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line="580" w:lineRule="atLeast"/>
        <w:jc w:val="left"/>
      </w:pPr>
      <w:r>
        <w:rPr>
          <w:rFonts w:hint="eastAsia" w:ascii="仿宋_GB2312" w:eastAsia="仿宋_GB2312" w:cs="仿宋_GB2312"/>
          <w:b/>
          <w:bCs/>
          <w:sz w:val="32"/>
          <w:szCs w:val="32"/>
        </w:rPr>
        <w:t>附件</w:t>
      </w:r>
      <w:r>
        <w:rPr>
          <w:rFonts w:hint="eastAsia" w:ascii="仿宋_GB2312" w:eastAsia="仿宋_GB2312"/>
          <w:b/>
          <w:bCs/>
          <w:sz w:val="32"/>
          <w:szCs w:val="32"/>
        </w:rPr>
        <w:t>1</w:t>
      </w:r>
    </w:p>
    <w:p>
      <w:pPr>
        <w:pStyle w:val="27"/>
        <w:spacing w:line="580" w:lineRule="atLeast"/>
        <w:jc w:val="center"/>
        <w:rPr>
          <w:rFonts w:ascii="黑体" w:hAnsi="宋体" w:eastAsia="黑体" w:cs="黑体"/>
          <w:sz w:val="36"/>
          <w:szCs w:val="36"/>
        </w:rPr>
      </w:pPr>
      <w:r>
        <w:rPr>
          <w:rFonts w:hint="eastAsia" w:ascii="黑体" w:hAnsi="宋体" w:eastAsia="黑体" w:cs="黑体"/>
          <w:sz w:val="36"/>
          <w:szCs w:val="36"/>
        </w:rPr>
        <w:t>普陀区加快发展生命健康产业实施意见</w:t>
      </w:r>
      <w:r>
        <w:rPr>
          <w:rFonts w:hint="eastAsia" w:ascii="黑体" w:hAnsi="宋体" w:eastAsia="黑体"/>
          <w:sz w:val="36"/>
          <w:szCs w:val="36"/>
        </w:rPr>
        <w:t>202</w:t>
      </w:r>
      <w:r>
        <w:rPr>
          <w:rFonts w:hint="eastAsia" w:ascii="黑体" w:hAnsi="宋体" w:eastAsia="黑体" w:cs="黑体"/>
          <w:sz w:val="36"/>
          <w:szCs w:val="36"/>
        </w:rPr>
        <w:t>3年项目申报指南</w:t>
      </w:r>
    </w:p>
    <w:tbl>
      <w:tblPr>
        <w:tblStyle w:val="19"/>
        <w:tblW w:w="14989" w:type="dxa"/>
        <w:tblInd w:w="-34" w:type="dxa"/>
        <w:tblLayout w:type="fixed"/>
        <w:tblCellMar>
          <w:top w:w="15" w:type="dxa"/>
          <w:left w:w="15" w:type="dxa"/>
          <w:bottom w:w="15" w:type="dxa"/>
          <w:right w:w="15" w:type="dxa"/>
        </w:tblCellMar>
      </w:tblPr>
      <w:tblGrid>
        <w:gridCol w:w="536"/>
        <w:gridCol w:w="636"/>
        <w:gridCol w:w="856"/>
        <w:gridCol w:w="949"/>
        <w:gridCol w:w="3828"/>
        <w:gridCol w:w="4394"/>
        <w:gridCol w:w="3790"/>
      </w:tblGrid>
      <w:tr>
        <w:tblPrEx>
          <w:tblLayout w:type="fixed"/>
          <w:tblCellMar>
            <w:top w:w="15" w:type="dxa"/>
            <w:left w:w="15" w:type="dxa"/>
            <w:bottom w:w="15" w:type="dxa"/>
            <w:right w:w="15" w:type="dxa"/>
          </w:tblCellMar>
        </w:tblPrEx>
        <w:trPr>
          <w:cantSplit/>
          <w:trHeight w:val="210" w:hRule="atLeast"/>
        </w:trPr>
        <w:tc>
          <w:tcPr>
            <w:tcW w:w="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jc w:val="center"/>
              <w:rPr>
                <w:rFonts w:ascii="宋体" w:hAnsi="宋体"/>
              </w:rPr>
            </w:pPr>
            <w:r>
              <w:rPr>
                <w:rFonts w:hint="eastAsia" w:ascii="宋体" w:hAnsi="宋体" w:cs="宋体"/>
                <w:b/>
                <w:bCs/>
              </w:rPr>
              <w:t>板块</w:t>
            </w:r>
          </w:p>
        </w:tc>
        <w:tc>
          <w:tcPr>
            <w:tcW w:w="6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jc w:val="center"/>
              <w:rPr>
                <w:rFonts w:ascii="宋体" w:hAnsi="宋体"/>
              </w:rPr>
            </w:pPr>
            <w:r>
              <w:rPr>
                <w:rFonts w:hint="eastAsia" w:ascii="宋体" w:hAnsi="宋体" w:cs="宋体"/>
                <w:b/>
                <w:bCs/>
              </w:rPr>
              <w:t>编号</w:t>
            </w:r>
          </w:p>
        </w:tc>
        <w:tc>
          <w:tcPr>
            <w:tcW w:w="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jc w:val="center"/>
              <w:rPr>
                <w:rFonts w:ascii="宋体" w:hAnsi="宋体"/>
              </w:rPr>
            </w:pPr>
            <w:r>
              <w:rPr>
                <w:rFonts w:hint="eastAsia" w:ascii="宋体" w:hAnsi="宋体" w:cs="宋体"/>
                <w:b/>
                <w:bCs/>
              </w:rPr>
              <w:t>资助事项</w:t>
            </w:r>
          </w:p>
        </w:tc>
        <w:tc>
          <w:tcPr>
            <w:tcW w:w="9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jc w:val="center"/>
              <w:rPr>
                <w:rFonts w:ascii="宋体" w:hAnsi="宋体"/>
              </w:rPr>
            </w:pPr>
            <w:r>
              <w:rPr>
                <w:rFonts w:hint="eastAsia" w:ascii="宋体" w:hAnsi="宋体" w:cs="宋体"/>
                <w:b/>
                <w:bCs/>
              </w:rPr>
              <w:t>项目支持类型</w:t>
            </w:r>
          </w:p>
        </w:tc>
        <w:tc>
          <w:tcPr>
            <w:tcW w:w="3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jc w:val="center"/>
              <w:rPr>
                <w:rFonts w:ascii="宋体" w:hAnsi="宋体"/>
              </w:rPr>
            </w:pPr>
            <w:r>
              <w:rPr>
                <w:rFonts w:hint="eastAsia" w:ascii="宋体" w:hAnsi="宋体" w:cs="宋体"/>
                <w:b/>
                <w:bCs/>
              </w:rPr>
              <w:t>支持标准和方式</w:t>
            </w:r>
          </w:p>
        </w:tc>
        <w:tc>
          <w:tcPr>
            <w:tcW w:w="43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jc w:val="center"/>
              <w:rPr>
                <w:rFonts w:ascii="宋体" w:hAnsi="宋体"/>
              </w:rPr>
            </w:pPr>
            <w:r>
              <w:rPr>
                <w:rFonts w:hint="eastAsia" w:ascii="宋体" w:hAnsi="宋体" w:cs="宋体"/>
                <w:b/>
                <w:bCs/>
              </w:rPr>
              <w:t>申报条件</w:t>
            </w:r>
          </w:p>
        </w:tc>
        <w:tc>
          <w:tcPr>
            <w:tcW w:w="3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jc w:val="center"/>
              <w:rPr>
                <w:rFonts w:ascii="宋体" w:hAnsi="宋体"/>
              </w:rPr>
            </w:pPr>
            <w:r>
              <w:rPr>
                <w:rFonts w:hint="eastAsia" w:ascii="宋体" w:hAnsi="宋体" w:cs="宋体"/>
                <w:b/>
                <w:bCs/>
              </w:rPr>
              <w:t>申报材料</w:t>
            </w:r>
          </w:p>
        </w:tc>
      </w:tr>
      <w:tr>
        <w:tblPrEx>
          <w:tblLayout w:type="fixed"/>
          <w:tblCellMar>
            <w:top w:w="15" w:type="dxa"/>
            <w:left w:w="15" w:type="dxa"/>
            <w:bottom w:w="15" w:type="dxa"/>
            <w:right w:w="15" w:type="dxa"/>
          </w:tblCellMar>
        </w:tblPrEx>
        <w:trPr>
          <w:cantSplit/>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b/>
              </w:rPr>
            </w:pPr>
            <w:r>
              <w:rPr>
                <w:rFonts w:hint="eastAsia" w:ascii="宋体" w:hAnsi="宋体" w:cs="宋体"/>
                <w:b/>
              </w:rPr>
              <w:t>支持企业</w:t>
            </w:r>
            <w:r>
              <w:rPr>
                <w:rFonts w:ascii="宋体" w:hAnsi="宋体" w:cs="宋体"/>
                <w:b/>
              </w:rPr>
              <w:t>规模化发展</w:t>
            </w:r>
          </w:p>
        </w:tc>
        <w:tc>
          <w:tcPr>
            <w:tcW w:w="6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cs="宋体"/>
              </w:rPr>
              <w:t>A01</w:t>
            </w:r>
          </w:p>
        </w:tc>
        <w:tc>
          <w:tcPr>
            <w:tcW w:w="8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cs="宋体"/>
              </w:rPr>
              <w:t>鼓励优质企业落户。</w:t>
            </w:r>
          </w:p>
        </w:tc>
        <w:tc>
          <w:tcPr>
            <w:tcW w:w="94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cs="宋体"/>
              </w:rPr>
              <w:t>事前立项分阶段支持</w:t>
            </w:r>
          </w:p>
        </w:tc>
        <w:tc>
          <w:tcPr>
            <w:tcW w:w="3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ascii="宋体" w:hAnsi="宋体"/>
              </w:rPr>
              <w:t>结合科研成果、业绩贡献综合评估后</w:t>
            </w:r>
            <w:r>
              <w:rPr>
                <w:rFonts w:hint="eastAsia" w:ascii="宋体" w:hAnsi="宋体"/>
              </w:rPr>
              <w:t>,</w:t>
            </w:r>
            <w:r>
              <w:rPr>
                <w:rFonts w:hint="eastAsia" w:ascii="宋体" w:hAnsi="宋体" w:cs="宋体"/>
              </w:rPr>
              <w:t>给予最高不超过</w:t>
            </w:r>
            <w:r>
              <w:rPr>
                <w:rFonts w:hint="eastAsia" w:ascii="宋体" w:hAnsi="宋体"/>
              </w:rPr>
              <w:t>500万的开办费资助。</w:t>
            </w:r>
          </w:p>
          <w:p>
            <w:pPr>
              <w:pStyle w:val="27"/>
              <w:spacing w:line="300" w:lineRule="exact"/>
              <w:rPr>
                <w:rFonts w:ascii="宋体" w:hAnsi="宋体"/>
              </w:rPr>
            </w:pPr>
            <w:r>
              <w:rPr>
                <w:rFonts w:hint="eastAsia" w:ascii="宋体" w:hAnsi="宋体" w:cs="宋体"/>
              </w:rPr>
              <w:t>分三年拨付，第一年</w:t>
            </w:r>
            <w:r>
              <w:rPr>
                <w:rFonts w:ascii="宋体" w:hAnsi="宋体"/>
              </w:rPr>
              <w:t>3</w:t>
            </w:r>
            <w:r>
              <w:rPr>
                <w:rFonts w:hint="eastAsia" w:ascii="宋体" w:hAnsi="宋体"/>
              </w:rPr>
              <w:t>0%，第二年</w:t>
            </w:r>
            <w:r>
              <w:rPr>
                <w:rFonts w:ascii="宋体" w:hAnsi="宋体"/>
              </w:rPr>
              <w:t>3</w:t>
            </w:r>
            <w:r>
              <w:rPr>
                <w:rFonts w:hint="eastAsia" w:ascii="宋体" w:hAnsi="宋体"/>
              </w:rPr>
              <w:t>0%，第三年</w:t>
            </w:r>
            <w:r>
              <w:rPr>
                <w:rFonts w:ascii="宋体" w:hAnsi="宋体"/>
              </w:rPr>
              <w:t>4</w:t>
            </w:r>
            <w:r>
              <w:rPr>
                <w:rFonts w:hint="eastAsia" w:ascii="宋体" w:hAnsi="宋体"/>
              </w:rPr>
              <w:t>0%。</w:t>
            </w:r>
          </w:p>
        </w:tc>
        <w:tc>
          <w:tcPr>
            <w:tcW w:w="43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cs="宋体"/>
              </w:rPr>
              <w:t>1、申请主体为新注册并纳税在普陀区内的生命健康领域企业,且对区域产业发展具有明显带动和支撑作用，</w:t>
            </w:r>
            <w:r>
              <w:rPr>
                <w:rFonts w:ascii="宋体" w:hAnsi="宋体" w:cs="宋体"/>
              </w:rPr>
              <w:t>区域</w:t>
            </w:r>
            <w:r>
              <w:rPr>
                <w:rFonts w:hint="eastAsia" w:ascii="宋体" w:hAnsi="宋体" w:cs="宋体"/>
              </w:rPr>
              <w:t>贡献</w:t>
            </w:r>
            <w:r>
              <w:rPr>
                <w:rFonts w:ascii="宋体" w:hAnsi="宋体" w:cs="宋体"/>
              </w:rPr>
              <w:t>达到一定规模</w:t>
            </w:r>
            <w:r>
              <w:rPr>
                <w:rFonts w:hint="eastAsia" w:ascii="宋体" w:hAnsi="宋体" w:cs="宋体"/>
              </w:rPr>
              <w:t>。</w:t>
            </w:r>
          </w:p>
          <w:p>
            <w:pPr>
              <w:pStyle w:val="27"/>
              <w:spacing w:line="300" w:lineRule="exact"/>
              <w:rPr>
                <w:rFonts w:ascii="宋体" w:hAnsi="宋体"/>
              </w:rPr>
            </w:pPr>
            <w:r>
              <w:rPr>
                <w:rFonts w:hint="eastAsia" w:ascii="宋体" w:hAnsi="宋体" w:cs="宋体"/>
              </w:rPr>
              <w:t>2、注册日期在2022年1月1日至12月31日期间。</w:t>
            </w:r>
          </w:p>
          <w:p>
            <w:pPr>
              <w:pStyle w:val="27"/>
              <w:spacing w:line="300" w:lineRule="exact"/>
              <w:rPr>
                <w:rFonts w:ascii="宋体" w:hAnsi="宋体"/>
              </w:rPr>
            </w:pPr>
            <w:r>
              <w:rPr>
                <w:rFonts w:hint="eastAsia" w:ascii="宋体" w:hAnsi="宋体" w:cs="宋体"/>
              </w:rPr>
              <w:t>3、须在引进落地阶段经普陀区商务委员会认定，与相关部门签订协议</w:t>
            </w:r>
            <w:r>
              <w:rPr>
                <w:rFonts w:hint="eastAsia" w:ascii="宋体" w:hAnsi="宋体" w:cs="宋体"/>
                <w:lang w:eastAsia="zh-CN"/>
              </w:rPr>
              <w:t>，</w:t>
            </w:r>
            <w:r>
              <w:rPr>
                <w:rFonts w:hint="eastAsia" w:ascii="宋体" w:hAnsi="宋体" w:cs="宋体"/>
                <w:lang w:val="en-US" w:eastAsia="zh-CN"/>
              </w:rPr>
              <w:t>并报区“2+2”政策评审会审议通过。</w:t>
            </w:r>
          </w:p>
        </w:tc>
        <w:tc>
          <w:tcPr>
            <w:tcW w:w="3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240" w:lineRule="exact"/>
              <w:rPr>
                <w:rFonts w:ascii="宋体" w:hAnsi="宋体" w:cs="宋体"/>
              </w:rPr>
            </w:pPr>
            <w:r>
              <w:rPr>
                <w:rFonts w:hint="eastAsia" w:ascii="宋体" w:hAnsi="宋体" w:cs="宋体"/>
              </w:rPr>
              <w:t>1、企业营业执照（正本）复印件。</w:t>
            </w:r>
          </w:p>
          <w:p>
            <w:pPr>
              <w:pStyle w:val="27"/>
              <w:spacing w:line="240" w:lineRule="exact"/>
              <w:rPr>
                <w:rFonts w:ascii="宋体" w:hAnsi="宋体" w:cs="宋体"/>
              </w:rPr>
            </w:pPr>
            <w:r>
              <w:rPr>
                <w:rFonts w:hint="eastAsia" w:ascii="宋体" w:hAnsi="宋体" w:cs="宋体"/>
              </w:rPr>
              <w:t>2、企业与相关园区或重点地区、区级部门签订的相关合作协议。</w:t>
            </w:r>
          </w:p>
          <w:p>
            <w:pPr>
              <w:spacing w:line="240" w:lineRule="exact"/>
              <w:jc w:val="left"/>
              <w:rPr>
                <w:rFonts w:ascii="宋体" w:hAnsi="宋体" w:cs="宋体"/>
                <w:kern w:val="0"/>
                <w:szCs w:val="21"/>
              </w:rPr>
            </w:pPr>
            <w:r>
              <w:rPr>
                <w:rFonts w:hint="eastAsia" w:ascii="宋体" w:hAnsi="宋体" w:cs="宋体"/>
                <w:kern w:val="0"/>
                <w:szCs w:val="21"/>
              </w:rPr>
              <w:t>3、</w:t>
            </w:r>
            <w:r>
              <w:rPr>
                <w:rFonts w:ascii="宋体" w:hAnsi="宋体" w:eastAsia="宋体" w:cs="宋体"/>
                <w:kern w:val="0"/>
                <w:szCs w:val="21"/>
              </w:rPr>
              <w:t>202</w:t>
            </w:r>
            <w:r>
              <w:rPr>
                <w:rFonts w:hint="eastAsia" w:ascii="宋体" w:hAnsi="宋体" w:eastAsia="宋体" w:cs="宋体"/>
                <w:kern w:val="0"/>
                <w:szCs w:val="21"/>
              </w:rPr>
              <w:t>3年度普陀区加快发展生命健康产业专项申请书</w:t>
            </w:r>
            <w:r>
              <w:rPr>
                <w:rFonts w:hint="eastAsia" w:ascii="宋体" w:hAnsi="宋体" w:cs="宋体"/>
                <w:kern w:val="0"/>
                <w:szCs w:val="21"/>
              </w:rPr>
              <w:t>。</w:t>
            </w:r>
          </w:p>
          <w:p>
            <w:pPr>
              <w:pStyle w:val="24"/>
              <w:numPr>
                <w:ilvl w:val="0"/>
                <w:numId w:val="1"/>
              </w:numPr>
              <w:spacing w:line="240" w:lineRule="exact"/>
              <w:ind w:firstLineChars="0"/>
              <w:jc w:val="left"/>
              <w:rPr>
                <w:rFonts w:ascii="宋体" w:hAnsi="宋体" w:cs="宋体"/>
                <w:kern w:val="0"/>
                <w:szCs w:val="21"/>
              </w:rPr>
            </w:pPr>
            <w:r>
              <w:rPr>
                <w:rFonts w:hint="eastAsia" w:ascii="宋体" w:hAnsi="宋体" w:cs="宋体"/>
                <w:kern w:val="0"/>
                <w:szCs w:val="21"/>
              </w:rPr>
              <w:t>认缴出资凭证。</w:t>
            </w:r>
          </w:p>
          <w:p>
            <w:pPr>
              <w:pStyle w:val="24"/>
              <w:numPr>
                <w:ilvl w:val="0"/>
                <w:numId w:val="1"/>
              </w:numPr>
              <w:spacing w:line="240" w:lineRule="exact"/>
              <w:ind w:firstLineChars="0"/>
              <w:jc w:val="left"/>
              <w:rPr>
                <w:rFonts w:ascii="宋体" w:hAnsi="宋体" w:cs="宋体"/>
                <w:kern w:val="0"/>
                <w:szCs w:val="21"/>
              </w:rPr>
            </w:pPr>
            <w:r>
              <w:rPr>
                <w:rFonts w:hint="eastAsia" w:ascii="宋体" w:hAnsi="宋体" w:cs="宋体"/>
                <w:kern w:val="0"/>
                <w:szCs w:val="21"/>
              </w:rPr>
              <w:t>银行基本户开户证明。</w:t>
            </w:r>
          </w:p>
          <w:p>
            <w:pPr>
              <w:pStyle w:val="24"/>
              <w:numPr>
                <w:ilvl w:val="0"/>
                <w:numId w:val="1"/>
              </w:numPr>
              <w:spacing w:line="240" w:lineRule="exact"/>
              <w:ind w:firstLineChars="0"/>
              <w:jc w:val="left"/>
              <w:rPr>
                <w:rFonts w:ascii="宋体" w:hAnsi="宋体" w:cs="宋体"/>
              </w:rPr>
            </w:pPr>
            <w:r>
              <w:rPr>
                <w:rFonts w:hint="eastAsia" w:ascii="宋体" w:hAnsi="宋体" w:cs="宋体"/>
                <w:kern w:val="0"/>
                <w:szCs w:val="21"/>
              </w:rPr>
              <w:t>申请政府专项资金项目信用承诺书。</w:t>
            </w:r>
          </w:p>
        </w:tc>
      </w:tr>
      <w:tr>
        <w:tblPrEx>
          <w:tblLayout w:type="fixed"/>
          <w:tblCellMar>
            <w:top w:w="15" w:type="dxa"/>
            <w:left w:w="15" w:type="dxa"/>
            <w:bottom w:w="15" w:type="dxa"/>
            <w:right w:w="15" w:type="dxa"/>
          </w:tblCellMar>
        </w:tblPrEx>
        <w:trPr>
          <w:cantSplit/>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6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94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3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ascii="宋体" w:hAnsi="宋体"/>
              </w:rPr>
              <w:t>结合科研成果、业绩贡献综合评估后</w:t>
            </w:r>
            <w:r>
              <w:rPr>
                <w:rFonts w:hint="eastAsia" w:ascii="宋体" w:hAnsi="宋体"/>
              </w:rPr>
              <w:t>,</w:t>
            </w:r>
            <w:r>
              <w:rPr>
                <w:rFonts w:hint="eastAsia" w:ascii="宋体" w:hAnsi="宋体" w:cs="宋体"/>
              </w:rPr>
              <w:t>根据实际租赁</w:t>
            </w:r>
            <w:r>
              <w:rPr>
                <w:rFonts w:ascii="宋体" w:hAnsi="宋体" w:cs="宋体"/>
              </w:rPr>
              <w:t>自用面积，</w:t>
            </w:r>
            <w:r>
              <w:rPr>
                <w:rFonts w:hint="eastAsia" w:ascii="宋体" w:hAnsi="宋体" w:cs="宋体"/>
              </w:rPr>
              <w:t>给予最高50%租金资助，单个企业年度资助金额最高不超过100万元。</w:t>
            </w:r>
          </w:p>
          <w:p>
            <w:pPr>
              <w:pStyle w:val="27"/>
              <w:spacing w:line="300" w:lineRule="exact"/>
              <w:rPr>
                <w:rFonts w:ascii="宋体" w:hAnsi="宋体" w:cs="宋体"/>
              </w:rPr>
            </w:pPr>
            <w:r>
              <w:rPr>
                <w:rFonts w:hint="eastAsia" w:ascii="宋体" w:hAnsi="宋体" w:cs="宋体"/>
              </w:rPr>
              <w:t>分三年拨付，第一年</w:t>
            </w:r>
            <w:r>
              <w:rPr>
                <w:rFonts w:ascii="宋体" w:hAnsi="宋体"/>
              </w:rPr>
              <w:t>3</w:t>
            </w:r>
            <w:r>
              <w:rPr>
                <w:rFonts w:hint="eastAsia" w:ascii="宋体" w:hAnsi="宋体"/>
              </w:rPr>
              <w:t>0%，第二年</w:t>
            </w:r>
            <w:r>
              <w:rPr>
                <w:rFonts w:ascii="宋体" w:hAnsi="宋体"/>
              </w:rPr>
              <w:t>3</w:t>
            </w:r>
            <w:r>
              <w:rPr>
                <w:rFonts w:hint="eastAsia" w:ascii="宋体" w:hAnsi="宋体"/>
              </w:rPr>
              <w:t>0%，第三年</w:t>
            </w:r>
            <w:r>
              <w:rPr>
                <w:rFonts w:ascii="宋体" w:hAnsi="宋体"/>
              </w:rPr>
              <w:t>4</w:t>
            </w:r>
            <w:r>
              <w:rPr>
                <w:rFonts w:hint="eastAsia" w:ascii="宋体" w:hAnsi="宋体"/>
              </w:rPr>
              <w:t>0%。</w:t>
            </w:r>
          </w:p>
        </w:tc>
        <w:tc>
          <w:tcPr>
            <w:tcW w:w="43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cs="宋体"/>
              </w:rPr>
              <w:t>1、申请主体为注册并纳税在普陀区内的生命</w:t>
            </w:r>
            <w:r>
              <w:rPr>
                <w:rFonts w:ascii="宋体" w:hAnsi="宋体" w:cs="宋体"/>
              </w:rPr>
              <w:t>健康</w:t>
            </w:r>
            <w:r>
              <w:rPr>
                <w:rFonts w:hint="eastAsia" w:ascii="宋体" w:hAnsi="宋体" w:cs="宋体"/>
              </w:rPr>
              <w:t>领域企业或机构。</w:t>
            </w:r>
          </w:p>
          <w:p>
            <w:pPr>
              <w:pStyle w:val="27"/>
              <w:spacing w:line="300" w:lineRule="exact"/>
              <w:rPr>
                <w:rFonts w:ascii="宋体" w:hAnsi="宋体"/>
              </w:rPr>
            </w:pPr>
            <w:r>
              <w:rPr>
                <w:rFonts w:hint="eastAsia" w:ascii="宋体" w:hAnsi="宋体" w:cs="宋体"/>
              </w:rPr>
              <w:t>2、注册日期在2022年1月1日至12月31日期间。</w:t>
            </w:r>
          </w:p>
          <w:p>
            <w:pPr>
              <w:pStyle w:val="27"/>
              <w:spacing w:line="300" w:lineRule="exact"/>
              <w:rPr>
                <w:rFonts w:ascii="宋体" w:hAnsi="宋体"/>
              </w:rPr>
            </w:pPr>
            <w:r>
              <w:rPr>
                <w:rFonts w:hint="eastAsia" w:ascii="宋体" w:hAnsi="宋体" w:cs="宋体"/>
              </w:rPr>
              <w:t>3、企业实际租赁自用面积500平方米以上（在生命</w:t>
            </w:r>
            <w:r>
              <w:rPr>
                <w:rFonts w:ascii="宋体" w:hAnsi="宋体" w:cs="宋体"/>
              </w:rPr>
              <w:t>健康</w:t>
            </w:r>
            <w:r>
              <w:rPr>
                <w:rFonts w:hint="eastAsia" w:ascii="宋体" w:hAnsi="宋体" w:cs="宋体"/>
              </w:rPr>
              <w:t>园区中租赁的，优先支持）。</w:t>
            </w:r>
          </w:p>
          <w:p>
            <w:pPr>
              <w:pStyle w:val="27"/>
              <w:spacing w:line="300" w:lineRule="exact"/>
              <w:rPr>
                <w:rFonts w:ascii="宋体" w:hAnsi="宋体"/>
              </w:rPr>
            </w:pPr>
            <w:r>
              <w:rPr>
                <w:rFonts w:hint="eastAsia" w:ascii="宋体" w:hAnsi="宋体" w:cs="宋体"/>
              </w:rPr>
              <w:t>4、企业拥有自主知识产权且有一定纳税能力。</w:t>
            </w:r>
          </w:p>
          <w:p>
            <w:pPr>
              <w:pStyle w:val="27"/>
              <w:spacing w:line="300" w:lineRule="exact"/>
              <w:rPr>
                <w:rFonts w:ascii="宋体" w:hAnsi="宋体" w:cs="宋体"/>
              </w:rPr>
            </w:pPr>
            <w:r>
              <w:rPr>
                <w:rFonts w:hint="eastAsia" w:ascii="宋体" w:hAnsi="宋体" w:cs="宋体"/>
              </w:rPr>
              <w:t>5、须在引进落地阶段经普陀区商务委员会认定，并与相关部门签订协议。</w:t>
            </w:r>
          </w:p>
        </w:tc>
        <w:tc>
          <w:tcPr>
            <w:tcW w:w="3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cs="宋体"/>
              </w:rPr>
              <w:t>1、企业营业执照（正本）复印件。</w:t>
            </w:r>
          </w:p>
          <w:p>
            <w:pPr>
              <w:pStyle w:val="27"/>
              <w:spacing w:line="300" w:lineRule="exact"/>
              <w:rPr>
                <w:rFonts w:ascii="宋体" w:hAnsi="宋体"/>
              </w:rPr>
            </w:pPr>
            <w:r>
              <w:rPr>
                <w:rFonts w:hint="eastAsia" w:ascii="宋体" w:hAnsi="宋体" w:cs="宋体"/>
              </w:rPr>
              <w:t>2、企业与相关园区或重点地区、区级部门签订的相关合作协议以及实地核实后，加盖公章的核准说明。</w:t>
            </w:r>
          </w:p>
          <w:p>
            <w:pPr>
              <w:pStyle w:val="27"/>
              <w:spacing w:line="300" w:lineRule="exact"/>
              <w:rPr>
                <w:rFonts w:ascii="宋体" w:hAnsi="宋体"/>
              </w:rPr>
            </w:pPr>
            <w:r>
              <w:rPr>
                <w:rFonts w:hint="eastAsia" w:ascii="宋体" w:hAnsi="宋体" w:cs="宋体"/>
              </w:rPr>
              <w:t>3、办公场所租赁协议或合同复印件。</w:t>
            </w:r>
          </w:p>
          <w:p>
            <w:pPr>
              <w:pStyle w:val="27"/>
              <w:spacing w:line="300" w:lineRule="exact"/>
              <w:rPr>
                <w:rFonts w:ascii="宋体" w:hAnsi="宋体"/>
              </w:rPr>
            </w:pPr>
            <w:r>
              <w:rPr>
                <w:rFonts w:hint="eastAsia" w:ascii="宋体" w:hAnsi="宋体" w:cs="宋体"/>
              </w:rPr>
              <w:t>4、上年或当年连续3个月租金支付凭证。</w:t>
            </w:r>
          </w:p>
          <w:p>
            <w:pPr>
              <w:pStyle w:val="27"/>
              <w:spacing w:line="300" w:lineRule="exact"/>
              <w:rPr>
                <w:rFonts w:ascii="宋体" w:hAnsi="宋体" w:cs="宋体"/>
              </w:rPr>
            </w:pPr>
            <w:r>
              <w:rPr>
                <w:rFonts w:hint="eastAsia" w:ascii="宋体" w:hAnsi="宋体" w:cs="宋体"/>
              </w:rPr>
              <w:t>5、企业核心知识产权相关证明材料。</w:t>
            </w:r>
          </w:p>
          <w:p>
            <w:pPr>
              <w:pStyle w:val="27"/>
              <w:spacing w:line="300" w:lineRule="exact"/>
              <w:rPr>
                <w:rFonts w:ascii="宋体" w:hAnsi="宋体" w:cs="宋体"/>
              </w:rPr>
            </w:pPr>
            <w:r>
              <w:rPr>
                <w:rFonts w:hint="eastAsia" w:ascii="宋体" w:hAnsi="宋体" w:cs="宋体"/>
              </w:rPr>
              <w:t>6、</w:t>
            </w:r>
            <w:r>
              <w:rPr>
                <w:rFonts w:ascii="宋体" w:hAnsi="宋体" w:cs="宋体"/>
              </w:rPr>
              <w:t>202</w:t>
            </w:r>
            <w:r>
              <w:rPr>
                <w:rFonts w:hint="eastAsia" w:ascii="宋体" w:hAnsi="宋体" w:cs="宋体"/>
              </w:rPr>
              <w:t>3年度普陀区加快发展生命健康产业专项申请书。</w:t>
            </w:r>
          </w:p>
          <w:p>
            <w:pPr>
              <w:pStyle w:val="27"/>
              <w:spacing w:line="300" w:lineRule="exact"/>
              <w:rPr>
                <w:rFonts w:ascii="宋体" w:hAnsi="宋体" w:cs="宋体"/>
              </w:rPr>
            </w:pPr>
            <w:r>
              <w:rPr>
                <w:rFonts w:hint="eastAsia" w:ascii="宋体" w:hAnsi="宋体" w:cs="宋体"/>
              </w:rPr>
              <w:t>7、申请政府专项资金项目信用承诺书。</w:t>
            </w:r>
          </w:p>
        </w:tc>
      </w:tr>
      <w:tr>
        <w:tblPrEx>
          <w:tblLayout w:type="fixed"/>
          <w:tblCellMar>
            <w:top w:w="15" w:type="dxa"/>
            <w:left w:w="15" w:type="dxa"/>
            <w:bottom w:w="15" w:type="dxa"/>
            <w:right w:w="15" w:type="dxa"/>
          </w:tblCellMar>
        </w:tblPrEx>
        <w:trPr>
          <w:cantSplit/>
          <w:trHeight w:val="2892"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636" w:type="dxa"/>
            <w:vMerge w:val="continue"/>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949" w:type="dxa"/>
            <w:vMerge w:val="continue"/>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382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新引进企业在区内新购置自用办公用房的，</w:t>
            </w:r>
            <w:r>
              <w:rPr>
                <w:rFonts w:ascii="宋体" w:hAnsi="宋体"/>
              </w:rPr>
              <w:t>结合科研成果、业绩贡献综合评估后</w:t>
            </w:r>
            <w:r>
              <w:rPr>
                <w:rFonts w:hint="eastAsia" w:ascii="宋体" w:hAnsi="宋体"/>
              </w:rPr>
              <w:t>,</w:t>
            </w:r>
            <w:r>
              <w:rPr>
                <w:rFonts w:hint="eastAsia" w:ascii="宋体" w:hAnsi="宋体" w:cs="宋体"/>
              </w:rPr>
              <w:t>按新购房款的1.5%给予资助，总额最高不超过300万元。</w:t>
            </w:r>
          </w:p>
          <w:p>
            <w:pPr>
              <w:pStyle w:val="27"/>
              <w:spacing w:line="300" w:lineRule="exact"/>
              <w:rPr>
                <w:rFonts w:ascii="宋体" w:hAnsi="宋体" w:cs="宋体"/>
              </w:rPr>
            </w:pPr>
            <w:r>
              <w:rPr>
                <w:rFonts w:hint="eastAsia" w:ascii="宋体" w:hAnsi="宋体" w:cs="宋体"/>
              </w:rPr>
              <w:t>分三年拨付，第一年</w:t>
            </w:r>
            <w:r>
              <w:rPr>
                <w:rFonts w:ascii="宋体" w:hAnsi="宋体"/>
              </w:rPr>
              <w:t>3</w:t>
            </w:r>
            <w:r>
              <w:rPr>
                <w:rFonts w:hint="eastAsia" w:ascii="宋体" w:hAnsi="宋体"/>
              </w:rPr>
              <w:t>0%，第二年</w:t>
            </w:r>
            <w:r>
              <w:rPr>
                <w:rFonts w:ascii="宋体" w:hAnsi="宋体"/>
              </w:rPr>
              <w:t>3</w:t>
            </w:r>
            <w:r>
              <w:rPr>
                <w:rFonts w:hint="eastAsia" w:ascii="宋体" w:hAnsi="宋体"/>
              </w:rPr>
              <w:t>0%，第三年</w:t>
            </w:r>
            <w:r>
              <w:rPr>
                <w:rFonts w:ascii="宋体" w:hAnsi="宋体"/>
              </w:rPr>
              <w:t>4</w:t>
            </w:r>
            <w:r>
              <w:rPr>
                <w:rFonts w:hint="eastAsia" w:ascii="宋体" w:hAnsi="宋体"/>
              </w:rPr>
              <w:t>0%。</w:t>
            </w:r>
          </w:p>
        </w:tc>
        <w:tc>
          <w:tcPr>
            <w:tcW w:w="439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ascii="宋体" w:hAnsi="宋体"/>
              </w:rPr>
              <w:t>1</w:t>
            </w:r>
            <w:r>
              <w:rPr>
                <w:rFonts w:hint="eastAsia" w:ascii="宋体" w:hAnsi="宋体" w:cs="宋体"/>
              </w:rPr>
              <w:t>、申请主体为注册并纳税在普陀区内的生命</w:t>
            </w:r>
            <w:r>
              <w:rPr>
                <w:rFonts w:ascii="宋体" w:hAnsi="宋体" w:cs="宋体"/>
              </w:rPr>
              <w:t>健康</w:t>
            </w:r>
            <w:r>
              <w:rPr>
                <w:rFonts w:hint="eastAsia" w:ascii="宋体" w:hAnsi="宋体" w:cs="宋体"/>
              </w:rPr>
              <w:t>领域企业或机构。</w:t>
            </w:r>
          </w:p>
          <w:p>
            <w:pPr>
              <w:pStyle w:val="27"/>
              <w:spacing w:line="300" w:lineRule="exact"/>
              <w:rPr>
                <w:rFonts w:ascii="宋体" w:hAnsi="宋体"/>
              </w:rPr>
            </w:pPr>
            <w:r>
              <w:rPr>
                <w:rFonts w:hint="eastAsia" w:ascii="宋体" w:hAnsi="宋体" w:cs="宋体"/>
              </w:rPr>
              <w:t>2、注册日期在2022年1月1日至12月31日期间。</w:t>
            </w:r>
          </w:p>
          <w:p>
            <w:pPr>
              <w:pStyle w:val="27"/>
              <w:spacing w:line="300" w:lineRule="exact"/>
              <w:rPr>
                <w:rFonts w:ascii="宋体" w:hAnsi="宋体"/>
              </w:rPr>
            </w:pPr>
            <w:r>
              <w:rPr>
                <w:rFonts w:hint="eastAsia" w:ascii="宋体" w:hAnsi="宋体" w:cs="宋体"/>
              </w:rPr>
              <w:t>3、企业实际购置自用办公用房面积1000平米以上（在生命</w:t>
            </w:r>
            <w:r>
              <w:rPr>
                <w:rFonts w:ascii="宋体" w:hAnsi="宋体" w:cs="宋体"/>
              </w:rPr>
              <w:t>健康</w:t>
            </w:r>
            <w:r>
              <w:rPr>
                <w:rFonts w:hint="eastAsia" w:ascii="宋体" w:hAnsi="宋体" w:cs="宋体"/>
              </w:rPr>
              <w:t>园区中购置的，优先支持）。</w:t>
            </w:r>
          </w:p>
          <w:p>
            <w:pPr>
              <w:pStyle w:val="27"/>
              <w:spacing w:line="300" w:lineRule="exact"/>
              <w:rPr>
                <w:rFonts w:ascii="宋体" w:hAnsi="宋体"/>
              </w:rPr>
            </w:pPr>
            <w:r>
              <w:rPr>
                <w:rFonts w:hint="eastAsia" w:ascii="宋体" w:hAnsi="宋体" w:cs="宋体"/>
              </w:rPr>
              <w:t>4、企业拥有自主知识产权且有一定纳税能力。</w:t>
            </w:r>
          </w:p>
          <w:p>
            <w:pPr>
              <w:pStyle w:val="27"/>
              <w:spacing w:line="300" w:lineRule="exact"/>
              <w:rPr>
                <w:rFonts w:ascii="宋体" w:hAnsi="宋体" w:cs="宋体"/>
              </w:rPr>
            </w:pPr>
            <w:r>
              <w:rPr>
                <w:rFonts w:hint="eastAsia" w:ascii="宋体" w:hAnsi="宋体" w:cs="宋体"/>
              </w:rPr>
              <w:t>5、须在引进落地阶段经普陀区商务</w:t>
            </w:r>
            <w:r>
              <w:rPr>
                <w:rFonts w:ascii="宋体" w:hAnsi="宋体" w:cs="宋体"/>
              </w:rPr>
              <w:t>委员会</w:t>
            </w:r>
            <w:r>
              <w:rPr>
                <w:rFonts w:hint="eastAsia" w:ascii="宋体" w:hAnsi="宋体" w:cs="宋体"/>
              </w:rPr>
              <w:t>认定，并与相关部门签订协议。</w:t>
            </w:r>
          </w:p>
        </w:tc>
        <w:tc>
          <w:tcPr>
            <w:tcW w:w="3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1、企业营业执照（正本）复印件。</w:t>
            </w:r>
          </w:p>
          <w:p>
            <w:pPr>
              <w:pStyle w:val="27"/>
              <w:spacing w:line="300" w:lineRule="exact"/>
              <w:rPr>
                <w:rFonts w:ascii="宋体" w:hAnsi="宋体" w:cs="宋体"/>
              </w:rPr>
            </w:pPr>
            <w:r>
              <w:rPr>
                <w:rFonts w:hint="eastAsia" w:ascii="宋体" w:hAnsi="宋体" w:cs="宋体"/>
              </w:rPr>
              <w:t>2、企业与相关园区或重点地区、区级部门签订的相关合作协议。</w:t>
            </w:r>
          </w:p>
          <w:p>
            <w:pPr>
              <w:pStyle w:val="27"/>
              <w:spacing w:line="300" w:lineRule="exact"/>
              <w:rPr>
                <w:rFonts w:ascii="宋体" w:hAnsi="宋体" w:cs="宋体"/>
              </w:rPr>
            </w:pPr>
            <w:r>
              <w:rPr>
                <w:rFonts w:hint="eastAsia" w:ascii="宋体" w:hAnsi="宋体" w:cs="宋体"/>
              </w:rPr>
              <w:t>3、办公用房购买协议或合同、房产证复印件。</w:t>
            </w:r>
          </w:p>
          <w:p>
            <w:pPr>
              <w:pStyle w:val="27"/>
              <w:spacing w:line="300" w:lineRule="exact"/>
              <w:rPr>
                <w:rFonts w:ascii="宋体" w:hAnsi="宋体" w:cs="宋体"/>
              </w:rPr>
            </w:pPr>
            <w:r>
              <w:rPr>
                <w:rFonts w:hint="eastAsia" w:ascii="宋体" w:hAnsi="宋体" w:cs="宋体"/>
              </w:rPr>
              <w:t>4、购房发票及银行转账记录。</w:t>
            </w:r>
          </w:p>
          <w:p>
            <w:pPr>
              <w:pStyle w:val="27"/>
              <w:spacing w:line="300" w:lineRule="exact"/>
              <w:rPr>
                <w:rFonts w:ascii="宋体" w:hAnsi="宋体" w:cs="宋体"/>
              </w:rPr>
            </w:pPr>
            <w:r>
              <w:rPr>
                <w:rFonts w:hint="eastAsia" w:ascii="宋体" w:hAnsi="宋体" w:cs="宋体"/>
              </w:rPr>
              <w:t>5、企业核心知识产权相关证明材料。</w:t>
            </w:r>
          </w:p>
          <w:p>
            <w:pPr>
              <w:pStyle w:val="24"/>
              <w:spacing w:line="300" w:lineRule="exact"/>
              <w:ind w:firstLine="0" w:firstLineChars="0"/>
              <w:jc w:val="left"/>
              <w:rPr>
                <w:rFonts w:ascii="宋体" w:hAnsi="宋体" w:cs="宋体"/>
                <w:kern w:val="0"/>
                <w:szCs w:val="21"/>
              </w:rPr>
            </w:pPr>
            <w:r>
              <w:rPr>
                <w:rFonts w:hint="eastAsia" w:ascii="宋体" w:hAnsi="宋体" w:cs="宋体"/>
                <w:kern w:val="0"/>
                <w:szCs w:val="21"/>
              </w:rPr>
              <w:t>6、</w:t>
            </w:r>
            <w:r>
              <w:rPr>
                <w:rFonts w:ascii="宋体" w:hAnsi="宋体" w:eastAsia="宋体" w:cs="宋体"/>
                <w:kern w:val="0"/>
                <w:szCs w:val="21"/>
              </w:rPr>
              <w:t>202</w:t>
            </w:r>
            <w:r>
              <w:rPr>
                <w:rFonts w:hint="eastAsia" w:ascii="宋体" w:hAnsi="宋体" w:eastAsia="宋体" w:cs="宋体"/>
                <w:kern w:val="0"/>
                <w:szCs w:val="21"/>
              </w:rPr>
              <w:t>3年度普陀区加快发展生命健康产业专项申请书</w:t>
            </w:r>
            <w:r>
              <w:rPr>
                <w:rFonts w:hint="eastAsia" w:ascii="宋体" w:hAnsi="宋体" w:cs="宋体"/>
                <w:kern w:val="0"/>
                <w:szCs w:val="21"/>
              </w:rPr>
              <w:t>。</w:t>
            </w:r>
          </w:p>
          <w:p>
            <w:pPr>
              <w:pStyle w:val="27"/>
              <w:spacing w:line="300" w:lineRule="exact"/>
              <w:rPr>
                <w:rFonts w:ascii="宋体" w:hAnsi="宋体" w:cs="宋体"/>
              </w:rPr>
            </w:pPr>
            <w:r>
              <w:rPr>
                <w:rFonts w:hint="eastAsia" w:ascii="宋体" w:hAnsi="宋体" w:cs="宋体"/>
              </w:rPr>
              <w:t>7、申请政府专项资金项目信用承诺书。</w:t>
            </w:r>
          </w:p>
        </w:tc>
      </w:tr>
      <w:tr>
        <w:tblPrEx>
          <w:tblLayout w:type="fixed"/>
          <w:tblCellMar>
            <w:top w:w="15" w:type="dxa"/>
            <w:left w:w="15" w:type="dxa"/>
            <w:bottom w:w="15" w:type="dxa"/>
            <w:right w:w="15" w:type="dxa"/>
          </w:tblCellMar>
        </w:tblPrEx>
        <w:trPr>
          <w:cantSplit/>
          <w:trHeight w:val="210" w:hRule="atLeast"/>
        </w:trPr>
        <w:tc>
          <w:tcPr>
            <w:tcW w:w="536"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szCs w:val="21"/>
              </w:rPr>
            </w:pPr>
          </w:p>
        </w:tc>
        <w:tc>
          <w:tcPr>
            <w:tcW w:w="63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cs="宋体"/>
              </w:rPr>
              <w:t>A02</w:t>
            </w:r>
          </w:p>
        </w:tc>
        <w:tc>
          <w:tcPr>
            <w:tcW w:w="85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8"/>
              <w:spacing w:line="300" w:lineRule="exact"/>
              <w:rPr>
                <w:rFonts w:hint="default"/>
                <w:sz w:val="21"/>
                <w:szCs w:val="21"/>
              </w:rPr>
            </w:pPr>
            <w:r>
              <w:rPr>
                <w:sz w:val="21"/>
                <w:szCs w:val="21"/>
              </w:rPr>
              <w:t>鼓励研发创新型企业集聚</w:t>
            </w:r>
          </w:p>
        </w:tc>
        <w:tc>
          <w:tcPr>
            <w:tcW w:w="949"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8"/>
              <w:spacing w:line="300" w:lineRule="exact"/>
              <w:rPr>
                <w:rFonts w:hint="default"/>
                <w:sz w:val="21"/>
                <w:szCs w:val="21"/>
              </w:rPr>
            </w:pPr>
            <w:r>
              <w:rPr>
                <w:sz w:val="21"/>
                <w:szCs w:val="21"/>
              </w:rPr>
              <w:t>事后一次性支持</w:t>
            </w:r>
          </w:p>
        </w:tc>
        <w:tc>
          <w:tcPr>
            <w:tcW w:w="382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ascii="宋体" w:hAnsi="宋体"/>
              </w:rPr>
              <w:t>结合科研成果、业绩贡献综合评估后</w:t>
            </w:r>
            <w:r>
              <w:rPr>
                <w:rFonts w:hint="eastAsia" w:ascii="宋体" w:hAnsi="宋体"/>
              </w:rPr>
              <w:t>,</w:t>
            </w:r>
            <w:r>
              <w:rPr>
                <w:rFonts w:hint="eastAsia" w:ascii="宋体" w:hAnsi="宋体" w:cs="宋体"/>
              </w:rPr>
              <w:t>按照引进后两年创新研发费用的30%，给予一次性最高不超过500万元支持。</w:t>
            </w:r>
          </w:p>
        </w:tc>
        <w:tc>
          <w:tcPr>
            <w:tcW w:w="439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ascii="宋体" w:hAnsi="宋体" w:cs="宋体"/>
              </w:rPr>
              <w:t>1</w:t>
            </w:r>
            <w:r>
              <w:rPr>
                <w:rFonts w:hint="eastAsia" w:ascii="宋体" w:hAnsi="宋体" w:cs="宋体"/>
              </w:rPr>
              <w:t>、申请</w:t>
            </w:r>
            <w:r>
              <w:rPr>
                <w:rFonts w:ascii="宋体" w:hAnsi="宋体" w:cs="宋体"/>
              </w:rPr>
              <w:t>主体为</w:t>
            </w:r>
            <w:r>
              <w:rPr>
                <w:rFonts w:hint="eastAsia" w:ascii="宋体" w:hAnsi="宋体" w:cs="宋体"/>
              </w:rPr>
              <w:t>研发服务外包（CRO）、研发生产外包（CMO、CDMO）研发创新型重点企业，并</w:t>
            </w:r>
            <w:r>
              <w:rPr>
                <w:rFonts w:ascii="宋体" w:hAnsi="宋体" w:cs="宋体"/>
              </w:rPr>
              <w:t>经普陀区商务委员会</w:t>
            </w:r>
            <w:r>
              <w:rPr>
                <w:rFonts w:hint="eastAsia" w:ascii="宋体" w:hAnsi="宋体" w:cs="宋体"/>
              </w:rPr>
              <w:t>认定。</w:t>
            </w:r>
          </w:p>
          <w:p>
            <w:pPr>
              <w:pStyle w:val="27"/>
              <w:spacing w:line="300" w:lineRule="exact"/>
              <w:rPr>
                <w:rFonts w:ascii="宋体" w:hAnsi="宋体"/>
              </w:rPr>
            </w:pPr>
            <w:r>
              <w:rPr>
                <w:rFonts w:hint="eastAsia" w:ascii="宋体" w:hAnsi="宋体" w:cs="宋体"/>
              </w:rPr>
              <w:t>2、注册时间在2022年1月1日至12月31日期间。</w:t>
            </w:r>
          </w:p>
          <w:p>
            <w:pPr>
              <w:pStyle w:val="27"/>
              <w:spacing w:line="300" w:lineRule="exact"/>
              <w:rPr>
                <w:rFonts w:ascii="宋体" w:hAnsi="宋体" w:cs="宋体"/>
              </w:rPr>
            </w:pPr>
            <w:r>
              <w:rPr>
                <w:rFonts w:hint="eastAsia" w:ascii="宋体" w:hAnsi="宋体" w:cs="宋体"/>
              </w:rPr>
              <w:t>3、企业已投入运营，且有一定产税能力。</w:t>
            </w:r>
          </w:p>
          <w:p>
            <w:pPr>
              <w:pStyle w:val="27"/>
              <w:spacing w:line="300" w:lineRule="exact"/>
              <w:rPr>
                <w:rFonts w:ascii="宋体" w:hAnsi="宋体" w:cs="宋体"/>
              </w:rPr>
            </w:pPr>
            <w:r>
              <w:rPr>
                <w:rFonts w:hint="eastAsia" w:ascii="宋体" w:hAnsi="宋体" w:cs="宋体"/>
              </w:rPr>
              <w:t>4、</w:t>
            </w:r>
            <w:r>
              <w:rPr>
                <w:rFonts w:ascii="宋体" w:hAnsi="宋体" w:cs="宋体"/>
              </w:rPr>
              <w:t>已享受市</w:t>
            </w:r>
            <w:r>
              <w:rPr>
                <w:rFonts w:hint="eastAsia" w:ascii="宋体" w:hAnsi="宋体" w:cs="宋体"/>
              </w:rPr>
              <w:t>、</w:t>
            </w:r>
            <w:r>
              <w:rPr>
                <w:rFonts w:ascii="宋体" w:hAnsi="宋体" w:cs="宋体"/>
              </w:rPr>
              <w:t>区</w:t>
            </w:r>
            <w:r>
              <w:rPr>
                <w:rFonts w:hint="eastAsia" w:ascii="宋体" w:hAnsi="宋体" w:cs="宋体"/>
              </w:rPr>
              <w:t>支持</w:t>
            </w:r>
            <w:r>
              <w:rPr>
                <w:rFonts w:ascii="宋体" w:hAnsi="宋体" w:cs="宋体"/>
              </w:rPr>
              <w:t>的不</w:t>
            </w:r>
            <w:r>
              <w:rPr>
                <w:rFonts w:hint="eastAsia" w:ascii="宋体" w:hAnsi="宋体" w:cs="宋体"/>
              </w:rPr>
              <w:t>重复</w:t>
            </w:r>
            <w:r>
              <w:rPr>
                <w:rFonts w:ascii="宋体" w:hAnsi="宋体" w:cs="宋体"/>
              </w:rPr>
              <w:t>享受。</w:t>
            </w:r>
          </w:p>
        </w:tc>
        <w:tc>
          <w:tcPr>
            <w:tcW w:w="3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cs="宋体"/>
              </w:rPr>
              <w:t>1、企业营业执照或登记证书（正本）复印件。</w:t>
            </w:r>
          </w:p>
          <w:p>
            <w:pPr>
              <w:pStyle w:val="27"/>
              <w:spacing w:line="300" w:lineRule="exact"/>
              <w:rPr>
                <w:rFonts w:ascii="宋体" w:hAnsi="宋体"/>
              </w:rPr>
            </w:pPr>
            <w:r>
              <w:rPr>
                <w:rFonts w:hint="eastAsia" w:ascii="宋体" w:hAnsi="宋体" w:cs="宋体"/>
              </w:rPr>
              <w:t>2、园区或重点地区出具的引入企业合作</w:t>
            </w:r>
            <w:r>
              <w:rPr>
                <w:rFonts w:ascii="宋体" w:hAnsi="宋体" w:cs="宋体"/>
              </w:rPr>
              <w:t>协议</w:t>
            </w:r>
            <w:r>
              <w:rPr>
                <w:rFonts w:hint="eastAsia" w:ascii="宋体" w:hAnsi="宋体" w:cs="宋体"/>
              </w:rPr>
              <w:t>。</w:t>
            </w:r>
          </w:p>
          <w:p>
            <w:pPr>
              <w:pStyle w:val="27"/>
              <w:spacing w:line="300" w:lineRule="exact"/>
              <w:rPr>
                <w:rFonts w:ascii="宋体" w:hAnsi="宋体" w:cs="宋体"/>
              </w:rPr>
            </w:pPr>
            <w:r>
              <w:rPr>
                <w:rFonts w:hint="eastAsia" w:ascii="宋体" w:hAnsi="宋体" w:cs="宋体"/>
              </w:rPr>
              <w:t>3、企业运营情况说明材料。</w:t>
            </w:r>
          </w:p>
          <w:p>
            <w:pPr>
              <w:pStyle w:val="27"/>
              <w:spacing w:line="300" w:lineRule="exact"/>
              <w:rPr>
                <w:rFonts w:ascii="宋体" w:hAnsi="宋体" w:cs="宋体"/>
              </w:rPr>
            </w:pPr>
            <w:r>
              <w:rPr>
                <w:rFonts w:ascii="宋体" w:hAnsi="宋体" w:cs="宋体"/>
              </w:rPr>
              <w:t>4</w:t>
            </w:r>
            <w:r>
              <w:rPr>
                <w:rFonts w:hint="eastAsia" w:ascii="宋体" w:hAnsi="宋体" w:cs="宋体"/>
              </w:rPr>
              <w:t>、研发费用专项审计报告或者研发费用证明材料。</w:t>
            </w:r>
          </w:p>
          <w:p>
            <w:pPr>
              <w:pStyle w:val="27"/>
              <w:spacing w:line="300" w:lineRule="exact"/>
              <w:rPr>
                <w:rFonts w:ascii="宋体" w:hAnsi="宋体" w:cs="宋体"/>
              </w:rPr>
            </w:pPr>
            <w:r>
              <w:rPr>
                <w:rFonts w:hint="eastAsia" w:ascii="宋体" w:hAnsi="宋体" w:cs="宋体"/>
              </w:rPr>
              <w:t>5、</w:t>
            </w:r>
            <w:r>
              <w:rPr>
                <w:rFonts w:ascii="宋体" w:hAnsi="宋体" w:cs="宋体"/>
              </w:rPr>
              <w:t>202</w:t>
            </w:r>
            <w:r>
              <w:rPr>
                <w:rFonts w:hint="eastAsia" w:ascii="宋体" w:hAnsi="宋体" w:cs="宋体"/>
              </w:rPr>
              <w:t>3年度普陀区加快发展生命健康产业专项申请书。</w:t>
            </w:r>
          </w:p>
          <w:p>
            <w:pPr>
              <w:pStyle w:val="27"/>
              <w:spacing w:line="300" w:lineRule="exact"/>
              <w:rPr>
                <w:rFonts w:ascii="宋体" w:hAnsi="宋体" w:cs="宋体"/>
                <w:color w:val="000000"/>
              </w:rPr>
            </w:pPr>
            <w:r>
              <w:rPr>
                <w:rFonts w:hint="eastAsia" w:ascii="宋体" w:hAnsi="宋体" w:cs="宋体"/>
              </w:rPr>
              <w:t>6、研</w:t>
            </w:r>
            <w:r>
              <w:rPr>
                <w:rFonts w:hint="eastAsia" w:ascii="宋体" w:hAnsi="宋体" w:cs="宋体"/>
                <w:color w:val="000000"/>
              </w:rPr>
              <w:t>发服务外包或</w:t>
            </w:r>
            <w:r>
              <w:rPr>
                <w:rFonts w:ascii="宋体" w:hAnsi="宋体" w:cs="宋体"/>
                <w:color w:val="000000"/>
              </w:rPr>
              <w:t>研发生产外包</w:t>
            </w:r>
            <w:r>
              <w:rPr>
                <w:rFonts w:hint="eastAsia" w:ascii="宋体" w:hAnsi="宋体" w:cs="宋体"/>
                <w:color w:val="000000"/>
              </w:rPr>
              <w:t>的合同复印件。</w:t>
            </w:r>
          </w:p>
          <w:p>
            <w:pPr>
              <w:pStyle w:val="27"/>
              <w:spacing w:line="300" w:lineRule="exact"/>
              <w:rPr>
                <w:rFonts w:ascii="宋体" w:hAnsi="宋体" w:cs="宋体"/>
              </w:rPr>
            </w:pPr>
            <w:r>
              <w:rPr>
                <w:rFonts w:hint="eastAsia" w:ascii="宋体" w:hAnsi="宋体" w:cs="宋体"/>
                <w:color w:val="000000"/>
              </w:rPr>
              <w:t>7、申请政府专项资金项目信用承诺书。</w:t>
            </w:r>
          </w:p>
        </w:tc>
      </w:tr>
      <w:tr>
        <w:tblPrEx>
          <w:tblLayout w:type="fixed"/>
          <w:tblCellMar>
            <w:top w:w="15" w:type="dxa"/>
            <w:left w:w="15" w:type="dxa"/>
            <w:bottom w:w="15" w:type="dxa"/>
            <w:right w:w="15" w:type="dxa"/>
          </w:tblCellMar>
        </w:tblPrEx>
        <w:trPr>
          <w:cantSplit/>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szCs w:val="21"/>
              </w:rPr>
            </w:pPr>
          </w:p>
        </w:tc>
        <w:tc>
          <w:tcPr>
            <w:tcW w:w="6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cs="宋体"/>
              </w:rPr>
              <w:t>A0</w:t>
            </w:r>
            <w:r>
              <w:rPr>
                <w:rFonts w:ascii="宋体" w:hAnsi="宋体" w:cs="宋体"/>
              </w:rPr>
              <w:t>3</w:t>
            </w:r>
          </w:p>
        </w:tc>
        <w:tc>
          <w:tcPr>
            <w:tcW w:w="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rPr>
              <w:t>支持企业规模化发展</w:t>
            </w:r>
          </w:p>
        </w:tc>
        <w:tc>
          <w:tcPr>
            <w:tcW w:w="9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cs="宋体"/>
              </w:rPr>
              <w:t>事后一次性支持</w:t>
            </w:r>
          </w:p>
        </w:tc>
        <w:tc>
          <w:tcPr>
            <w:tcW w:w="3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ascii="宋体" w:hAnsi="宋体"/>
              </w:rPr>
              <w:t>结合科研成果、业绩贡献综合评估后</w:t>
            </w:r>
            <w:r>
              <w:rPr>
                <w:rFonts w:hint="eastAsia" w:ascii="宋体" w:hAnsi="宋体"/>
              </w:rPr>
              <w:t>,</w:t>
            </w:r>
            <w:r>
              <w:rPr>
                <w:rFonts w:hint="eastAsia" w:ascii="宋体" w:hAnsi="宋体" w:cs="宋体"/>
              </w:rPr>
              <w:t>对年主营收入首次突破1亿元、5亿元、10亿元、30亿元、50亿元的创新型生命健康企业，分别给予20万元、50万元、100万元、200万元、300万元的奖励。</w:t>
            </w:r>
          </w:p>
          <w:p>
            <w:pPr>
              <w:pStyle w:val="27"/>
              <w:spacing w:line="300" w:lineRule="exact"/>
              <w:rPr>
                <w:rFonts w:ascii="宋体" w:hAnsi="宋体" w:cs="宋体"/>
              </w:rPr>
            </w:pPr>
          </w:p>
        </w:tc>
        <w:tc>
          <w:tcPr>
            <w:tcW w:w="43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ascii="宋体" w:hAnsi="宋体"/>
              </w:rPr>
              <w:t>1</w:t>
            </w:r>
            <w:r>
              <w:rPr>
                <w:rFonts w:hint="eastAsia" w:ascii="宋体" w:hAnsi="宋体" w:cs="宋体"/>
              </w:rPr>
              <w:t>、申请主体为注册并纳税在普陀区内的生命</w:t>
            </w:r>
            <w:r>
              <w:rPr>
                <w:rFonts w:ascii="宋体" w:hAnsi="宋体" w:cs="宋体"/>
              </w:rPr>
              <w:t>健康</w:t>
            </w:r>
            <w:r>
              <w:rPr>
                <w:rFonts w:hint="eastAsia" w:ascii="宋体" w:hAnsi="宋体" w:cs="宋体"/>
              </w:rPr>
              <w:t>领域企业或机构。</w:t>
            </w:r>
          </w:p>
          <w:p>
            <w:pPr>
              <w:pStyle w:val="27"/>
              <w:spacing w:line="300" w:lineRule="exact"/>
              <w:rPr>
                <w:rFonts w:ascii="宋体" w:hAnsi="宋体" w:cs="宋体"/>
              </w:rPr>
            </w:pPr>
            <w:r>
              <w:rPr>
                <w:rFonts w:ascii="宋体" w:hAnsi="宋体" w:cs="宋体"/>
              </w:rPr>
              <w:t>2</w:t>
            </w:r>
            <w:r>
              <w:rPr>
                <w:rFonts w:hint="eastAsia" w:ascii="宋体" w:hAnsi="宋体" w:cs="宋体"/>
              </w:rPr>
              <w:t>、主</w:t>
            </w:r>
            <w:r>
              <w:rPr>
                <w:rFonts w:ascii="宋体" w:hAnsi="宋体" w:cs="宋体"/>
              </w:rPr>
              <w:t>营收入</w:t>
            </w:r>
            <w:r>
              <w:rPr>
                <w:rFonts w:hint="eastAsia" w:ascii="宋体" w:hAnsi="宋体" w:cs="宋体"/>
              </w:rPr>
              <w:t>为</w:t>
            </w:r>
            <w:r>
              <w:rPr>
                <w:rFonts w:ascii="宋体" w:hAnsi="宋体" w:cs="宋体"/>
              </w:rPr>
              <w:t>生命健康领域的</w:t>
            </w:r>
            <w:r>
              <w:rPr>
                <w:rFonts w:hint="eastAsia" w:ascii="宋体" w:hAnsi="宋体" w:cs="宋体"/>
              </w:rPr>
              <w:t>相关</w:t>
            </w:r>
            <w:r>
              <w:rPr>
                <w:rFonts w:ascii="宋体" w:hAnsi="宋体" w:cs="宋体"/>
              </w:rPr>
              <w:t>业务销售收入。</w:t>
            </w:r>
          </w:p>
          <w:p>
            <w:pPr>
              <w:pStyle w:val="27"/>
              <w:spacing w:line="300" w:lineRule="exact"/>
              <w:rPr>
                <w:rFonts w:hint="eastAsia" w:ascii="宋体" w:hAnsi="宋体" w:cs="宋体"/>
              </w:rPr>
            </w:pPr>
            <w:r>
              <w:rPr>
                <w:rFonts w:ascii="宋体" w:hAnsi="宋体" w:cs="宋体"/>
              </w:rPr>
              <w:t>3</w:t>
            </w:r>
            <w:r>
              <w:rPr>
                <w:rFonts w:hint="eastAsia" w:ascii="宋体" w:hAnsi="宋体" w:cs="宋体"/>
              </w:rPr>
              <w:t>、首次</w:t>
            </w:r>
            <w:r>
              <w:rPr>
                <w:rFonts w:ascii="宋体" w:hAnsi="宋体" w:cs="宋体"/>
              </w:rPr>
              <w:t>突破</w:t>
            </w:r>
            <w:r>
              <w:rPr>
                <w:rFonts w:hint="eastAsia" w:ascii="宋体" w:hAnsi="宋体" w:cs="宋体"/>
              </w:rPr>
              <w:t>申报认定</w:t>
            </w:r>
            <w:r>
              <w:rPr>
                <w:rFonts w:ascii="宋体" w:hAnsi="宋体" w:cs="宋体"/>
              </w:rPr>
              <w:t>标准为</w:t>
            </w:r>
            <w:r>
              <w:rPr>
                <w:rFonts w:hint="eastAsia" w:ascii="宋体" w:hAnsi="宋体" w:cs="宋体"/>
              </w:rPr>
              <w:t>申报日上</w:t>
            </w:r>
            <w:r>
              <w:rPr>
                <w:rFonts w:ascii="宋体" w:hAnsi="宋体" w:cs="宋体"/>
              </w:rPr>
              <w:t>一年度</w:t>
            </w:r>
            <w:r>
              <w:rPr>
                <w:rFonts w:hint="eastAsia" w:ascii="宋体" w:hAnsi="宋体" w:cs="宋体"/>
              </w:rPr>
              <w:t>统计</w:t>
            </w:r>
            <w:r>
              <w:rPr>
                <w:rFonts w:ascii="宋体" w:hAnsi="宋体" w:cs="宋体"/>
              </w:rPr>
              <w:t>相关数据</w:t>
            </w:r>
            <w:r>
              <w:rPr>
                <w:rFonts w:hint="eastAsia" w:ascii="宋体" w:hAnsi="宋体" w:cs="宋体"/>
              </w:rPr>
              <w:t>与</w:t>
            </w:r>
            <w:r>
              <w:rPr>
                <w:rFonts w:ascii="宋体" w:hAnsi="宋体" w:cs="宋体"/>
              </w:rPr>
              <w:t>同期数据相比较</w:t>
            </w:r>
            <w:r>
              <w:rPr>
                <w:rFonts w:hint="eastAsia" w:ascii="宋体" w:hAnsi="宋体" w:cs="宋体"/>
              </w:rPr>
              <w:t>后确认</w:t>
            </w:r>
            <w:r>
              <w:rPr>
                <w:rFonts w:ascii="宋体" w:hAnsi="宋体" w:cs="宋体"/>
              </w:rPr>
              <w:t>的数据</w:t>
            </w:r>
            <w:r>
              <w:rPr>
                <w:rFonts w:hint="eastAsia" w:ascii="宋体" w:hAnsi="宋体" w:cs="宋体"/>
              </w:rPr>
              <w:t>。</w:t>
            </w:r>
          </w:p>
          <w:p>
            <w:pPr>
              <w:pStyle w:val="27"/>
              <w:spacing w:line="300" w:lineRule="exact"/>
              <w:rPr>
                <w:rFonts w:hint="eastAsia" w:ascii="宋体" w:hAnsi="宋体" w:cs="宋体"/>
              </w:rPr>
            </w:pPr>
            <w:r>
              <w:rPr>
                <w:rFonts w:hint="eastAsia" w:ascii="宋体" w:hAnsi="宋体" w:cs="宋体"/>
              </w:rPr>
              <w:t>4、</w:t>
            </w:r>
            <w:r>
              <w:rPr>
                <w:rFonts w:hint="eastAsia" w:ascii="宋体" w:hAnsi="宋体" w:eastAsia="宋体" w:cs="宋体"/>
                <w:i w:val="0"/>
                <w:caps w:val="0"/>
                <w:color w:val="auto"/>
                <w:spacing w:val="0"/>
                <w:sz w:val="21"/>
                <w:szCs w:val="21"/>
                <w:shd w:val="clear" w:fill="auto"/>
              </w:rPr>
              <w:t>扶持每上一个台阶奖励一次、晋档补差</w:t>
            </w:r>
            <w:r>
              <w:rPr>
                <w:rFonts w:hint="eastAsia" w:ascii="宋体" w:hAnsi="宋体" w:cs="宋体"/>
                <w:i w:val="0"/>
                <w:caps w:val="0"/>
                <w:spacing w:val="0"/>
                <w:sz w:val="21"/>
                <w:szCs w:val="21"/>
                <w:shd w:val="clear"/>
                <w:lang w:eastAsia="zh-CN"/>
              </w:rPr>
              <w:t>。</w:t>
            </w:r>
          </w:p>
          <w:p>
            <w:pPr>
              <w:pStyle w:val="27"/>
              <w:spacing w:line="300" w:lineRule="exact"/>
              <w:rPr>
                <w:rFonts w:ascii="宋体" w:hAnsi="宋体"/>
              </w:rPr>
            </w:pPr>
          </w:p>
        </w:tc>
        <w:tc>
          <w:tcPr>
            <w:tcW w:w="3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cs="宋体"/>
              </w:rPr>
              <w:t>1、企业营业执照（正本）复印件。</w:t>
            </w:r>
          </w:p>
          <w:p>
            <w:pPr>
              <w:pStyle w:val="27"/>
              <w:spacing w:line="300" w:lineRule="exact"/>
              <w:rPr>
                <w:rFonts w:ascii="宋体" w:hAnsi="宋体" w:cs="宋体"/>
              </w:rPr>
            </w:pPr>
            <w:r>
              <w:rPr>
                <w:rFonts w:ascii="宋体" w:hAnsi="宋体" w:cs="宋体"/>
              </w:rPr>
              <w:t>2</w:t>
            </w:r>
            <w:r>
              <w:rPr>
                <w:rFonts w:hint="eastAsia" w:ascii="宋体" w:hAnsi="宋体" w:cs="宋体"/>
              </w:rPr>
              <w:t>、申报</w:t>
            </w:r>
            <w:r>
              <w:rPr>
                <w:rFonts w:ascii="宋体" w:hAnsi="宋体" w:cs="宋体"/>
              </w:rPr>
              <w:t>期时</w:t>
            </w:r>
            <w:r>
              <w:rPr>
                <w:rFonts w:hint="eastAsia" w:ascii="宋体" w:hAnsi="宋体" w:cs="宋体"/>
              </w:rPr>
              <w:t>财务</w:t>
            </w:r>
            <w:r>
              <w:rPr>
                <w:rFonts w:ascii="宋体" w:hAnsi="宋体" w:cs="宋体"/>
              </w:rPr>
              <w:t>报表及前</w:t>
            </w:r>
            <w:r>
              <w:rPr>
                <w:rFonts w:hint="eastAsia" w:ascii="宋体" w:hAnsi="宋体" w:cs="宋体"/>
              </w:rPr>
              <w:t>二</w:t>
            </w:r>
            <w:r>
              <w:rPr>
                <w:rFonts w:ascii="宋体" w:hAnsi="宋体" w:cs="宋体"/>
              </w:rPr>
              <w:t>年财务报表</w:t>
            </w:r>
            <w:r>
              <w:rPr>
                <w:rFonts w:hint="eastAsia" w:ascii="宋体" w:hAnsi="宋体" w:cs="宋体"/>
              </w:rPr>
              <w:t>。</w:t>
            </w:r>
          </w:p>
          <w:p>
            <w:pPr>
              <w:widowControl/>
              <w:jc w:val="left"/>
              <w:rPr>
                <w:rFonts w:ascii="宋体" w:hAnsi="宋体" w:eastAsia="宋体" w:cs="宋体"/>
                <w:kern w:val="0"/>
                <w:szCs w:val="21"/>
              </w:rPr>
            </w:pPr>
            <w:r>
              <w:rPr>
                <w:rFonts w:hint="eastAsia" w:ascii="宋体" w:hAnsi="宋体" w:eastAsia="宋体" w:cs="宋体"/>
                <w:kern w:val="0"/>
                <w:szCs w:val="21"/>
                <w:lang w:val="en-US" w:eastAsia="zh-CN"/>
              </w:rPr>
              <w:t>3</w:t>
            </w:r>
            <w:r>
              <w:rPr>
                <w:rFonts w:hint="eastAsia" w:ascii="宋体" w:hAnsi="宋体" w:eastAsia="宋体" w:cs="宋体"/>
                <w:kern w:val="0"/>
                <w:szCs w:val="21"/>
              </w:rPr>
              <w:t>、2020、2021、2022年度</w:t>
            </w:r>
            <w:r>
              <w:rPr>
                <w:rFonts w:hint="eastAsia" w:ascii="宋体" w:hAnsi="宋体" w:eastAsia="宋体" w:cs="宋体"/>
                <w:kern w:val="0"/>
                <w:szCs w:val="21"/>
                <w:lang w:val="en-US" w:eastAsia="zh-CN"/>
              </w:rPr>
              <w:t>财务</w:t>
            </w:r>
            <w:r>
              <w:rPr>
                <w:rFonts w:hint="eastAsia" w:ascii="宋体" w:hAnsi="宋体" w:eastAsia="宋体" w:cs="宋体"/>
                <w:kern w:val="0"/>
                <w:szCs w:val="21"/>
              </w:rPr>
              <w:t>审计报告。</w:t>
            </w:r>
          </w:p>
          <w:p>
            <w:pPr>
              <w:pStyle w:val="27"/>
              <w:spacing w:line="300" w:lineRule="exact"/>
              <w:rPr>
                <w:rFonts w:ascii="宋体" w:hAnsi="宋体" w:cs="宋体"/>
              </w:rPr>
            </w:pPr>
            <w:r>
              <w:rPr>
                <w:rFonts w:hint="eastAsia" w:ascii="宋体" w:hAnsi="宋体" w:cs="宋体"/>
                <w:lang w:val="en-US" w:eastAsia="zh-CN"/>
              </w:rPr>
              <w:t>4</w:t>
            </w:r>
            <w:r>
              <w:rPr>
                <w:rFonts w:hint="eastAsia" w:ascii="宋体" w:hAnsi="宋体" w:cs="宋体"/>
              </w:rPr>
              <w:t>、2020、2021、2022年度完税证明。</w:t>
            </w:r>
          </w:p>
          <w:p>
            <w:pPr>
              <w:pStyle w:val="27"/>
              <w:spacing w:line="300" w:lineRule="exact"/>
              <w:rPr>
                <w:rFonts w:ascii="宋体" w:hAnsi="宋体" w:cs="宋体"/>
                <w:b/>
                <w:sz w:val="72"/>
                <w:szCs w:val="72"/>
              </w:rPr>
            </w:pPr>
            <w:r>
              <w:rPr>
                <w:rFonts w:hint="eastAsia" w:ascii="宋体" w:hAnsi="宋体" w:cs="仿宋_GB2312"/>
                <w:bCs/>
                <w:color w:val="0D0D0D"/>
                <w:lang w:val="en-US" w:eastAsia="zh-CN"/>
              </w:rPr>
              <w:t>5</w:t>
            </w:r>
            <w:r>
              <w:rPr>
                <w:rFonts w:hint="eastAsia" w:ascii="宋体" w:hAnsi="宋体" w:cs="仿宋_GB2312"/>
                <w:bCs/>
                <w:color w:val="0D0D0D"/>
              </w:rPr>
              <w:t>、</w:t>
            </w:r>
            <w:r>
              <w:rPr>
                <w:rFonts w:hint="eastAsia" w:ascii="宋体" w:hAnsi="宋体" w:cs="宋体"/>
              </w:rPr>
              <w:t>20</w:t>
            </w:r>
            <w:r>
              <w:rPr>
                <w:rFonts w:ascii="宋体" w:hAnsi="宋体" w:cs="宋体"/>
              </w:rPr>
              <w:t>2</w:t>
            </w:r>
            <w:r>
              <w:rPr>
                <w:rFonts w:hint="eastAsia" w:ascii="宋体" w:hAnsi="宋体" w:cs="宋体"/>
              </w:rPr>
              <w:t>3年度普陀区加快发展生命健康产业专项申请书</w:t>
            </w:r>
            <w:r>
              <w:rPr>
                <w:rFonts w:hint="eastAsia" w:ascii="宋体" w:hAnsi="宋体" w:cs="仿宋_GB2312"/>
                <w:bCs/>
                <w:color w:val="0D0D0D"/>
              </w:rPr>
              <w:t>。</w:t>
            </w:r>
          </w:p>
          <w:p>
            <w:pPr>
              <w:pStyle w:val="27"/>
              <w:spacing w:line="300" w:lineRule="exact"/>
              <w:rPr>
                <w:rFonts w:ascii="宋体" w:hAnsi="宋体"/>
              </w:rPr>
            </w:pPr>
            <w:r>
              <w:rPr>
                <w:rFonts w:hint="eastAsia" w:ascii="宋体" w:hAnsi="宋体" w:cs="仿宋_GB2312"/>
                <w:bCs/>
                <w:color w:val="0D0D0D"/>
                <w:lang w:val="en-US" w:eastAsia="zh-CN"/>
              </w:rPr>
              <w:t>6</w:t>
            </w:r>
            <w:r>
              <w:rPr>
                <w:rFonts w:hint="eastAsia" w:ascii="宋体" w:hAnsi="宋体" w:cs="仿宋_GB2312"/>
                <w:bCs/>
                <w:color w:val="0D0D0D"/>
              </w:rPr>
              <w:t>、申请政府专项资金项目信用承诺书。</w:t>
            </w:r>
          </w:p>
        </w:tc>
      </w:tr>
      <w:tr>
        <w:tblPrEx>
          <w:tblLayout w:type="fixed"/>
          <w:tblCellMar>
            <w:top w:w="15" w:type="dxa"/>
            <w:left w:w="15" w:type="dxa"/>
            <w:bottom w:w="15" w:type="dxa"/>
            <w:right w:w="15" w:type="dxa"/>
          </w:tblCellMar>
        </w:tblPrEx>
        <w:trPr>
          <w:cantSplit/>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cs="宋体"/>
                <w:b/>
                <w:szCs w:val="21"/>
              </w:rPr>
            </w:pPr>
            <w:r>
              <w:rPr>
                <w:rFonts w:cs="宋体"/>
                <w:b/>
                <w:szCs w:val="21"/>
              </w:rPr>
              <w:t>支持企业创新化发展</w:t>
            </w:r>
          </w:p>
        </w:tc>
        <w:tc>
          <w:tcPr>
            <w:tcW w:w="6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B</w:t>
            </w:r>
            <w:r>
              <w:rPr>
                <w:rFonts w:ascii="宋体" w:hAnsi="宋体" w:cs="宋体"/>
              </w:rPr>
              <w:t>01</w:t>
            </w:r>
          </w:p>
        </w:tc>
        <w:tc>
          <w:tcPr>
            <w:tcW w:w="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rPr>
              <w:t>支持</w:t>
            </w:r>
            <w:r>
              <w:rPr>
                <w:rFonts w:ascii="宋体" w:hAnsi="宋体"/>
              </w:rPr>
              <w:t>研</w:t>
            </w:r>
            <w:r>
              <w:rPr>
                <w:rFonts w:hint="eastAsia" w:ascii="宋体" w:hAnsi="宋体"/>
              </w:rPr>
              <w:t>发</w:t>
            </w:r>
            <w:r>
              <w:rPr>
                <w:rFonts w:ascii="宋体" w:hAnsi="宋体"/>
              </w:rPr>
              <w:t>服务平台建设</w:t>
            </w:r>
          </w:p>
        </w:tc>
        <w:tc>
          <w:tcPr>
            <w:tcW w:w="9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事后一次性支持</w:t>
            </w:r>
          </w:p>
        </w:tc>
        <w:tc>
          <w:tcPr>
            <w:tcW w:w="3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在本区建设实验室等功能性研发服务平台，</w:t>
            </w:r>
            <w:r>
              <w:rPr>
                <w:rFonts w:ascii="宋体" w:hAnsi="宋体"/>
              </w:rPr>
              <w:t>结合科研成果、业绩贡献综合评估后</w:t>
            </w:r>
            <w:r>
              <w:rPr>
                <w:rFonts w:hint="eastAsia" w:ascii="宋体" w:hAnsi="宋体"/>
              </w:rPr>
              <w:t>,</w:t>
            </w:r>
            <w:r>
              <w:rPr>
                <w:rFonts w:ascii="宋体" w:hAnsi="宋体" w:cs="宋体"/>
              </w:rPr>
              <w:t>给予最高不超过200万一次性资助。</w:t>
            </w:r>
          </w:p>
          <w:p>
            <w:pPr>
              <w:pStyle w:val="27"/>
              <w:spacing w:line="300" w:lineRule="exact"/>
              <w:rPr>
                <w:rFonts w:ascii="宋体" w:hAnsi="宋体" w:cs="宋体"/>
              </w:rPr>
            </w:pPr>
          </w:p>
        </w:tc>
        <w:tc>
          <w:tcPr>
            <w:tcW w:w="43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1、获得国家、上海市认定的新建重点实验室、工程技术研究中心、产业技术创新服务平台、专业技术服务平台、产业技术创新战略联盟和应用研究中心等研发公共服务平台。</w:t>
            </w:r>
          </w:p>
          <w:p>
            <w:pPr>
              <w:pStyle w:val="27"/>
              <w:spacing w:line="300" w:lineRule="exact"/>
              <w:rPr>
                <w:rFonts w:ascii="宋体" w:hAnsi="宋体" w:cs="宋体"/>
              </w:rPr>
            </w:pPr>
            <w:r>
              <w:rPr>
                <w:rFonts w:hint="eastAsia" w:ascii="宋体" w:hAnsi="宋体" w:cs="宋体"/>
              </w:rPr>
              <w:t>2、经</w:t>
            </w:r>
            <w:r>
              <w:rPr>
                <w:rFonts w:ascii="宋体" w:hAnsi="宋体" w:cs="宋体"/>
              </w:rPr>
              <w:t>认定的</w:t>
            </w:r>
            <w:r>
              <w:rPr>
                <w:rFonts w:hint="eastAsia" w:ascii="宋体" w:hAnsi="宋体" w:cs="宋体"/>
              </w:rPr>
              <w:t>研发公共服务平台获得上海市平台能力提升项目。</w:t>
            </w:r>
          </w:p>
        </w:tc>
        <w:tc>
          <w:tcPr>
            <w:tcW w:w="3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1、企业营业执照（正本）复印件。</w:t>
            </w:r>
          </w:p>
          <w:p>
            <w:pPr>
              <w:pStyle w:val="27"/>
              <w:spacing w:line="300" w:lineRule="exact"/>
              <w:rPr>
                <w:rFonts w:ascii="宋体" w:hAnsi="宋体" w:cs="宋体"/>
              </w:rPr>
            </w:pPr>
            <w:r>
              <w:rPr>
                <w:rFonts w:hint="eastAsia" w:ascii="宋体" w:hAnsi="宋体" w:cs="宋体"/>
              </w:rPr>
              <w:t>2、上级部门申报通知、立项证明。</w:t>
            </w:r>
          </w:p>
          <w:p>
            <w:pPr>
              <w:pStyle w:val="27"/>
              <w:spacing w:line="300" w:lineRule="exact"/>
              <w:rPr>
                <w:rFonts w:ascii="宋体" w:hAnsi="宋体" w:cs="宋体"/>
              </w:rPr>
            </w:pPr>
            <w:r>
              <w:rPr>
                <w:rFonts w:hint="eastAsia" w:ascii="宋体" w:hAnsi="宋体" w:cs="宋体"/>
              </w:rPr>
              <w:t>3、项目申请书或项目任务书、项目合同等。</w:t>
            </w:r>
          </w:p>
          <w:p>
            <w:pPr>
              <w:pStyle w:val="27"/>
              <w:spacing w:line="300" w:lineRule="exact"/>
              <w:rPr>
                <w:rFonts w:ascii="宋体" w:hAnsi="宋体" w:cs="宋体"/>
              </w:rPr>
            </w:pPr>
            <w:r>
              <w:rPr>
                <w:rFonts w:hint="eastAsia" w:ascii="宋体" w:hAnsi="宋体" w:cs="宋体"/>
              </w:rPr>
              <w:t>4、申报单位上年度财务审计报告。</w:t>
            </w:r>
          </w:p>
          <w:p>
            <w:pPr>
              <w:pStyle w:val="27"/>
              <w:spacing w:line="300" w:lineRule="exact"/>
              <w:rPr>
                <w:rFonts w:ascii="宋体" w:hAnsi="宋体" w:cs="宋体"/>
              </w:rPr>
            </w:pPr>
            <w:r>
              <w:rPr>
                <w:rFonts w:hint="eastAsia" w:ascii="宋体" w:hAnsi="宋体" w:cs="宋体"/>
              </w:rPr>
              <w:t>5、20</w:t>
            </w:r>
            <w:r>
              <w:rPr>
                <w:rFonts w:ascii="宋体" w:hAnsi="宋体" w:cs="宋体"/>
              </w:rPr>
              <w:t>2</w:t>
            </w:r>
            <w:r>
              <w:rPr>
                <w:rFonts w:hint="eastAsia" w:ascii="宋体" w:hAnsi="宋体" w:cs="宋体"/>
              </w:rPr>
              <w:t>3年度普陀区加快发展生命健康产业专项申请书。</w:t>
            </w:r>
          </w:p>
          <w:p>
            <w:pPr>
              <w:pStyle w:val="27"/>
              <w:spacing w:line="300" w:lineRule="exact"/>
              <w:rPr>
                <w:rFonts w:ascii="宋体" w:hAnsi="宋体" w:cs="宋体"/>
              </w:rPr>
            </w:pPr>
            <w:r>
              <w:rPr>
                <w:rFonts w:hint="eastAsia" w:ascii="宋体" w:hAnsi="宋体" w:cs="宋体"/>
              </w:rPr>
              <w:t>6、《普陀区支持科技创新专项资金申请表》（右上角加盖财务三排章）。</w:t>
            </w:r>
          </w:p>
          <w:p>
            <w:pPr>
              <w:pStyle w:val="27"/>
              <w:spacing w:line="300" w:lineRule="exact"/>
              <w:rPr>
                <w:rFonts w:ascii="宋体" w:hAnsi="宋体" w:cs="宋体"/>
              </w:rPr>
            </w:pPr>
            <w:r>
              <w:rPr>
                <w:rFonts w:hint="eastAsia" w:ascii="宋体" w:hAnsi="宋体" w:cs="宋体"/>
              </w:rPr>
              <w:t>7、申请政府专项资金项目信用承诺书。</w:t>
            </w:r>
          </w:p>
        </w:tc>
      </w:tr>
      <w:tr>
        <w:tblPrEx>
          <w:tblLayout w:type="fixed"/>
          <w:tblCellMar>
            <w:top w:w="15" w:type="dxa"/>
            <w:left w:w="15" w:type="dxa"/>
            <w:bottom w:w="15" w:type="dxa"/>
            <w:right w:w="15" w:type="dxa"/>
          </w:tblCellMar>
        </w:tblPrEx>
        <w:trPr>
          <w:cantSplit/>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cs="宋体"/>
                <w:szCs w:val="21"/>
              </w:rPr>
            </w:pPr>
          </w:p>
        </w:tc>
        <w:tc>
          <w:tcPr>
            <w:tcW w:w="6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B</w:t>
            </w:r>
            <w:r>
              <w:rPr>
                <w:rFonts w:ascii="宋体" w:hAnsi="宋体" w:cs="宋体"/>
              </w:rPr>
              <w:t>02</w:t>
            </w:r>
          </w:p>
        </w:tc>
        <w:tc>
          <w:tcPr>
            <w:tcW w:w="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rPr>
              <w:t>支持研发服务平台开放共享</w:t>
            </w:r>
          </w:p>
        </w:tc>
        <w:tc>
          <w:tcPr>
            <w:tcW w:w="9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事后一次性支持</w:t>
            </w:r>
          </w:p>
        </w:tc>
        <w:tc>
          <w:tcPr>
            <w:tcW w:w="3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ascii="宋体" w:hAnsi="宋体"/>
              </w:rPr>
              <w:t>结合科研成果、业绩贡献综合评估后</w:t>
            </w:r>
            <w:r>
              <w:rPr>
                <w:rFonts w:hint="eastAsia" w:ascii="宋体" w:hAnsi="宋体"/>
              </w:rPr>
              <w:t>,</w:t>
            </w:r>
            <w:r>
              <w:rPr>
                <w:rFonts w:hint="eastAsia" w:ascii="宋体" w:hAnsi="宋体" w:cs="宋体"/>
              </w:rPr>
              <w:t>按认定实际服务额的10%给予资助，年度最高不超过300万元。</w:t>
            </w:r>
          </w:p>
        </w:tc>
        <w:tc>
          <w:tcPr>
            <w:tcW w:w="43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ascii="宋体" w:hAnsi="宋体"/>
              </w:rPr>
              <w:t>1</w:t>
            </w:r>
            <w:r>
              <w:rPr>
                <w:rFonts w:hint="eastAsia" w:ascii="宋体" w:hAnsi="宋体" w:cs="宋体"/>
              </w:rPr>
              <w:t>、申请主体为注册并纳税在普陀区内的生命</w:t>
            </w:r>
            <w:r>
              <w:rPr>
                <w:rFonts w:ascii="宋体" w:hAnsi="宋体" w:cs="宋体"/>
              </w:rPr>
              <w:t>健康</w:t>
            </w:r>
            <w:r>
              <w:rPr>
                <w:rFonts w:hint="eastAsia" w:ascii="宋体" w:hAnsi="宋体" w:cs="宋体"/>
              </w:rPr>
              <w:t>领域企业或机构。</w:t>
            </w:r>
          </w:p>
          <w:p>
            <w:pPr>
              <w:pStyle w:val="27"/>
              <w:spacing w:line="300" w:lineRule="exact"/>
              <w:rPr>
                <w:rFonts w:ascii="宋体" w:hAnsi="宋体" w:cs="宋体"/>
              </w:rPr>
            </w:pPr>
            <w:r>
              <w:rPr>
                <w:rFonts w:ascii="宋体" w:hAnsi="宋体" w:cs="宋体"/>
              </w:rPr>
              <w:t>2</w:t>
            </w:r>
            <w:r>
              <w:rPr>
                <w:rFonts w:hint="eastAsia" w:ascii="宋体" w:hAnsi="宋体" w:cs="宋体"/>
              </w:rPr>
              <w:t>、经</w:t>
            </w:r>
            <w:r>
              <w:rPr>
                <w:rFonts w:ascii="宋体" w:hAnsi="宋体" w:cs="宋体"/>
              </w:rPr>
              <w:t>国家、上海市、区</w:t>
            </w:r>
            <w:r>
              <w:rPr>
                <w:rFonts w:hint="eastAsia" w:ascii="宋体" w:hAnsi="宋体" w:cs="宋体"/>
              </w:rPr>
              <w:t>认定</w:t>
            </w:r>
            <w:r>
              <w:rPr>
                <w:rFonts w:ascii="宋体" w:hAnsi="宋体" w:cs="宋体"/>
              </w:rPr>
              <w:t>的</w:t>
            </w:r>
            <w:r>
              <w:rPr>
                <w:rFonts w:hint="eastAsia" w:ascii="宋体" w:hAnsi="宋体" w:cs="宋体"/>
              </w:rPr>
              <w:t>研发服务平台。</w:t>
            </w:r>
          </w:p>
          <w:p>
            <w:pPr>
              <w:pStyle w:val="27"/>
              <w:spacing w:line="300" w:lineRule="exact"/>
              <w:rPr>
                <w:rFonts w:ascii="宋体" w:hAnsi="宋体" w:cs="宋体"/>
              </w:rPr>
            </w:pPr>
            <w:r>
              <w:rPr>
                <w:rFonts w:ascii="宋体" w:hAnsi="宋体" w:cs="宋体"/>
              </w:rPr>
              <w:t>3</w:t>
            </w:r>
            <w:r>
              <w:rPr>
                <w:rFonts w:hint="eastAsia" w:ascii="宋体" w:hAnsi="宋体" w:cs="宋体"/>
              </w:rPr>
              <w:t>、平台实际运营地应在普陀区。</w:t>
            </w:r>
          </w:p>
        </w:tc>
        <w:tc>
          <w:tcPr>
            <w:tcW w:w="3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1、企业营业执照（正本）复印件。</w:t>
            </w:r>
          </w:p>
          <w:p>
            <w:pPr>
              <w:pStyle w:val="27"/>
              <w:spacing w:line="300" w:lineRule="exact"/>
              <w:rPr>
                <w:rFonts w:ascii="宋体" w:hAnsi="宋体" w:cs="宋体"/>
              </w:rPr>
            </w:pPr>
            <w:r>
              <w:rPr>
                <w:rFonts w:ascii="宋体" w:hAnsi="宋体" w:cs="宋体"/>
              </w:rPr>
              <w:t>2</w:t>
            </w:r>
            <w:r>
              <w:rPr>
                <w:rFonts w:hint="eastAsia" w:ascii="宋体" w:hAnsi="宋体" w:cs="宋体"/>
              </w:rPr>
              <w:t>、服务合同。</w:t>
            </w:r>
          </w:p>
          <w:p>
            <w:pPr>
              <w:pStyle w:val="27"/>
              <w:spacing w:line="300" w:lineRule="exact"/>
              <w:rPr>
                <w:rFonts w:ascii="宋体" w:hAnsi="宋体" w:cs="宋体"/>
              </w:rPr>
            </w:pPr>
            <w:r>
              <w:rPr>
                <w:rFonts w:hint="eastAsia" w:ascii="宋体" w:hAnsi="宋体" w:cs="宋体"/>
              </w:rPr>
              <w:t>3、发票及银行转账记录。</w:t>
            </w:r>
          </w:p>
          <w:p>
            <w:pPr>
              <w:pStyle w:val="27"/>
              <w:spacing w:line="300" w:lineRule="exact"/>
              <w:rPr>
                <w:rFonts w:ascii="宋体" w:hAnsi="宋体" w:cs="宋体"/>
              </w:rPr>
            </w:pPr>
            <w:r>
              <w:rPr>
                <w:rFonts w:ascii="宋体" w:hAnsi="宋体" w:cs="宋体"/>
              </w:rPr>
              <w:t>4</w:t>
            </w:r>
            <w:r>
              <w:rPr>
                <w:rFonts w:hint="eastAsia" w:ascii="宋体" w:hAnsi="宋体" w:cs="宋体"/>
              </w:rPr>
              <w:t>、提供项目评估报告、审计报告、第三方测评报告等材料，应包括成果名称、领域及分类、成果介绍等内容。</w:t>
            </w:r>
          </w:p>
          <w:p>
            <w:pPr>
              <w:pStyle w:val="27"/>
              <w:spacing w:line="300" w:lineRule="exact"/>
              <w:rPr>
                <w:rFonts w:ascii="宋体" w:hAnsi="宋体" w:cs="宋体"/>
              </w:rPr>
            </w:pPr>
            <w:r>
              <w:rPr>
                <w:rFonts w:hint="eastAsia" w:ascii="宋体" w:hAnsi="宋体" w:cs="宋体"/>
              </w:rPr>
              <w:t>5、20</w:t>
            </w:r>
            <w:r>
              <w:rPr>
                <w:rFonts w:ascii="宋体" w:hAnsi="宋体" w:cs="宋体"/>
              </w:rPr>
              <w:t>2</w:t>
            </w:r>
            <w:r>
              <w:rPr>
                <w:rFonts w:hint="eastAsia" w:ascii="宋体" w:hAnsi="宋体" w:cs="宋体"/>
              </w:rPr>
              <w:t>3年度普陀区加快发展生命健康产业专项申请书。</w:t>
            </w:r>
          </w:p>
          <w:p>
            <w:pPr>
              <w:pStyle w:val="27"/>
              <w:spacing w:line="300" w:lineRule="exact"/>
              <w:rPr>
                <w:rFonts w:ascii="宋体" w:hAnsi="宋体" w:cs="宋体"/>
              </w:rPr>
            </w:pPr>
            <w:r>
              <w:rPr>
                <w:rFonts w:hint="eastAsia" w:ascii="宋体" w:hAnsi="宋体" w:cs="宋体"/>
              </w:rPr>
              <w:t>6、申请政府专项资金项目信用承诺书。</w:t>
            </w:r>
          </w:p>
          <w:p>
            <w:pPr>
              <w:pStyle w:val="27"/>
              <w:spacing w:line="300" w:lineRule="exact"/>
              <w:rPr>
                <w:rFonts w:ascii="宋体" w:hAnsi="宋体" w:cs="宋体"/>
              </w:rPr>
            </w:pPr>
          </w:p>
        </w:tc>
      </w:tr>
      <w:tr>
        <w:tblPrEx>
          <w:tblLayout w:type="fixed"/>
          <w:tblCellMar>
            <w:top w:w="15" w:type="dxa"/>
            <w:left w:w="15" w:type="dxa"/>
            <w:bottom w:w="15" w:type="dxa"/>
            <w:right w:w="15" w:type="dxa"/>
          </w:tblCellMar>
        </w:tblPrEx>
        <w:trPr>
          <w:cantSplit/>
          <w:trHeight w:val="210"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cs="宋体"/>
                <w:szCs w:val="21"/>
              </w:rPr>
            </w:pPr>
          </w:p>
        </w:tc>
        <w:tc>
          <w:tcPr>
            <w:tcW w:w="6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B</w:t>
            </w:r>
            <w:r>
              <w:rPr>
                <w:rFonts w:ascii="宋体" w:hAnsi="宋体" w:cs="宋体"/>
              </w:rPr>
              <w:t>03</w:t>
            </w:r>
          </w:p>
        </w:tc>
        <w:tc>
          <w:tcPr>
            <w:tcW w:w="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rPr>
              <w:t>支持医疗器械研发上市</w:t>
            </w:r>
          </w:p>
        </w:tc>
        <w:tc>
          <w:tcPr>
            <w:tcW w:w="9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cs="宋体"/>
              </w:rPr>
              <w:t>事后一次性支持</w:t>
            </w:r>
          </w:p>
        </w:tc>
        <w:tc>
          <w:tcPr>
            <w:tcW w:w="3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ascii="宋体" w:hAnsi="宋体"/>
              </w:rPr>
              <w:t>结合科研成果、业绩贡献综合评估后</w:t>
            </w:r>
            <w:r>
              <w:rPr>
                <w:rFonts w:hint="eastAsia" w:ascii="宋体" w:hAnsi="宋体"/>
              </w:rPr>
              <w:t>,</w:t>
            </w:r>
            <w:r>
              <w:rPr>
                <w:rFonts w:hint="eastAsia" w:ascii="宋体" w:hAnsi="宋体" w:cs="宋体"/>
              </w:rPr>
              <w:t>按照市级资助金额最高50%给予配套支持，单个企业年度累计最高不超过300万元。</w:t>
            </w:r>
          </w:p>
        </w:tc>
        <w:tc>
          <w:tcPr>
            <w:tcW w:w="43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ascii="宋体" w:hAnsi="宋体"/>
              </w:rPr>
              <w:t>1</w:t>
            </w:r>
            <w:r>
              <w:rPr>
                <w:rFonts w:hint="eastAsia" w:ascii="宋体" w:hAnsi="宋体" w:cs="宋体"/>
              </w:rPr>
              <w:t>、申请主体为注册并纳税在普陀区内的生命</w:t>
            </w:r>
            <w:r>
              <w:rPr>
                <w:rFonts w:ascii="宋体" w:hAnsi="宋体" w:cs="宋体"/>
              </w:rPr>
              <w:t>健康</w:t>
            </w:r>
            <w:r>
              <w:rPr>
                <w:rFonts w:hint="eastAsia" w:ascii="宋体" w:hAnsi="宋体" w:cs="宋体"/>
              </w:rPr>
              <w:t>领域企业或机构。</w:t>
            </w:r>
          </w:p>
          <w:p>
            <w:pPr>
              <w:pStyle w:val="27"/>
              <w:spacing w:line="300" w:lineRule="exact"/>
              <w:rPr>
                <w:rFonts w:ascii="宋体" w:hAnsi="宋体"/>
              </w:rPr>
            </w:pPr>
            <w:r>
              <w:rPr>
                <w:rFonts w:ascii="宋体" w:hAnsi="宋体"/>
              </w:rPr>
              <w:t>2</w:t>
            </w:r>
            <w:r>
              <w:rPr>
                <w:rFonts w:hint="eastAsia" w:ascii="宋体" w:hAnsi="宋体"/>
              </w:rPr>
              <w:t>、</w:t>
            </w:r>
            <w:r>
              <w:rPr>
                <w:rFonts w:ascii="宋体" w:hAnsi="宋体"/>
              </w:rPr>
              <w:t>取得医疗器械注册证</w:t>
            </w:r>
            <w:r>
              <w:rPr>
                <w:rFonts w:hint="eastAsia" w:ascii="宋体" w:hAnsi="宋体"/>
              </w:rPr>
              <w:t>。</w:t>
            </w:r>
          </w:p>
          <w:p>
            <w:pPr>
              <w:pStyle w:val="27"/>
              <w:spacing w:line="300" w:lineRule="exact"/>
              <w:rPr>
                <w:rFonts w:ascii="宋体" w:hAnsi="宋体"/>
              </w:rPr>
            </w:pPr>
            <w:r>
              <w:rPr>
                <w:rFonts w:ascii="宋体" w:hAnsi="宋体"/>
              </w:rPr>
              <w:t>3</w:t>
            </w:r>
            <w:r>
              <w:rPr>
                <w:rFonts w:hint="eastAsia" w:ascii="宋体" w:hAnsi="宋体"/>
              </w:rPr>
              <w:t>、获得</w:t>
            </w:r>
            <w:r>
              <w:rPr>
                <w:rFonts w:ascii="宋体" w:hAnsi="宋体"/>
              </w:rPr>
              <w:t>市相关部门立项。</w:t>
            </w:r>
          </w:p>
          <w:p>
            <w:pPr>
              <w:pStyle w:val="27"/>
              <w:spacing w:line="300" w:lineRule="exact"/>
              <w:rPr>
                <w:rFonts w:ascii="宋体" w:hAnsi="宋体"/>
              </w:rPr>
            </w:pPr>
            <w:r>
              <w:rPr>
                <w:rFonts w:ascii="宋体" w:hAnsi="宋体"/>
              </w:rPr>
              <w:t>4</w:t>
            </w:r>
            <w:r>
              <w:rPr>
                <w:rFonts w:hint="eastAsia" w:ascii="宋体" w:hAnsi="宋体"/>
              </w:rPr>
              <w:t>、销售</w:t>
            </w:r>
            <w:r>
              <w:rPr>
                <w:rFonts w:ascii="宋体" w:hAnsi="宋体"/>
              </w:rPr>
              <w:t>结算在本区。</w:t>
            </w:r>
          </w:p>
        </w:tc>
        <w:tc>
          <w:tcPr>
            <w:tcW w:w="3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1、企业营业执照（正本）复印件。</w:t>
            </w:r>
          </w:p>
          <w:p>
            <w:pPr>
              <w:pStyle w:val="27"/>
              <w:spacing w:line="300" w:lineRule="exact"/>
              <w:rPr>
                <w:rFonts w:ascii="宋体" w:hAnsi="宋体" w:cs="宋体"/>
              </w:rPr>
            </w:pPr>
            <w:r>
              <w:rPr>
                <w:rFonts w:ascii="宋体" w:hAnsi="宋体" w:cs="宋体"/>
              </w:rPr>
              <w:t>2</w:t>
            </w:r>
            <w:r>
              <w:rPr>
                <w:rFonts w:hint="eastAsia" w:ascii="宋体" w:hAnsi="宋体" w:cs="宋体"/>
              </w:rPr>
              <w:t>、市级批文等相关</w:t>
            </w:r>
            <w:r>
              <w:rPr>
                <w:rFonts w:ascii="宋体" w:hAnsi="宋体" w:cs="宋体"/>
              </w:rPr>
              <w:t>证明</w:t>
            </w:r>
            <w:r>
              <w:rPr>
                <w:rFonts w:hint="eastAsia" w:ascii="宋体" w:hAnsi="宋体" w:cs="宋体"/>
              </w:rPr>
              <w:t>文件</w:t>
            </w:r>
            <w:r>
              <w:rPr>
                <w:rFonts w:ascii="宋体" w:hAnsi="宋体" w:cs="宋体"/>
              </w:rPr>
              <w:t>。</w:t>
            </w:r>
          </w:p>
          <w:p>
            <w:pPr>
              <w:pStyle w:val="27"/>
              <w:spacing w:line="300" w:lineRule="exact"/>
              <w:rPr>
                <w:rFonts w:ascii="宋体" w:hAnsi="宋体" w:cs="宋体"/>
              </w:rPr>
            </w:pPr>
            <w:r>
              <w:rPr>
                <w:rFonts w:hint="eastAsia" w:ascii="宋体" w:hAnsi="宋体" w:cs="宋体"/>
              </w:rPr>
              <w:t>3、市级资助</w:t>
            </w:r>
            <w:r>
              <w:rPr>
                <w:rFonts w:ascii="宋体" w:hAnsi="宋体" w:cs="宋体"/>
              </w:rPr>
              <w:t>经费</w:t>
            </w:r>
            <w:r>
              <w:rPr>
                <w:rFonts w:hint="eastAsia" w:ascii="宋体" w:hAnsi="宋体" w:cs="宋体"/>
              </w:rPr>
              <w:t>拨付凭证。</w:t>
            </w:r>
          </w:p>
          <w:p>
            <w:pPr>
              <w:pStyle w:val="27"/>
              <w:spacing w:line="300" w:lineRule="exact"/>
              <w:rPr>
                <w:rFonts w:ascii="宋体" w:hAnsi="宋体" w:cs="宋体"/>
              </w:rPr>
            </w:pPr>
            <w:r>
              <w:rPr>
                <w:rFonts w:hint="eastAsia" w:ascii="宋体" w:hAnsi="宋体" w:cs="宋体"/>
              </w:rPr>
              <w:t>4、《医疗器械注册证》。</w:t>
            </w:r>
          </w:p>
          <w:p>
            <w:pPr>
              <w:pStyle w:val="27"/>
              <w:spacing w:line="300" w:lineRule="exact"/>
              <w:rPr>
                <w:rFonts w:ascii="宋体" w:hAnsi="宋体" w:cs="宋体"/>
              </w:rPr>
            </w:pPr>
            <w:r>
              <w:rPr>
                <w:rFonts w:hint="eastAsia" w:ascii="宋体" w:hAnsi="宋体" w:cs="宋体"/>
              </w:rPr>
              <w:t>5、</w:t>
            </w:r>
            <w:r>
              <w:rPr>
                <w:rFonts w:ascii="宋体" w:hAnsi="宋体" w:cs="宋体"/>
              </w:rPr>
              <w:t>项目</w:t>
            </w:r>
            <w:r>
              <w:rPr>
                <w:rFonts w:hint="eastAsia" w:ascii="宋体" w:hAnsi="宋体" w:cs="宋体"/>
              </w:rPr>
              <w:t>竣工</w:t>
            </w:r>
            <w:r>
              <w:rPr>
                <w:rFonts w:ascii="宋体" w:hAnsi="宋体" w:cs="宋体"/>
              </w:rPr>
              <w:t>验收报告。</w:t>
            </w:r>
          </w:p>
          <w:p>
            <w:pPr>
              <w:pStyle w:val="27"/>
              <w:spacing w:line="300" w:lineRule="exact"/>
              <w:rPr>
                <w:rFonts w:ascii="宋体" w:hAnsi="宋体" w:cs="宋体"/>
              </w:rPr>
            </w:pPr>
            <w:r>
              <w:rPr>
                <w:rFonts w:hint="eastAsia" w:ascii="宋体" w:hAnsi="宋体" w:cs="宋体"/>
              </w:rPr>
              <w:t>6、20</w:t>
            </w:r>
            <w:r>
              <w:rPr>
                <w:rFonts w:ascii="宋体" w:hAnsi="宋体" w:cs="宋体"/>
              </w:rPr>
              <w:t>2</w:t>
            </w:r>
            <w:r>
              <w:rPr>
                <w:rFonts w:hint="eastAsia" w:ascii="宋体" w:hAnsi="宋体" w:cs="宋体"/>
              </w:rPr>
              <w:t>3年度普陀区加快发展生命健康产业专项申请书。</w:t>
            </w:r>
          </w:p>
          <w:p>
            <w:pPr>
              <w:pStyle w:val="27"/>
              <w:spacing w:line="300" w:lineRule="exact"/>
              <w:rPr>
                <w:rFonts w:ascii="宋体" w:hAnsi="宋体" w:cs="宋体"/>
              </w:rPr>
            </w:pPr>
            <w:r>
              <w:rPr>
                <w:rFonts w:hint="eastAsia" w:ascii="宋体" w:hAnsi="宋体" w:cs="宋体"/>
              </w:rPr>
              <w:t>7、申请政府专项资金项目信用承诺书。</w:t>
            </w:r>
          </w:p>
        </w:tc>
      </w:tr>
      <w:tr>
        <w:tblPrEx>
          <w:tblLayout w:type="fixed"/>
          <w:tblCellMar>
            <w:top w:w="15" w:type="dxa"/>
            <w:left w:w="15" w:type="dxa"/>
            <w:bottom w:w="15" w:type="dxa"/>
            <w:right w:w="15" w:type="dxa"/>
          </w:tblCellMar>
        </w:tblPrEx>
        <w:trPr>
          <w:cantSplit/>
          <w:trHeight w:val="210" w:hRule="atLeast"/>
        </w:trPr>
        <w:tc>
          <w:tcPr>
            <w:tcW w:w="5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cs="宋体"/>
                <w:b/>
                <w:szCs w:val="21"/>
              </w:rPr>
            </w:pPr>
            <w:r>
              <w:rPr>
                <w:rFonts w:cs="宋体"/>
                <w:b/>
                <w:szCs w:val="21"/>
              </w:rPr>
              <w:t>支持企业协同化发展</w:t>
            </w:r>
          </w:p>
        </w:tc>
        <w:tc>
          <w:tcPr>
            <w:tcW w:w="6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b/>
              </w:rPr>
            </w:pPr>
            <w:r>
              <w:rPr>
                <w:rFonts w:hint="eastAsia" w:ascii="宋体" w:hAnsi="宋体" w:cs="宋体"/>
                <w:b/>
              </w:rPr>
              <w:t>C</w:t>
            </w:r>
            <w:r>
              <w:rPr>
                <w:rFonts w:ascii="宋体" w:hAnsi="宋体" w:cs="宋体"/>
                <w:b/>
              </w:rPr>
              <w:t>01</w:t>
            </w:r>
          </w:p>
        </w:tc>
        <w:tc>
          <w:tcPr>
            <w:tcW w:w="8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激励产学研医合作和成果转移转化</w:t>
            </w:r>
          </w:p>
        </w:tc>
        <w:tc>
          <w:tcPr>
            <w:tcW w:w="94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事后一次性支持</w:t>
            </w:r>
          </w:p>
        </w:tc>
        <w:tc>
          <w:tcPr>
            <w:tcW w:w="3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鼓励企业联合高校、医院、科研院所开展技术研发攻关，</w:t>
            </w:r>
            <w:r>
              <w:rPr>
                <w:rFonts w:ascii="宋体" w:hAnsi="宋体"/>
              </w:rPr>
              <w:t>结合科研成果、业绩贡献综合评估后</w:t>
            </w:r>
            <w:r>
              <w:rPr>
                <w:rFonts w:hint="eastAsia" w:ascii="宋体" w:hAnsi="宋体"/>
              </w:rPr>
              <w:t>,</w:t>
            </w:r>
            <w:r>
              <w:rPr>
                <w:rFonts w:hint="eastAsia" w:ascii="宋体" w:hAnsi="宋体" w:cs="宋体"/>
              </w:rPr>
              <w:t>按照项目研发投入30%给予最高不超过300万元资助</w:t>
            </w:r>
          </w:p>
        </w:tc>
        <w:tc>
          <w:tcPr>
            <w:tcW w:w="43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ascii="宋体" w:hAnsi="宋体"/>
              </w:rPr>
              <w:t>1</w:t>
            </w:r>
            <w:r>
              <w:rPr>
                <w:rFonts w:hint="eastAsia" w:ascii="宋体" w:hAnsi="宋体" w:cs="宋体"/>
              </w:rPr>
              <w:t>、申请主体为注册并纳税在普陀区内的生命</w:t>
            </w:r>
            <w:r>
              <w:rPr>
                <w:rFonts w:ascii="宋体" w:hAnsi="宋体" w:cs="宋体"/>
              </w:rPr>
              <w:t>健康</w:t>
            </w:r>
            <w:r>
              <w:rPr>
                <w:rFonts w:hint="eastAsia" w:ascii="宋体" w:hAnsi="宋体" w:cs="宋体"/>
              </w:rPr>
              <w:t>领域企业或机构。</w:t>
            </w:r>
          </w:p>
          <w:p>
            <w:pPr>
              <w:pStyle w:val="27"/>
              <w:spacing w:line="300" w:lineRule="atLeast"/>
            </w:pPr>
            <w:r>
              <w:rPr>
                <w:rFonts w:ascii="宋体" w:hAnsi="宋体" w:cs="宋体"/>
              </w:rPr>
              <w:t>2</w:t>
            </w:r>
            <w:r>
              <w:rPr>
                <w:rFonts w:hint="eastAsia" w:ascii="宋体" w:hAnsi="宋体" w:cs="宋体"/>
              </w:rPr>
              <w:t>、申请主体投入项目资金在</w:t>
            </w:r>
            <w:r>
              <w:rPr>
                <w:rFonts w:hint="eastAsia" w:ascii="宋体" w:hAnsi="宋体"/>
              </w:rPr>
              <w:t>100万元</w:t>
            </w:r>
            <w:r>
              <w:rPr>
                <w:rFonts w:hint="eastAsia" w:ascii="宋体" w:hAnsi="宋体" w:cs="宋体"/>
              </w:rPr>
              <w:t>以上。</w:t>
            </w:r>
          </w:p>
          <w:p>
            <w:pPr>
              <w:pStyle w:val="27"/>
              <w:spacing w:line="300" w:lineRule="atLeast"/>
            </w:pPr>
            <w:r>
              <w:rPr>
                <w:rFonts w:hint="eastAsia" w:ascii="宋体" w:hAnsi="宋体" w:cs="宋体"/>
              </w:rPr>
              <w:t>3、企业自主开展或联合高校、科研院所、功能型平台开展产学研合作并实施产业化项目。</w:t>
            </w:r>
          </w:p>
          <w:p>
            <w:pPr>
              <w:pStyle w:val="27"/>
              <w:spacing w:line="300" w:lineRule="atLeast"/>
            </w:pPr>
            <w:r>
              <w:rPr>
                <w:rFonts w:hint="eastAsia" w:ascii="宋体" w:hAnsi="宋体" w:cs="宋体"/>
              </w:rPr>
              <w:t>4、研发成果具有自主知识产权，产业转化符合区内产业导向，并具有明确的产业化目标。</w:t>
            </w:r>
          </w:p>
          <w:p>
            <w:pPr>
              <w:pStyle w:val="27"/>
              <w:spacing w:line="300" w:lineRule="atLeast"/>
            </w:pPr>
            <w:r>
              <w:rPr>
                <w:rFonts w:hint="eastAsia" w:ascii="宋体" w:hAnsi="宋体" w:cs="宋体"/>
              </w:rPr>
              <w:t>5、项目投入包括：建设经费（机房建设费、硬件设备购置费、软件购置或开发费、托管租赁费等）；运营经费（材料费、劳务费、专家咨询费、协作研究费、知识产权费等）。</w:t>
            </w:r>
          </w:p>
          <w:p>
            <w:pPr>
              <w:pStyle w:val="27"/>
              <w:spacing w:line="300" w:lineRule="exact"/>
              <w:rPr>
                <w:rFonts w:ascii="宋体" w:hAnsi="宋体" w:cs="宋体"/>
              </w:rPr>
            </w:pPr>
            <w:r>
              <w:rPr>
                <w:rFonts w:hint="eastAsia" w:ascii="宋体" w:hAnsi="宋体" w:cs="宋体"/>
              </w:rPr>
              <w:t>6、</w:t>
            </w:r>
            <w:r>
              <w:rPr>
                <w:rFonts w:hint="eastAsia" w:ascii="宋体" w:hAnsi="宋体" w:cs="宋体"/>
                <w:lang w:val="en-US" w:eastAsia="zh-CN"/>
              </w:rPr>
              <w:t>申请</w:t>
            </w:r>
            <w:bookmarkStart w:id="0" w:name="_GoBack"/>
            <w:bookmarkEnd w:id="0"/>
            <w:r>
              <w:rPr>
                <w:rFonts w:hint="eastAsia" w:ascii="宋体" w:hAnsi="宋体" w:cs="宋体"/>
              </w:rPr>
              <w:t>项目时间在2022年1月1日-2022年12月3</w:t>
            </w:r>
            <w:r>
              <w:rPr>
                <w:rFonts w:hint="eastAsia" w:ascii="宋体" w:hAnsi="宋体" w:cs="宋体"/>
                <w:lang w:val="en-US" w:eastAsia="zh-CN"/>
              </w:rPr>
              <w:t>1</w:t>
            </w:r>
            <w:r>
              <w:rPr>
                <w:rFonts w:hint="eastAsia" w:ascii="宋体" w:hAnsi="宋体" w:cs="宋体"/>
              </w:rPr>
              <w:t>日期间。</w:t>
            </w:r>
          </w:p>
        </w:tc>
        <w:tc>
          <w:tcPr>
            <w:tcW w:w="3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1、企业营业执照（正本）复印件。</w:t>
            </w:r>
          </w:p>
          <w:p>
            <w:pPr>
              <w:pStyle w:val="27"/>
              <w:spacing w:line="300" w:lineRule="exact"/>
              <w:rPr>
                <w:rFonts w:ascii="宋体" w:hAnsi="宋体" w:cs="宋体"/>
              </w:rPr>
            </w:pPr>
            <w:r>
              <w:rPr>
                <w:rFonts w:hint="eastAsia" w:ascii="宋体" w:hAnsi="宋体" w:cs="宋体"/>
              </w:rPr>
              <w:t>2、申请立项</w:t>
            </w:r>
            <w:r>
              <w:rPr>
                <w:rFonts w:ascii="宋体" w:hAnsi="宋体" w:cs="宋体"/>
              </w:rPr>
              <w:t>（</w:t>
            </w:r>
            <w:r>
              <w:rPr>
                <w:rFonts w:hint="eastAsia" w:ascii="宋体" w:hAnsi="宋体" w:cs="宋体"/>
              </w:rPr>
              <w:t>备案</w:t>
            </w:r>
            <w:r>
              <w:rPr>
                <w:rFonts w:ascii="宋体" w:hAnsi="宋体" w:cs="宋体"/>
              </w:rPr>
              <w:t>）</w:t>
            </w:r>
            <w:r>
              <w:rPr>
                <w:rFonts w:hint="eastAsia" w:ascii="宋体" w:hAnsi="宋体" w:cs="宋体"/>
              </w:rPr>
              <w:t>报告</w:t>
            </w:r>
            <w:r>
              <w:rPr>
                <w:rFonts w:ascii="宋体" w:hAnsi="宋体" w:cs="宋体"/>
              </w:rPr>
              <w:t>。</w:t>
            </w:r>
          </w:p>
          <w:p>
            <w:pPr>
              <w:pStyle w:val="27"/>
              <w:spacing w:line="300" w:lineRule="exact"/>
              <w:rPr>
                <w:rFonts w:ascii="宋体" w:hAnsi="宋体" w:cs="宋体"/>
              </w:rPr>
            </w:pPr>
            <w:r>
              <w:rPr>
                <w:rFonts w:ascii="宋体" w:hAnsi="宋体" w:cs="宋体"/>
              </w:rPr>
              <w:t>3</w:t>
            </w:r>
            <w:r>
              <w:rPr>
                <w:rFonts w:hint="eastAsia" w:ascii="宋体" w:hAnsi="宋体" w:cs="宋体"/>
              </w:rPr>
              <w:t>、</w:t>
            </w:r>
            <w:r>
              <w:rPr>
                <w:rFonts w:ascii="宋体" w:hAnsi="宋体" w:cs="宋体"/>
              </w:rPr>
              <w:t>项目</w:t>
            </w:r>
            <w:r>
              <w:rPr>
                <w:rFonts w:hint="eastAsia" w:ascii="宋体" w:hAnsi="宋体" w:cs="宋体"/>
              </w:rPr>
              <w:t>合</w:t>
            </w:r>
            <w:r>
              <w:rPr>
                <w:rFonts w:ascii="宋体" w:hAnsi="宋体" w:cs="宋体"/>
              </w:rPr>
              <w:t>同。</w:t>
            </w:r>
          </w:p>
          <w:p>
            <w:pPr>
              <w:pStyle w:val="27"/>
              <w:spacing w:line="300" w:lineRule="exact"/>
              <w:rPr>
                <w:rFonts w:ascii="宋体" w:hAnsi="宋体" w:cs="宋体"/>
              </w:rPr>
            </w:pPr>
            <w:r>
              <w:rPr>
                <w:rFonts w:hint="eastAsia" w:ascii="宋体" w:hAnsi="宋体" w:cs="宋体"/>
              </w:rPr>
              <w:t>4、专项</w:t>
            </w:r>
            <w:r>
              <w:rPr>
                <w:rFonts w:ascii="宋体" w:hAnsi="宋体" w:cs="宋体"/>
              </w:rPr>
              <w:t>审计报告。</w:t>
            </w:r>
          </w:p>
          <w:p>
            <w:pPr>
              <w:pStyle w:val="27"/>
              <w:spacing w:line="300" w:lineRule="exact"/>
              <w:rPr>
                <w:rFonts w:ascii="宋体" w:hAnsi="宋体" w:cs="宋体"/>
              </w:rPr>
            </w:pPr>
            <w:r>
              <w:rPr>
                <w:rFonts w:ascii="宋体" w:hAnsi="宋体" w:cs="宋体"/>
              </w:rPr>
              <w:t>5</w:t>
            </w:r>
            <w:r>
              <w:rPr>
                <w:rFonts w:hint="eastAsia" w:ascii="宋体" w:hAnsi="宋体" w:cs="宋体"/>
              </w:rPr>
              <w:t>、</w:t>
            </w:r>
            <w:r>
              <w:rPr>
                <w:rFonts w:ascii="宋体" w:hAnsi="宋体" w:cs="宋体"/>
              </w:rPr>
              <w:t>专家验收</w:t>
            </w:r>
            <w:r>
              <w:rPr>
                <w:rFonts w:hint="eastAsia" w:ascii="宋体" w:hAnsi="宋体" w:cs="宋体"/>
              </w:rPr>
              <w:t>评审</w:t>
            </w:r>
            <w:r>
              <w:rPr>
                <w:rFonts w:ascii="宋体" w:hAnsi="宋体" w:cs="宋体"/>
              </w:rPr>
              <w:t>报告。</w:t>
            </w:r>
          </w:p>
          <w:p>
            <w:pPr>
              <w:pStyle w:val="27"/>
              <w:spacing w:line="300" w:lineRule="exact"/>
              <w:rPr>
                <w:rFonts w:ascii="宋体" w:hAnsi="宋体" w:cs="宋体"/>
              </w:rPr>
            </w:pPr>
            <w:r>
              <w:rPr>
                <w:rFonts w:hint="eastAsia" w:ascii="宋体" w:hAnsi="宋体" w:cs="宋体"/>
              </w:rPr>
              <w:t>6、项目投入证明（预、决算表，支出明细，银行转账单）。</w:t>
            </w:r>
          </w:p>
          <w:p>
            <w:pPr>
              <w:pStyle w:val="27"/>
              <w:spacing w:line="300" w:lineRule="exact"/>
              <w:rPr>
                <w:rFonts w:ascii="宋体" w:hAnsi="宋体" w:cs="宋体"/>
              </w:rPr>
            </w:pPr>
            <w:r>
              <w:rPr>
                <w:rFonts w:hint="eastAsia" w:ascii="宋体" w:hAnsi="宋体" w:cs="宋体"/>
              </w:rPr>
              <w:t>8、技术转移项目合同（成果转移转化）</w:t>
            </w:r>
          </w:p>
          <w:p>
            <w:pPr>
              <w:pStyle w:val="27"/>
              <w:spacing w:line="300" w:lineRule="exact"/>
              <w:rPr>
                <w:rFonts w:ascii="宋体" w:hAnsi="宋体" w:cs="宋体"/>
              </w:rPr>
            </w:pPr>
            <w:r>
              <w:rPr>
                <w:rFonts w:hint="eastAsia" w:ascii="宋体" w:hAnsi="宋体" w:cs="宋体"/>
              </w:rPr>
              <w:t>7、20</w:t>
            </w:r>
            <w:r>
              <w:rPr>
                <w:rFonts w:ascii="宋体" w:hAnsi="宋体" w:cs="宋体"/>
              </w:rPr>
              <w:t>2</w:t>
            </w:r>
            <w:r>
              <w:rPr>
                <w:rFonts w:hint="eastAsia" w:ascii="宋体" w:hAnsi="宋体" w:cs="宋体"/>
              </w:rPr>
              <w:t>3年度普陀区加快发展生命健康产业专项申请书。</w:t>
            </w:r>
          </w:p>
          <w:p>
            <w:pPr>
              <w:pStyle w:val="27"/>
              <w:spacing w:line="300" w:lineRule="exact"/>
              <w:rPr>
                <w:rFonts w:ascii="宋体" w:hAnsi="宋体" w:cs="宋体"/>
              </w:rPr>
            </w:pPr>
            <w:r>
              <w:rPr>
                <w:rFonts w:hint="eastAsia" w:ascii="宋体" w:hAnsi="宋体" w:cs="宋体"/>
              </w:rPr>
              <w:t>8、申请政府专项资金项目信用承诺书。</w:t>
            </w:r>
          </w:p>
        </w:tc>
      </w:tr>
      <w:tr>
        <w:tblPrEx>
          <w:tblLayout w:type="fixed"/>
          <w:tblCellMar>
            <w:top w:w="15" w:type="dxa"/>
            <w:left w:w="15" w:type="dxa"/>
            <w:bottom w:w="15" w:type="dxa"/>
            <w:right w:w="15" w:type="dxa"/>
          </w:tblCellMar>
        </w:tblPrEx>
        <w:trPr>
          <w:cantSplit/>
          <w:trHeight w:val="955"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cs="宋体"/>
                <w:b/>
                <w:szCs w:val="21"/>
              </w:rPr>
            </w:pPr>
          </w:p>
        </w:tc>
        <w:tc>
          <w:tcPr>
            <w:tcW w:w="6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b/>
              </w:rPr>
            </w:pPr>
          </w:p>
        </w:tc>
        <w:tc>
          <w:tcPr>
            <w:tcW w:w="85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949"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3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00" w:lineRule="exact"/>
              <w:rPr>
                <w:rFonts w:cs="宋体"/>
                <w:szCs w:val="21"/>
              </w:rPr>
            </w:pPr>
            <w:r>
              <w:rPr>
                <w:rFonts w:cs="宋体"/>
                <w:szCs w:val="21"/>
              </w:rPr>
              <w:t>支持企业运用高校院所科技成果进行产业化，</w:t>
            </w:r>
            <w:r>
              <w:t>结合科研成果、业绩贡献综合评估后,</w:t>
            </w:r>
            <w:r>
              <w:rPr>
                <w:rFonts w:cs="宋体"/>
                <w:szCs w:val="21"/>
              </w:rPr>
              <w:t>按项目投入的30%给予资助，最高不超过300万元。</w:t>
            </w:r>
          </w:p>
        </w:tc>
        <w:tc>
          <w:tcPr>
            <w:tcW w:w="43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ascii="宋体" w:hAnsi="宋体"/>
              </w:rPr>
              <w:t>1</w:t>
            </w:r>
            <w:r>
              <w:rPr>
                <w:rFonts w:hint="eastAsia" w:ascii="宋体" w:hAnsi="宋体" w:cs="宋体"/>
              </w:rPr>
              <w:t>、申请主体为注册并纳税在普陀区内的生命</w:t>
            </w:r>
            <w:r>
              <w:rPr>
                <w:rFonts w:ascii="宋体" w:hAnsi="宋体" w:cs="宋体"/>
              </w:rPr>
              <w:t>健康</w:t>
            </w:r>
            <w:r>
              <w:rPr>
                <w:rFonts w:hint="eastAsia" w:ascii="宋体" w:hAnsi="宋体" w:cs="宋体"/>
              </w:rPr>
              <w:t>领域企业或机构。</w:t>
            </w:r>
          </w:p>
          <w:p>
            <w:pPr>
              <w:pStyle w:val="27"/>
              <w:spacing w:line="300" w:lineRule="atLeast"/>
            </w:pPr>
            <w:r>
              <w:rPr>
                <w:rFonts w:ascii="宋体" w:hAnsi="宋体" w:cs="宋体"/>
              </w:rPr>
              <w:t>2</w:t>
            </w:r>
            <w:r>
              <w:rPr>
                <w:rFonts w:hint="eastAsia" w:ascii="宋体" w:hAnsi="宋体" w:cs="宋体"/>
              </w:rPr>
              <w:t>、产业转化符合区内产业导向，并具有明确的产业化目标。</w:t>
            </w:r>
          </w:p>
          <w:p>
            <w:pPr>
              <w:pStyle w:val="27"/>
              <w:spacing w:line="300" w:lineRule="exact"/>
              <w:rPr>
                <w:rFonts w:ascii="宋体" w:hAnsi="宋体" w:cs="宋体"/>
              </w:rPr>
            </w:pPr>
            <w:r>
              <w:rPr>
                <w:rFonts w:hint="eastAsia" w:ascii="宋体" w:hAnsi="宋体" w:cs="宋体"/>
              </w:rPr>
              <w:t>3、</w:t>
            </w:r>
            <w:r>
              <w:rPr>
                <w:rFonts w:hint="eastAsia" w:ascii="宋体" w:hAnsi="宋体" w:cs="宋体"/>
                <w:lang w:val="en-US" w:eastAsia="zh-CN"/>
              </w:rPr>
              <w:t>申请</w:t>
            </w:r>
            <w:r>
              <w:rPr>
                <w:rFonts w:hint="eastAsia" w:ascii="宋体" w:hAnsi="宋体" w:cs="宋体"/>
              </w:rPr>
              <w:t>项目时间在2022年1月1日-2022年12月3</w:t>
            </w:r>
            <w:r>
              <w:rPr>
                <w:rFonts w:hint="eastAsia" w:ascii="宋体" w:hAnsi="宋体" w:cs="宋体"/>
                <w:lang w:val="en-US" w:eastAsia="zh-CN"/>
              </w:rPr>
              <w:t>1</w:t>
            </w:r>
            <w:r>
              <w:rPr>
                <w:rFonts w:hint="eastAsia" w:ascii="宋体" w:hAnsi="宋体" w:cs="宋体"/>
              </w:rPr>
              <w:t>日期间。</w:t>
            </w:r>
          </w:p>
        </w:tc>
        <w:tc>
          <w:tcPr>
            <w:tcW w:w="3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1、企业营业执照（正本）复印件。</w:t>
            </w:r>
          </w:p>
          <w:p>
            <w:pPr>
              <w:pStyle w:val="27"/>
              <w:spacing w:line="300" w:lineRule="exact"/>
              <w:rPr>
                <w:rFonts w:ascii="宋体" w:hAnsi="宋体" w:cs="宋体"/>
              </w:rPr>
            </w:pPr>
            <w:r>
              <w:rPr>
                <w:rFonts w:hint="eastAsia" w:ascii="宋体" w:hAnsi="宋体" w:cs="宋体"/>
              </w:rPr>
              <w:t>2、申请立项</w:t>
            </w:r>
            <w:r>
              <w:rPr>
                <w:rFonts w:ascii="宋体" w:hAnsi="宋体" w:cs="宋体"/>
              </w:rPr>
              <w:t>（</w:t>
            </w:r>
            <w:r>
              <w:rPr>
                <w:rFonts w:hint="eastAsia" w:ascii="宋体" w:hAnsi="宋体" w:cs="宋体"/>
              </w:rPr>
              <w:t>备案</w:t>
            </w:r>
            <w:r>
              <w:rPr>
                <w:rFonts w:ascii="宋体" w:hAnsi="宋体" w:cs="宋体"/>
              </w:rPr>
              <w:t>）</w:t>
            </w:r>
            <w:r>
              <w:rPr>
                <w:rFonts w:hint="eastAsia" w:ascii="宋体" w:hAnsi="宋体" w:cs="宋体"/>
              </w:rPr>
              <w:t>报告</w:t>
            </w:r>
            <w:r>
              <w:rPr>
                <w:rFonts w:ascii="宋体" w:hAnsi="宋体" w:cs="宋体"/>
              </w:rPr>
              <w:t>。</w:t>
            </w:r>
          </w:p>
          <w:p>
            <w:pPr>
              <w:pStyle w:val="27"/>
              <w:spacing w:line="300" w:lineRule="exact"/>
              <w:rPr>
                <w:rFonts w:ascii="宋体" w:hAnsi="宋体" w:cs="宋体"/>
              </w:rPr>
            </w:pPr>
            <w:r>
              <w:rPr>
                <w:rFonts w:ascii="宋体" w:hAnsi="宋体" w:cs="宋体"/>
              </w:rPr>
              <w:t>3</w:t>
            </w:r>
            <w:r>
              <w:rPr>
                <w:rFonts w:hint="eastAsia" w:ascii="宋体" w:hAnsi="宋体" w:cs="宋体"/>
              </w:rPr>
              <w:t>、技术</w:t>
            </w:r>
            <w:r>
              <w:rPr>
                <w:rFonts w:ascii="宋体" w:hAnsi="宋体" w:cs="宋体"/>
              </w:rPr>
              <w:t>转移</w:t>
            </w:r>
            <w:r>
              <w:rPr>
                <w:rFonts w:hint="eastAsia" w:ascii="宋体" w:hAnsi="宋体" w:cs="宋体"/>
              </w:rPr>
              <w:t>合</w:t>
            </w:r>
            <w:r>
              <w:rPr>
                <w:rFonts w:ascii="宋体" w:hAnsi="宋体" w:cs="宋体"/>
              </w:rPr>
              <w:t>同。</w:t>
            </w:r>
          </w:p>
          <w:p>
            <w:pPr>
              <w:pStyle w:val="27"/>
              <w:spacing w:line="300" w:lineRule="exact"/>
              <w:rPr>
                <w:rFonts w:ascii="宋体" w:hAnsi="宋体" w:cs="宋体"/>
              </w:rPr>
            </w:pPr>
            <w:r>
              <w:rPr>
                <w:rFonts w:hint="eastAsia" w:ascii="宋体" w:hAnsi="宋体" w:cs="宋体"/>
              </w:rPr>
              <w:t>4、专项</w:t>
            </w:r>
            <w:r>
              <w:rPr>
                <w:rFonts w:ascii="宋体" w:hAnsi="宋体" w:cs="宋体"/>
              </w:rPr>
              <w:t>审计报告。</w:t>
            </w:r>
          </w:p>
          <w:p>
            <w:pPr>
              <w:pStyle w:val="27"/>
              <w:spacing w:line="300" w:lineRule="exact"/>
              <w:rPr>
                <w:rFonts w:ascii="宋体" w:hAnsi="宋体" w:cs="宋体"/>
              </w:rPr>
            </w:pPr>
            <w:r>
              <w:rPr>
                <w:rFonts w:ascii="宋体" w:hAnsi="宋体" w:cs="宋体"/>
              </w:rPr>
              <w:t>5</w:t>
            </w:r>
            <w:r>
              <w:rPr>
                <w:rFonts w:hint="eastAsia" w:ascii="宋体" w:hAnsi="宋体" w:cs="宋体"/>
              </w:rPr>
              <w:t>、</w:t>
            </w:r>
            <w:r>
              <w:rPr>
                <w:rFonts w:ascii="宋体" w:hAnsi="宋体" w:cs="宋体"/>
              </w:rPr>
              <w:t>专家验收</w:t>
            </w:r>
            <w:r>
              <w:rPr>
                <w:rFonts w:hint="eastAsia" w:ascii="宋体" w:hAnsi="宋体" w:cs="宋体"/>
              </w:rPr>
              <w:t>评审</w:t>
            </w:r>
            <w:r>
              <w:rPr>
                <w:rFonts w:ascii="宋体" w:hAnsi="宋体" w:cs="宋体"/>
              </w:rPr>
              <w:t>报告。</w:t>
            </w:r>
          </w:p>
          <w:p>
            <w:pPr>
              <w:pStyle w:val="27"/>
              <w:spacing w:line="300" w:lineRule="exact"/>
              <w:rPr>
                <w:rFonts w:ascii="宋体" w:hAnsi="宋体" w:cs="宋体"/>
              </w:rPr>
            </w:pPr>
            <w:r>
              <w:rPr>
                <w:rFonts w:hint="eastAsia" w:ascii="宋体" w:hAnsi="宋体" w:cs="宋体"/>
              </w:rPr>
              <w:t>6、项目</w:t>
            </w:r>
            <w:r>
              <w:rPr>
                <w:rFonts w:ascii="宋体" w:hAnsi="宋体" w:cs="宋体"/>
              </w:rPr>
              <w:t>投入证明。</w:t>
            </w:r>
          </w:p>
          <w:p>
            <w:pPr>
              <w:pStyle w:val="27"/>
              <w:spacing w:line="300" w:lineRule="exact"/>
              <w:rPr>
                <w:rFonts w:ascii="宋体" w:hAnsi="宋体" w:cs="宋体"/>
              </w:rPr>
            </w:pPr>
            <w:r>
              <w:rPr>
                <w:rFonts w:hint="eastAsia" w:ascii="宋体" w:hAnsi="宋体" w:cs="宋体"/>
              </w:rPr>
              <w:t>7、20</w:t>
            </w:r>
            <w:r>
              <w:rPr>
                <w:rFonts w:ascii="宋体" w:hAnsi="宋体" w:cs="宋体"/>
              </w:rPr>
              <w:t>2</w:t>
            </w:r>
            <w:r>
              <w:rPr>
                <w:rFonts w:hint="eastAsia" w:ascii="宋体" w:hAnsi="宋体" w:cs="宋体"/>
              </w:rPr>
              <w:t>3年度普陀区加快发展生命健康产业专项申请书。</w:t>
            </w:r>
          </w:p>
          <w:p>
            <w:pPr>
              <w:pStyle w:val="27"/>
              <w:spacing w:line="300" w:lineRule="exact"/>
              <w:rPr>
                <w:rFonts w:ascii="宋体" w:hAnsi="宋体" w:cs="宋体"/>
              </w:rPr>
            </w:pPr>
            <w:r>
              <w:rPr>
                <w:rFonts w:hint="eastAsia" w:ascii="宋体" w:hAnsi="宋体" w:cs="宋体"/>
              </w:rPr>
              <w:t>8、申请政府专项资金项目信用承诺书。</w:t>
            </w:r>
          </w:p>
        </w:tc>
      </w:tr>
      <w:tr>
        <w:tblPrEx>
          <w:tblLayout w:type="fixed"/>
          <w:tblCellMar>
            <w:top w:w="15" w:type="dxa"/>
            <w:left w:w="15" w:type="dxa"/>
            <w:bottom w:w="15" w:type="dxa"/>
            <w:right w:w="15" w:type="dxa"/>
          </w:tblCellMar>
        </w:tblPrEx>
        <w:trPr>
          <w:cantSplit/>
          <w:trHeight w:val="3677" w:hRule="atLeast"/>
        </w:trPr>
        <w:tc>
          <w:tcPr>
            <w:tcW w:w="536"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exact"/>
              <w:rPr>
                <w:rFonts w:cs="宋体"/>
                <w:b/>
                <w:szCs w:val="21"/>
              </w:rPr>
            </w:pPr>
          </w:p>
        </w:tc>
        <w:tc>
          <w:tcPr>
            <w:tcW w:w="63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b/>
              </w:rPr>
            </w:pPr>
            <w:r>
              <w:rPr>
                <w:rFonts w:hint="eastAsia" w:ascii="宋体" w:hAnsi="宋体" w:cs="宋体"/>
                <w:b/>
              </w:rPr>
              <w:t>C</w:t>
            </w:r>
            <w:r>
              <w:rPr>
                <w:rFonts w:ascii="宋体" w:hAnsi="宋体" w:cs="宋体"/>
                <w:b/>
              </w:rPr>
              <w:t>02</w:t>
            </w:r>
          </w:p>
        </w:tc>
        <w:tc>
          <w:tcPr>
            <w:tcW w:w="856"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推动药品上市许可持有人、医疗器械注册人试点落地</w:t>
            </w:r>
          </w:p>
        </w:tc>
        <w:tc>
          <w:tcPr>
            <w:tcW w:w="94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事后一次性支持</w:t>
            </w:r>
          </w:p>
        </w:tc>
        <w:tc>
          <w:tcPr>
            <w:tcW w:w="3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ascii="宋体" w:hAnsi="宋体"/>
              </w:rPr>
              <w:t>结合科研成果、业绩贡献综合评估后</w:t>
            </w:r>
            <w:r>
              <w:rPr>
                <w:rFonts w:hint="eastAsia" w:ascii="宋体" w:hAnsi="宋体"/>
              </w:rPr>
              <w:t>,</w:t>
            </w:r>
            <w:r>
              <w:rPr>
                <w:rFonts w:hint="eastAsia" w:ascii="宋体" w:hAnsi="宋体" w:cs="宋体"/>
              </w:rPr>
              <w:t>对取得药品上市许可持有人或医疗器械注册人资格的单位（在本区无生产基地），按照申报品种较上一年度新增销售收入最高1%的比例给予奖励，最高不超过300万元。</w:t>
            </w:r>
          </w:p>
        </w:tc>
        <w:tc>
          <w:tcPr>
            <w:tcW w:w="43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ascii="宋体" w:hAnsi="宋体" w:cs="宋体"/>
              </w:rPr>
              <w:t>1</w:t>
            </w:r>
            <w:r>
              <w:rPr>
                <w:rFonts w:hint="eastAsia" w:ascii="宋体" w:hAnsi="宋体" w:cs="宋体"/>
              </w:rPr>
              <w:t>、申请主体为注册并纳税在普陀区内的生命</w:t>
            </w:r>
            <w:r>
              <w:rPr>
                <w:rFonts w:ascii="宋体" w:hAnsi="宋体" w:cs="宋体"/>
              </w:rPr>
              <w:t>健康</w:t>
            </w:r>
            <w:r>
              <w:rPr>
                <w:rFonts w:hint="eastAsia" w:ascii="宋体" w:hAnsi="宋体" w:cs="宋体"/>
              </w:rPr>
              <w:t>领域企业或机构。</w:t>
            </w:r>
          </w:p>
          <w:p>
            <w:pPr>
              <w:pStyle w:val="27"/>
              <w:spacing w:line="300" w:lineRule="exact"/>
              <w:rPr>
                <w:rFonts w:ascii="宋体" w:hAnsi="宋体" w:cs="宋体"/>
              </w:rPr>
            </w:pPr>
            <w:r>
              <w:rPr>
                <w:rFonts w:ascii="宋体" w:hAnsi="宋体" w:cs="宋体"/>
              </w:rPr>
              <w:t>2</w:t>
            </w:r>
            <w:r>
              <w:rPr>
                <w:rFonts w:hint="eastAsia" w:ascii="宋体" w:hAnsi="宋体" w:cs="宋体"/>
              </w:rPr>
              <w:t>、取得药品上市许可持有人或医疗器械注册人资格。</w:t>
            </w:r>
          </w:p>
          <w:p>
            <w:pPr>
              <w:pStyle w:val="27"/>
              <w:spacing w:line="300" w:lineRule="exact"/>
              <w:rPr>
                <w:rFonts w:ascii="宋体" w:hAnsi="宋体" w:cs="宋体"/>
              </w:rPr>
            </w:pPr>
            <w:r>
              <w:rPr>
                <w:rFonts w:ascii="宋体" w:hAnsi="宋体" w:cs="宋体"/>
              </w:rPr>
              <w:t>3</w:t>
            </w:r>
            <w:r>
              <w:rPr>
                <w:rFonts w:hint="eastAsia" w:ascii="宋体" w:hAnsi="宋体" w:cs="宋体"/>
              </w:rPr>
              <w:t>、销售</w:t>
            </w:r>
            <w:r>
              <w:rPr>
                <w:rFonts w:ascii="宋体" w:hAnsi="宋体" w:cs="宋体"/>
              </w:rPr>
              <w:t>结算在本区。</w:t>
            </w:r>
          </w:p>
          <w:p>
            <w:pPr>
              <w:pStyle w:val="27"/>
              <w:spacing w:line="300" w:lineRule="exact"/>
              <w:rPr>
                <w:rFonts w:hint="eastAsia" w:ascii="宋体" w:hAnsi="宋体" w:eastAsia="宋体" w:cs="宋体"/>
                <w:lang w:val="en-US" w:eastAsia="zh-CN"/>
              </w:rPr>
            </w:pPr>
            <w:r>
              <w:rPr>
                <w:rFonts w:hint="eastAsia" w:ascii="宋体" w:hAnsi="宋体" w:cs="宋体"/>
                <w:lang w:val="en-US" w:eastAsia="zh-CN"/>
              </w:rPr>
              <w:t>4、</w:t>
            </w:r>
            <w:r>
              <w:rPr>
                <w:rFonts w:hint="eastAsia" w:ascii="宋体" w:hAnsi="宋体"/>
                <w:lang w:val="en-US" w:eastAsia="zh-CN"/>
              </w:rPr>
              <w:t>同一医疗器械不同规格视为同一品种。</w:t>
            </w:r>
          </w:p>
        </w:tc>
        <w:tc>
          <w:tcPr>
            <w:tcW w:w="3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1、企业营业执照（正本）复印件。</w:t>
            </w:r>
          </w:p>
          <w:p>
            <w:pPr>
              <w:pStyle w:val="27"/>
              <w:spacing w:line="300" w:lineRule="exact"/>
              <w:rPr>
                <w:rFonts w:ascii="宋体" w:hAnsi="宋体" w:cs="宋体"/>
              </w:rPr>
            </w:pPr>
            <w:r>
              <w:rPr>
                <w:rFonts w:ascii="宋体" w:hAnsi="宋体" w:cs="宋体"/>
              </w:rPr>
              <w:t>2</w:t>
            </w:r>
            <w:r>
              <w:rPr>
                <w:rFonts w:hint="eastAsia" w:ascii="宋体" w:hAnsi="宋体" w:cs="宋体"/>
              </w:rPr>
              <w:t>、药品上市许可或医疗</w:t>
            </w:r>
            <w:r>
              <w:rPr>
                <w:rFonts w:ascii="宋体" w:hAnsi="宋体" w:cs="宋体"/>
              </w:rPr>
              <w:t>注册</w:t>
            </w:r>
            <w:r>
              <w:rPr>
                <w:rFonts w:hint="eastAsia" w:ascii="宋体" w:hAnsi="宋体" w:cs="宋体"/>
              </w:rPr>
              <w:t>的</w:t>
            </w:r>
            <w:r>
              <w:rPr>
                <w:rFonts w:ascii="宋体" w:hAnsi="宋体" w:cs="宋体"/>
              </w:rPr>
              <w:t>批件。</w:t>
            </w:r>
          </w:p>
          <w:p>
            <w:pPr>
              <w:pStyle w:val="27"/>
              <w:spacing w:line="300" w:lineRule="exact"/>
              <w:rPr>
                <w:rFonts w:ascii="宋体" w:hAnsi="宋体" w:cs="宋体"/>
              </w:rPr>
            </w:pPr>
            <w:r>
              <w:rPr>
                <w:rFonts w:ascii="宋体" w:hAnsi="宋体" w:cs="宋体"/>
              </w:rPr>
              <w:t>3</w:t>
            </w:r>
            <w:r>
              <w:rPr>
                <w:rFonts w:hint="eastAsia" w:ascii="宋体" w:hAnsi="宋体" w:cs="宋体"/>
              </w:rPr>
              <w:t>、近2 年</w:t>
            </w:r>
            <w:r>
              <w:rPr>
                <w:rFonts w:ascii="宋体" w:hAnsi="宋体" w:cs="宋体"/>
              </w:rPr>
              <w:t>的财务审计报告。</w:t>
            </w:r>
          </w:p>
          <w:p>
            <w:pPr>
              <w:pStyle w:val="27"/>
              <w:spacing w:line="300" w:lineRule="exact"/>
              <w:rPr>
                <w:rFonts w:ascii="宋体" w:hAnsi="宋体" w:cs="宋体"/>
              </w:rPr>
            </w:pPr>
            <w:r>
              <w:rPr>
                <w:rFonts w:ascii="宋体" w:hAnsi="宋体" w:cs="宋体"/>
              </w:rPr>
              <w:t>4</w:t>
            </w:r>
            <w:r>
              <w:rPr>
                <w:rFonts w:hint="eastAsia" w:ascii="宋体" w:hAnsi="宋体" w:cs="宋体"/>
              </w:rPr>
              <w:t>、申报</w:t>
            </w:r>
            <w:r>
              <w:rPr>
                <w:rFonts w:ascii="宋体" w:hAnsi="宋体" w:cs="宋体"/>
              </w:rPr>
              <w:t>品种近</w:t>
            </w:r>
            <w:r>
              <w:rPr>
                <w:rFonts w:hint="eastAsia" w:ascii="宋体" w:hAnsi="宋体" w:cs="宋体"/>
              </w:rPr>
              <w:t>2 年</w:t>
            </w:r>
            <w:r>
              <w:rPr>
                <w:rFonts w:ascii="宋体" w:hAnsi="宋体" w:cs="宋体"/>
              </w:rPr>
              <w:t>的</w:t>
            </w:r>
            <w:r>
              <w:rPr>
                <w:rFonts w:hint="eastAsia" w:ascii="宋体" w:hAnsi="宋体" w:cs="宋体"/>
              </w:rPr>
              <w:t>销售</w:t>
            </w:r>
            <w:r>
              <w:rPr>
                <w:rFonts w:ascii="宋体" w:hAnsi="宋体" w:cs="宋体"/>
              </w:rPr>
              <w:t>合同</w:t>
            </w:r>
            <w:r>
              <w:rPr>
                <w:rFonts w:hint="eastAsia" w:ascii="宋体" w:hAnsi="宋体" w:cs="宋体"/>
              </w:rPr>
              <w:t>及</w:t>
            </w:r>
            <w:r>
              <w:rPr>
                <w:rFonts w:ascii="宋体" w:hAnsi="宋体" w:cs="宋体"/>
              </w:rPr>
              <w:t>销售收入凭证。</w:t>
            </w:r>
          </w:p>
          <w:p>
            <w:pPr>
              <w:pStyle w:val="27"/>
              <w:spacing w:line="300" w:lineRule="exact"/>
              <w:rPr>
                <w:rFonts w:ascii="宋体" w:hAnsi="宋体" w:cs="宋体"/>
              </w:rPr>
            </w:pPr>
            <w:r>
              <w:rPr>
                <w:rFonts w:ascii="宋体" w:hAnsi="宋体" w:cs="宋体"/>
              </w:rPr>
              <w:t>5</w:t>
            </w:r>
            <w:r>
              <w:rPr>
                <w:rFonts w:hint="eastAsia" w:ascii="宋体" w:hAnsi="宋体" w:cs="宋体"/>
              </w:rPr>
              <w:t>、本</w:t>
            </w:r>
            <w:r>
              <w:rPr>
                <w:rFonts w:ascii="宋体" w:hAnsi="宋体" w:cs="宋体"/>
              </w:rPr>
              <w:t>年度</w:t>
            </w:r>
            <w:r>
              <w:rPr>
                <w:rFonts w:hint="eastAsia" w:ascii="宋体" w:hAnsi="宋体" w:cs="宋体"/>
              </w:rPr>
              <w:t>较</w:t>
            </w:r>
            <w:r>
              <w:rPr>
                <w:rFonts w:ascii="宋体" w:hAnsi="宋体" w:cs="宋体"/>
              </w:rPr>
              <w:t>上一年度</w:t>
            </w:r>
            <w:r>
              <w:rPr>
                <w:rFonts w:hint="eastAsia" w:ascii="宋体" w:hAnsi="宋体" w:cs="宋体"/>
              </w:rPr>
              <w:t>销售</w:t>
            </w:r>
            <w:r>
              <w:rPr>
                <w:rFonts w:ascii="宋体" w:hAnsi="宋体" w:cs="宋体"/>
              </w:rPr>
              <w:t>收入</w:t>
            </w:r>
            <w:r>
              <w:rPr>
                <w:rFonts w:hint="eastAsia" w:ascii="宋体" w:hAnsi="宋体" w:cs="宋体"/>
              </w:rPr>
              <w:t>增量</w:t>
            </w:r>
            <w:r>
              <w:rPr>
                <w:rFonts w:ascii="宋体" w:hAnsi="宋体" w:cs="宋体"/>
              </w:rPr>
              <w:t>的专项审计报告</w:t>
            </w:r>
            <w:r>
              <w:rPr>
                <w:rFonts w:hint="eastAsia" w:ascii="宋体" w:hAnsi="宋体" w:cs="宋体"/>
              </w:rPr>
              <w:t>。</w:t>
            </w:r>
          </w:p>
          <w:p>
            <w:pPr>
              <w:pStyle w:val="27"/>
              <w:spacing w:line="300" w:lineRule="exact"/>
              <w:rPr>
                <w:rFonts w:ascii="宋体" w:hAnsi="宋体" w:cs="宋体"/>
              </w:rPr>
            </w:pPr>
            <w:r>
              <w:rPr>
                <w:rFonts w:hint="eastAsia" w:ascii="宋体" w:hAnsi="宋体" w:cs="宋体"/>
              </w:rPr>
              <w:t>6、申报品种2021、2022年产值凭证</w:t>
            </w:r>
          </w:p>
          <w:p>
            <w:pPr>
              <w:pStyle w:val="27"/>
              <w:spacing w:line="300" w:lineRule="exact"/>
              <w:rPr>
                <w:rFonts w:ascii="宋体" w:hAnsi="宋体" w:cs="宋体"/>
              </w:rPr>
            </w:pPr>
            <w:r>
              <w:rPr>
                <w:rFonts w:ascii="宋体" w:hAnsi="宋体" w:cs="宋体"/>
              </w:rPr>
              <w:t>7</w:t>
            </w:r>
            <w:r>
              <w:rPr>
                <w:rFonts w:hint="eastAsia" w:ascii="宋体" w:hAnsi="宋体" w:cs="宋体"/>
              </w:rPr>
              <w:t>、20</w:t>
            </w:r>
            <w:r>
              <w:rPr>
                <w:rFonts w:ascii="宋体" w:hAnsi="宋体" w:cs="宋体"/>
              </w:rPr>
              <w:t>2</w:t>
            </w:r>
            <w:r>
              <w:rPr>
                <w:rFonts w:hint="eastAsia" w:ascii="宋体" w:hAnsi="宋体" w:cs="宋体"/>
              </w:rPr>
              <w:t>3年度普陀区加快发展生命健康产业专项申请书。</w:t>
            </w:r>
          </w:p>
          <w:p>
            <w:pPr>
              <w:pStyle w:val="27"/>
              <w:spacing w:line="300" w:lineRule="exact"/>
              <w:rPr>
                <w:rFonts w:ascii="宋体" w:hAnsi="宋体" w:cs="宋体"/>
              </w:rPr>
            </w:pPr>
            <w:r>
              <w:rPr>
                <w:rFonts w:hint="eastAsia" w:ascii="宋体" w:hAnsi="宋体" w:cs="宋体"/>
              </w:rPr>
              <w:t>8、申请政府专项资金项目信用承诺书。</w:t>
            </w:r>
          </w:p>
        </w:tc>
      </w:tr>
      <w:tr>
        <w:tblPrEx>
          <w:tblLayout w:type="fixed"/>
          <w:tblCellMar>
            <w:top w:w="15" w:type="dxa"/>
            <w:left w:w="15" w:type="dxa"/>
            <w:bottom w:w="15" w:type="dxa"/>
            <w:right w:w="15" w:type="dxa"/>
          </w:tblCellMar>
        </w:tblPrEx>
        <w:trPr>
          <w:cantSplit/>
          <w:trHeight w:val="3692" w:hRule="atLeast"/>
        </w:trPr>
        <w:tc>
          <w:tcPr>
            <w:tcW w:w="536" w:type="dxa"/>
            <w:vMerge w:val="continue"/>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spacing w:line="300" w:lineRule="exact"/>
              <w:rPr>
                <w:rFonts w:cs="宋体"/>
                <w:b/>
                <w:szCs w:val="21"/>
              </w:rPr>
            </w:pPr>
          </w:p>
        </w:tc>
        <w:tc>
          <w:tcPr>
            <w:tcW w:w="636" w:type="dxa"/>
            <w:vMerge w:val="continue"/>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b/>
              </w:rPr>
            </w:pPr>
          </w:p>
        </w:tc>
        <w:tc>
          <w:tcPr>
            <w:tcW w:w="856" w:type="dxa"/>
            <w:vMerge w:val="continue"/>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949" w:type="dxa"/>
            <w:vMerge w:val="continue"/>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3828"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adjustRightInd w:val="0"/>
              <w:snapToGrid w:val="0"/>
              <w:spacing w:line="300" w:lineRule="exact"/>
              <w:rPr>
                <w:rFonts w:cs="宋体"/>
                <w:szCs w:val="21"/>
              </w:rPr>
            </w:pPr>
            <w:r>
              <w:rPr>
                <w:rFonts w:cs="宋体"/>
                <w:szCs w:val="21"/>
              </w:rPr>
              <w:t>结合科研成果、业绩贡献综合评估后,对区内获得药品上市许可持有人或医疗器械注册人授权委托生产的单位（与持有人无投资关系），按照该品种较上一年度产值新增额最高0.5%的比例给予奖励，最高不超过200万元。</w:t>
            </w:r>
          </w:p>
        </w:tc>
        <w:tc>
          <w:tcPr>
            <w:tcW w:w="4394"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ascii="宋体" w:hAnsi="宋体"/>
              </w:rPr>
              <w:t>1</w:t>
            </w:r>
            <w:r>
              <w:rPr>
                <w:rFonts w:hint="eastAsia" w:ascii="宋体" w:hAnsi="宋体" w:cs="宋体"/>
              </w:rPr>
              <w:t>、申请主体为注册并纳税在普陀区内的生命</w:t>
            </w:r>
            <w:r>
              <w:rPr>
                <w:rFonts w:ascii="宋体" w:hAnsi="宋体" w:cs="宋体"/>
              </w:rPr>
              <w:t>健康</w:t>
            </w:r>
            <w:r>
              <w:rPr>
                <w:rFonts w:hint="eastAsia" w:ascii="宋体" w:hAnsi="宋体" w:cs="宋体"/>
              </w:rPr>
              <w:t>领域企业或机构。</w:t>
            </w:r>
          </w:p>
          <w:p>
            <w:pPr>
              <w:pStyle w:val="27"/>
              <w:spacing w:line="300" w:lineRule="exact"/>
              <w:rPr>
                <w:rFonts w:ascii="宋体" w:hAnsi="宋体" w:cs="宋体"/>
              </w:rPr>
            </w:pPr>
            <w:r>
              <w:rPr>
                <w:rFonts w:ascii="宋体" w:hAnsi="宋体" w:cs="宋体"/>
              </w:rPr>
              <w:t>2</w:t>
            </w:r>
            <w:r>
              <w:rPr>
                <w:rFonts w:hint="eastAsia" w:ascii="宋体" w:hAnsi="宋体" w:cs="宋体"/>
              </w:rPr>
              <w:t>、取得药品上市许可持有人或医疗器械注册人单位授权委托生产资格。</w:t>
            </w:r>
          </w:p>
          <w:p>
            <w:pPr>
              <w:pStyle w:val="27"/>
              <w:spacing w:line="300" w:lineRule="exact"/>
              <w:rPr>
                <w:rFonts w:ascii="宋体" w:hAnsi="宋体" w:cs="宋体"/>
              </w:rPr>
            </w:pPr>
            <w:r>
              <w:rPr>
                <w:rFonts w:ascii="宋体" w:hAnsi="宋体" w:cs="宋体"/>
              </w:rPr>
              <w:t>3</w:t>
            </w:r>
            <w:r>
              <w:rPr>
                <w:rFonts w:hint="eastAsia" w:ascii="宋体" w:hAnsi="宋体" w:cs="宋体"/>
              </w:rPr>
              <w:t>、销售</w:t>
            </w:r>
            <w:r>
              <w:rPr>
                <w:rFonts w:ascii="宋体" w:hAnsi="宋体" w:cs="宋体"/>
              </w:rPr>
              <w:t>结算在本区。</w:t>
            </w:r>
          </w:p>
          <w:p>
            <w:pPr>
              <w:pStyle w:val="27"/>
              <w:spacing w:line="300" w:lineRule="exact"/>
              <w:rPr>
                <w:rFonts w:hint="eastAsia" w:ascii="宋体" w:hAnsi="宋体" w:cs="宋体"/>
              </w:rPr>
            </w:pPr>
            <w:r>
              <w:rPr>
                <w:rFonts w:ascii="宋体" w:hAnsi="宋体" w:cs="宋体"/>
              </w:rPr>
              <w:t>4</w:t>
            </w:r>
            <w:r>
              <w:rPr>
                <w:rFonts w:hint="eastAsia" w:ascii="宋体" w:hAnsi="宋体" w:cs="宋体"/>
              </w:rPr>
              <w:t>、</w:t>
            </w:r>
            <w:r>
              <w:rPr>
                <w:rFonts w:ascii="宋体" w:hAnsi="宋体" w:cs="宋体"/>
              </w:rPr>
              <w:t>同一企业不可同时作为委托方和被委托方</w:t>
            </w:r>
            <w:r>
              <w:rPr>
                <w:rFonts w:hint="eastAsia" w:ascii="宋体" w:hAnsi="宋体" w:cs="宋体"/>
              </w:rPr>
              <w:t>。（被委托单位与持有人无关联）</w:t>
            </w:r>
          </w:p>
          <w:p>
            <w:pPr>
              <w:pStyle w:val="27"/>
              <w:spacing w:line="300" w:lineRule="exact"/>
              <w:rPr>
                <w:rFonts w:hint="eastAsia" w:ascii="宋体" w:hAnsi="宋体" w:eastAsia="宋体" w:cs="宋体"/>
                <w:lang w:val="en-US" w:eastAsia="zh-CN"/>
              </w:rPr>
            </w:pPr>
            <w:r>
              <w:rPr>
                <w:rFonts w:hint="eastAsia" w:ascii="宋体" w:hAnsi="宋体" w:cs="宋体"/>
                <w:lang w:val="en-US" w:eastAsia="zh-CN"/>
              </w:rPr>
              <w:t>5、同</w:t>
            </w:r>
            <w:r>
              <w:rPr>
                <w:rFonts w:hint="eastAsia" w:ascii="宋体" w:hAnsi="宋体"/>
                <w:lang w:val="en-US" w:eastAsia="zh-CN"/>
              </w:rPr>
              <w:t>一医疗器械不同规格视为同一品种。</w:t>
            </w:r>
          </w:p>
        </w:tc>
        <w:tc>
          <w:tcPr>
            <w:tcW w:w="379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1、企业营业执照（正本）复印件。</w:t>
            </w:r>
          </w:p>
          <w:p>
            <w:pPr>
              <w:pStyle w:val="27"/>
              <w:spacing w:line="300" w:lineRule="exact"/>
              <w:rPr>
                <w:rFonts w:ascii="宋体" w:hAnsi="宋体" w:cs="宋体"/>
              </w:rPr>
            </w:pPr>
            <w:r>
              <w:rPr>
                <w:rFonts w:ascii="宋体" w:hAnsi="宋体" w:cs="宋体"/>
              </w:rPr>
              <w:t>2</w:t>
            </w:r>
            <w:r>
              <w:rPr>
                <w:rFonts w:hint="eastAsia" w:ascii="宋体" w:hAnsi="宋体" w:cs="宋体"/>
              </w:rPr>
              <w:t>、委托单位药品上市许可或医疗</w:t>
            </w:r>
            <w:r>
              <w:rPr>
                <w:rFonts w:ascii="宋体" w:hAnsi="宋体" w:cs="宋体"/>
              </w:rPr>
              <w:t>注册</w:t>
            </w:r>
            <w:r>
              <w:rPr>
                <w:rFonts w:hint="eastAsia" w:ascii="宋体" w:hAnsi="宋体" w:cs="宋体"/>
              </w:rPr>
              <w:t>的</w:t>
            </w:r>
            <w:r>
              <w:rPr>
                <w:rFonts w:ascii="宋体" w:hAnsi="宋体" w:cs="宋体"/>
              </w:rPr>
              <w:t>批件。</w:t>
            </w:r>
          </w:p>
          <w:p>
            <w:pPr>
              <w:pStyle w:val="27"/>
              <w:spacing w:line="300" w:lineRule="exact"/>
              <w:rPr>
                <w:rFonts w:ascii="宋体" w:hAnsi="宋体" w:cs="宋体"/>
              </w:rPr>
            </w:pPr>
            <w:r>
              <w:rPr>
                <w:rFonts w:ascii="宋体" w:hAnsi="宋体" w:cs="宋体"/>
              </w:rPr>
              <w:t>3</w:t>
            </w:r>
            <w:r>
              <w:rPr>
                <w:rFonts w:hint="eastAsia" w:ascii="宋体" w:hAnsi="宋体" w:cs="宋体"/>
              </w:rPr>
              <w:t>、授权</w:t>
            </w:r>
            <w:r>
              <w:rPr>
                <w:rFonts w:ascii="宋体" w:hAnsi="宋体" w:cs="宋体"/>
              </w:rPr>
              <w:t>委托生产合同</w:t>
            </w:r>
            <w:r>
              <w:rPr>
                <w:rFonts w:hint="eastAsia" w:ascii="宋体" w:hAnsi="宋体" w:cs="宋体"/>
              </w:rPr>
              <w:t>。</w:t>
            </w:r>
          </w:p>
          <w:p>
            <w:pPr>
              <w:pStyle w:val="27"/>
              <w:spacing w:line="300" w:lineRule="exact"/>
              <w:rPr>
                <w:rFonts w:ascii="宋体" w:hAnsi="宋体" w:cs="宋体"/>
              </w:rPr>
            </w:pPr>
            <w:r>
              <w:rPr>
                <w:rFonts w:hint="eastAsia" w:ascii="宋体" w:hAnsi="宋体" w:cs="宋体"/>
              </w:rPr>
              <w:t>4、近2 年</w:t>
            </w:r>
            <w:r>
              <w:rPr>
                <w:rFonts w:ascii="宋体" w:hAnsi="宋体" w:cs="宋体"/>
              </w:rPr>
              <w:t>的财务审计报告。</w:t>
            </w:r>
          </w:p>
          <w:p>
            <w:pPr>
              <w:pStyle w:val="27"/>
              <w:spacing w:line="300" w:lineRule="exact"/>
              <w:rPr>
                <w:rFonts w:ascii="宋体" w:hAnsi="宋体" w:cs="宋体"/>
              </w:rPr>
            </w:pPr>
            <w:r>
              <w:rPr>
                <w:rFonts w:ascii="宋体" w:hAnsi="宋体" w:cs="宋体"/>
              </w:rPr>
              <w:t>5</w:t>
            </w:r>
            <w:r>
              <w:rPr>
                <w:rFonts w:hint="eastAsia" w:ascii="宋体" w:hAnsi="宋体" w:cs="宋体"/>
              </w:rPr>
              <w:t>、申报</w:t>
            </w:r>
            <w:r>
              <w:rPr>
                <w:rFonts w:ascii="宋体" w:hAnsi="宋体" w:cs="宋体"/>
              </w:rPr>
              <w:t>品种近</w:t>
            </w:r>
            <w:r>
              <w:rPr>
                <w:rFonts w:hint="eastAsia" w:ascii="宋体" w:hAnsi="宋体" w:cs="宋体"/>
              </w:rPr>
              <w:t>2 年</w:t>
            </w:r>
            <w:r>
              <w:rPr>
                <w:rFonts w:ascii="宋体" w:hAnsi="宋体" w:cs="宋体"/>
              </w:rPr>
              <w:t>的</w:t>
            </w:r>
            <w:r>
              <w:rPr>
                <w:rFonts w:hint="eastAsia" w:ascii="宋体" w:hAnsi="宋体" w:cs="宋体"/>
              </w:rPr>
              <w:t>产值</w:t>
            </w:r>
            <w:r>
              <w:rPr>
                <w:rFonts w:ascii="宋体" w:hAnsi="宋体" w:cs="宋体"/>
              </w:rPr>
              <w:t>凭证。</w:t>
            </w:r>
          </w:p>
          <w:p>
            <w:pPr>
              <w:pStyle w:val="27"/>
              <w:spacing w:line="300" w:lineRule="exact"/>
              <w:rPr>
                <w:rFonts w:ascii="宋体" w:hAnsi="宋体" w:cs="宋体"/>
              </w:rPr>
            </w:pPr>
            <w:r>
              <w:rPr>
                <w:rFonts w:ascii="宋体" w:hAnsi="宋体" w:cs="宋体"/>
              </w:rPr>
              <w:t>6</w:t>
            </w:r>
            <w:r>
              <w:rPr>
                <w:rFonts w:hint="eastAsia" w:ascii="宋体" w:hAnsi="宋体" w:cs="宋体"/>
              </w:rPr>
              <w:t>、本</w:t>
            </w:r>
            <w:r>
              <w:rPr>
                <w:rFonts w:ascii="宋体" w:hAnsi="宋体" w:cs="宋体"/>
              </w:rPr>
              <w:t>年度</w:t>
            </w:r>
            <w:r>
              <w:rPr>
                <w:rFonts w:hint="eastAsia" w:ascii="宋体" w:hAnsi="宋体" w:cs="宋体"/>
              </w:rPr>
              <w:t>较</w:t>
            </w:r>
            <w:r>
              <w:rPr>
                <w:rFonts w:ascii="宋体" w:hAnsi="宋体" w:cs="宋体"/>
              </w:rPr>
              <w:t>上一年度</w:t>
            </w:r>
            <w:r>
              <w:rPr>
                <w:rFonts w:hint="eastAsia" w:ascii="宋体" w:hAnsi="宋体" w:cs="宋体"/>
              </w:rPr>
              <w:t>销售</w:t>
            </w:r>
            <w:r>
              <w:rPr>
                <w:rFonts w:ascii="宋体" w:hAnsi="宋体" w:cs="宋体"/>
              </w:rPr>
              <w:t>收入</w:t>
            </w:r>
            <w:r>
              <w:rPr>
                <w:rFonts w:hint="eastAsia" w:ascii="宋体" w:hAnsi="宋体" w:cs="宋体"/>
              </w:rPr>
              <w:t>增量</w:t>
            </w:r>
            <w:r>
              <w:rPr>
                <w:rFonts w:ascii="宋体" w:hAnsi="宋体" w:cs="宋体"/>
              </w:rPr>
              <w:t>的专项审计报告</w:t>
            </w:r>
            <w:r>
              <w:rPr>
                <w:rFonts w:hint="eastAsia" w:ascii="宋体" w:hAnsi="宋体" w:cs="宋体"/>
              </w:rPr>
              <w:t>。</w:t>
            </w:r>
          </w:p>
          <w:p>
            <w:pPr>
              <w:pStyle w:val="27"/>
              <w:spacing w:line="300" w:lineRule="exact"/>
              <w:rPr>
                <w:rFonts w:ascii="宋体" w:hAnsi="宋体" w:cs="宋体"/>
              </w:rPr>
            </w:pPr>
            <w:r>
              <w:rPr>
                <w:rFonts w:hint="eastAsia" w:ascii="宋体" w:hAnsi="宋体" w:cs="宋体"/>
              </w:rPr>
              <w:t>7、20</w:t>
            </w:r>
            <w:r>
              <w:rPr>
                <w:rFonts w:ascii="宋体" w:hAnsi="宋体" w:cs="宋体"/>
              </w:rPr>
              <w:t>2</w:t>
            </w:r>
            <w:r>
              <w:rPr>
                <w:rFonts w:hint="eastAsia" w:ascii="宋体" w:hAnsi="宋体" w:cs="宋体"/>
              </w:rPr>
              <w:t>3年度普陀区加快发展生命健康产业专项申请书。</w:t>
            </w:r>
          </w:p>
          <w:p>
            <w:pPr>
              <w:pStyle w:val="27"/>
              <w:spacing w:line="300" w:lineRule="exact"/>
              <w:rPr>
                <w:rFonts w:ascii="宋体" w:hAnsi="宋体" w:cs="宋体"/>
              </w:rPr>
            </w:pPr>
            <w:r>
              <w:rPr>
                <w:rFonts w:hint="eastAsia" w:ascii="宋体" w:hAnsi="宋体" w:cs="宋体"/>
              </w:rPr>
              <w:t>8、申请政府专项资金项目信用承诺书。</w:t>
            </w:r>
          </w:p>
        </w:tc>
      </w:tr>
      <w:tr>
        <w:tblPrEx>
          <w:tblLayout w:type="fixed"/>
          <w:tblCellMar>
            <w:top w:w="15" w:type="dxa"/>
            <w:left w:w="15" w:type="dxa"/>
            <w:bottom w:w="15" w:type="dxa"/>
            <w:right w:w="15" w:type="dxa"/>
          </w:tblCellMar>
        </w:tblPrEx>
        <w:trPr>
          <w:cantSplit/>
          <w:trHeight w:val="210" w:hRule="atLeast"/>
        </w:trPr>
        <w:tc>
          <w:tcPr>
            <w:tcW w:w="536" w:type="dxa"/>
            <w:vMerge w:val="continue"/>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spacing w:line="300" w:lineRule="exact"/>
              <w:rPr>
                <w:rFonts w:cs="宋体"/>
                <w:b/>
                <w:szCs w:val="21"/>
              </w:rPr>
            </w:pPr>
          </w:p>
        </w:tc>
        <w:tc>
          <w:tcPr>
            <w:tcW w:w="636"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b/>
              </w:rPr>
            </w:pPr>
            <w:r>
              <w:rPr>
                <w:rFonts w:hint="eastAsia" w:ascii="宋体" w:hAnsi="宋体" w:cs="宋体"/>
                <w:b/>
              </w:rPr>
              <w:t>C</w:t>
            </w:r>
            <w:r>
              <w:rPr>
                <w:rFonts w:ascii="宋体" w:hAnsi="宋体" w:cs="宋体"/>
                <w:b/>
              </w:rPr>
              <w:t>04</w:t>
            </w:r>
          </w:p>
        </w:tc>
        <w:tc>
          <w:tcPr>
            <w:tcW w:w="856"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加快“智慧医疗”发展</w:t>
            </w:r>
          </w:p>
        </w:tc>
        <w:tc>
          <w:tcPr>
            <w:tcW w:w="949"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事后一次性支持</w:t>
            </w:r>
          </w:p>
        </w:tc>
        <w:tc>
          <w:tcPr>
            <w:tcW w:w="3828"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ascii="宋体" w:hAnsi="宋体"/>
              </w:rPr>
              <w:t>结合科研成果、业绩贡献综合评估后</w:t>
            </w:r>
            <w:r>
              <w:rPr>
                <w:rFonts w:hint="eastAsia" w:ascii="宋体" w:hAnsi="宋体"/>
              </w:rPr>
              <w:t>,</w:t>
            </w:r>
            <w:r>
              <w:rPr>
                <w:rFonts w:hint="eastAsia" w:ascii="宋体" w:hAnsi="宋体" w:cs="宋体"/>
              </w:rPr>
              <w:t>按照项目研发投入不超过30%最高不超过200万元给予支持。</w:t>
            </w:r>
          </w:p>
        </w:tc>
        <w:tc>
          <w:tcPr>
            <w:tcW w:w="4394"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ascii="宋体" w:hAnsi="宋体"/>
              </w:rPr>
              <w:t>1</w:t>
            </w:r>
            <w:r>
              <w:rPr>
                <w:rFonts w:hint="eastAsia" w:ascii="宋体" w:hAnsi="宋体" w:cs="宋体"/>
              </w:rPr>
              <w:t>、申请主体为注册并纳税在普陀区内的生命</w:t>
            </w:r>
            <w:r>
              <w:rPr>
                <w:rFonts w:ascii="宋体" w:hAnsi="宋体" w:cs="宋体"/>
              </w:rPr>
              <w:t>健康</w:t>
            </w:r>
            <w:r>
              <w:rPr>
                <w:rFonts w:hint="eastAsia" w:ascii="宋体" w:hAnsi="宋体" w:cs="宋体"/>
              </w:rPr>
              <w:t>领域企业或机构。</w:t>
            </w:r>
          </w:p>
          <w:p>
            <w:pPr>
              <w:pStyle w:val="27"/>
              <w:spacing w:line="300" w:lineRule="exact"/>
              <w:rPr>
                <w:rFonts w:hint="eastAsia" w:ascii="宋体" w:hAnsi="宋体" w:cs="宋体"/>
              </w:rPr>
            </w:pPr>
            <w:r>
              <w:rPr>
                <w:rFonts w:ascii="宋体" w:hAnsi="宋体" w:cs="宋体"/>
              </w:rPr>
              <w:t>2</w:t>
            </w:r>
            <w:r>
              <w:rPr>
                <w:rFonts w:hint="eastAsia" w:ascii="宋体" w:hAnsi="宋体" w:cs="宋体"/>
              </w:rPr>
              <w:t>、申报</w:t>
            </w:r>
            <w:r>
              <w:rPr>
                <w:rFonts w:ascii="宋体" w:hAnsi="宋体" w:cs="宋体"/>
              </w:rPr>
              <w:t>主体为</w:t>
            </w:r>
            <w:r>
              <w:rPr>
                <w:rFonts w:hint="eastAsia" w:ascii="宋体" w:hAnsi="宋体" w:cs="宋体"/>
              </w:rPr>
              <w:t>从事药品</w:t>
            </w:r>
            <w:r>
              <w:rPr>
                <w:rFonts w:ascii="宋体" w:hAnsi="宋体" w:cs="宋体"/>
              </w:rPr>
              <w:t>、</w:t>
            </w:r>
            <w:r>
              <w:rPr>
                <w:rFonts w:hint="eastAsia" w:ascii="宋体" w:hAnsi="宋体" w:cs="宋体"/>
              </w:rPr>
              <w:t>医疗</w:t>
            </w:r>
            <w:r>
              <w:rPr>
                <w:rFonts w:ascii="宋体" w:hAnsi="宋体" w:cs="宋体"/>
              </w:rPr>
              <w:t>器械</w:t>
            </w:r>
            <w:r>
              <w:rPr>
                <w:rFonts w:hint="eastAsia" w:ascii="宋体" w:hAnsi="宋体" w:cs="宋体"/>
              </w:rPr>
              <w:t>、精准</w:t>
            </w:r>
            <w:r>
              <w:rPr>
                <w:rFonts w:ascii="宋体" w:hAnsi="宋体" w:cs="宋体"/>
              </w:rPr>
              <w:t>医疗</w:t>
            </w:r>
            <w:r>
              <w:rPr>
                <w:rFonts w:hint="eastAsia" w:ascii="宋体" w:hAnsi="宋体" w:cs="宋体"/>
              </w:rPr>
              <w:t>等相关</w:t>
            </w:r>
            <w:r>
              <w:rPr>
                <w:rFonts w:ascii="宋体" w:hAnsi="宋体" w:cs="宋体"/>
              </w:rPr>
              <w:t>行业</w:t>
            </w:r>
            <w:r>
              <w:rPr>
                <w:rFonts w:hint="eastAsia" w:ascii="宋体" w:hAnsi="宋体" w:cs="宋体"/>
              </w:rPr>
              <w:t>的</w:t>
            </w:r>
            <w:r>
              <w:rPr>
                <w:rFonts w:ascii="宋体" w:hAnsi="宋体" w:cs="宋体"/>
              </w:rPr>
              <w:t>研</w:t>
            </w:r>
            <w:r>
              <w:rPr>
                <w:rFonts w:hint="eastAsia" w:ascii="宋体" w:hAnsi="宋体" w:cs="宋体"/>
              </w:rPr>
              <w:t>发、</w:t>
            </w:r>
            <w:r>
              <w:rPr>
                <w:rFonts w:ascii="宋体" w:hAnsi="宋体" w:cs="宋体"/>
              </w:rPr>
              <w:t>生产、销售与服务，</w:t>
            </w:r>
            <w:r>
              <w:rPr>
                <w:rFonts w:hint="eastAsia" w:ascii="宋体" w:hAnsi="宋体" w:cs="宋体"/>
              </w:rPr>
              <w:t>与“智慧医疗”、大健康相关的研发中心、结算中心、专业服务及总部型单位。</w:t>
            </w:r>
          </w:p>
          <w:p>
            <w:pPr>
              <w:pStyle w:val="27"/>
              <w:spacing w:line="300" w:lineRule="exact"/>
              <w:rPr>
                <w:rFonts w:ascii="宋体" w:hAnsi="宋体" w:cs="宋体"/>
              </w:rPr>
            </w:pPr>
            <w:r>
              <w:rPr>
                <w:rFonts w:ascii="宋体" w:hAnsi="宋体" w:cs="宋体"/>
              </w:rPr>
              <w:t>3</w:t>
            </w:r>
            <w:r>
              <w:rPr>
                <w:rFonts w:hint="eastAsia" w:ascii="宋体" w:hAnsi="宋体" w:cs="宋体"/>
              </w:rPr>
              <w:t>、申报日上一年度内项目已完成，且项目投资金额大于500万元。</w:t>
            </w:r>
          </w:p>
        </w:tc>
        <w:tc>
          <w:tcPr>
            <w:tcW w:w="3790" w:type="dxa"/>
            <w:tcBorders>
              <w:top w:val="single" w:color="000000"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1、企业营业执照（正本）复印件。</w:t>
            </w:r>
          </w:p>
          <w:p>
            <w:pPr>
              <w:pStyle w:val="27"/>
              <w:spacing w:line="300" w:lineRule="exact"/>
              <w:rPr>
                <w:rFonts w:ascii="宋体" w:hAnsi="宋体" w:cs="宋体"/>
              </w:rPr>
            </w:pPr>
            <w:r>
              <w:rPr>
                <w:rFonts w:hint="eastAsia" w:ascii="宋体" w:hAnsi="宋体" w:cs="宋体"/>
              </w:rPr>
              <w:t>2、申请立项（备案）报告。</w:t>
            </w:r>
          </w:p>
          <w:p>
            <w:pPr>
              <w:pStyle w:val="27"/>
              <w:spacing w:line="300" w:lineRule="exact"/>
              <w:rPr>
                <w:rFonts w:ascii="宋体" w:hAnsi="宋体" w:cs="宋体"/>
              </w:rPr>
            </w:pPr>
            <w:r>
              <w:rPr>
                <w:rFonts w:hint="eastAsia" w:ascii="宋体" w:hAnsi="宋体" w:cs="宋体"/>
              </w:rPr>
              <w:t>3、项目竣工验收申请报告、验收意见。</w:t>
            </w:r>
          </w:p>
          <w:p>
            <w:pPr>
              <w:pStyle w:val="27"/>
              <w:spacing w:line="300" w:lineRule="exact"/>
              <w:rPr>
                <w:rFonts w:ascii="宋体" w:hAnsi="宋体" w:cs="宋体"/>
              </w:rPr>
            </w:pPr>
            <w:r>
              <w:rPr>
                <w:rFonts w:hint="eastAsia" w:ascii="宋体" w:hAnsi="宋体" w:cs="宋体"/>
              </w:rPr>
              <w:t>4、专项审计报告。</w:t>
            </w:r>
          </w:p>
          <w:p>
            <w:pPr>
              <w:pStyle w:val="27"/>
              <w:spacing w:line="300" w:lineRule="exact"/>
              <w:rPr>
                <w:rFonts w:ascii="宋体" w:hAnsi="宋体" w:cs="宋体"/>
              </w:rPr>
            </w:pPr>
            <w:r>
              <w:rPr>
                <w:rFonts w:hint="eastAsia" w:ascii="宋体" w:hAnsi="宋体" w:cs="宋体"/>
              </w:rPr>
              <w:t>5、用户报告。</w:t>
            </w:r>
          </w:p>
          <w:p>
            <w:pPr>
              <w:pStyle w:val="27"/>
              <w:spacing w:line="300" w:lineRule="exact"/>
              <w:rPr>
                <w:rFonts w:ascii="宋体" w:hAnsi="宋体" w:cs="宋体"/>
              </w:rPr>
            </w:pPr>
            <w:r>
              <w:rPr>
                <w:rFonts w:hint="eastAsia" w:ascii="宋体" w:hAnsi="宋体" w:cs="宋体"/>
              </w:rPr>
              <w:t>6、测试报告。</w:t>
            </w:r>
          </w:p>
          <w:p>
            <w:pPr>
              <w:pStyle w:val="27"/>
              <w:spacing w:line="300" w:lineRule="exact"/>
              <w:rPr>
                <w:rFonts w:ascii="宋体" w:hAnsi="宋体" w:cs="宋体"/>
              </w:rPr>
            </w:pPr>
            <w:r>
              <w:rPr>
                <w:rFonts w:hint="eastAsia" w:ascii="宋体" w:hAnsi="宋体" w:cs="宋体"/>
              </w:rPr>
              <w:t>7、20</w:t>
            </w:r>
            <w:r>
              <w:rPr>
                <w:rFonts w:ascii="宋体" w:hAnsi="宋体" w:cs="宋体"/>
              </w:rPr>
              <w:t>2</w:t>
            </w:r>
            <w:r>
              <w:rPr>
                <w:rFonts w:hint="eastAsia" w:ascii="宋体" w:hAnsi="宋体" w:cs="宋体"/>
              </w:rPr>
              <w:t>3年度普陀区加快发展生命健康产业专项申请书。</w:t>
            </w:r>
          </w:p>
          <w:p>
            <w:pPr>
              <w:pStyle w:val="27"/>
              <w:spacing w:line="300" w:lineRule="exact"/>
              <w:rPr>
                <w:rFonts w:ascii="宋体" w:hAnsi="宋体" w:cs="宋体"/>
              </w:rPr>
            </w:pPr>
            <w:r>
              <w:rPr>
                <w:rFonts w:hint="eastAsia" w:ascii="宋体" w:hAnsi="宋体" w:cs="宋体"/>
              </w:rPr>
              <w:t>8、申请政府专项资金项目信用承诺书。</w:t>
            </w:r>
          </w:p>
        </w:tc>
      </w:tr>
      <w:tr>
        <w:tblPrEx>
          <w:tblLayout w:type="fixed"/>
          <w:tblCellMar>
            <w:top w:w="15" w:type="dxa"/>
            <w:left w:w="15" w:type="dxa"/>
            <w:bottom w:w="15" w:type="dxa"/>
            <w:right w:w="15" w:type="dxa"/>
          </w:tblCellMar>
        </w:tblPrEx>
        <w:trPr>
          <w:cantSplit/>
          <w:trHeight w:val="210" w:hRule="atLeast"/>
        </w:trPr>
        <w:tc>
          <w:tcPr>
            <w:tcW w:w="53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7"/>
              <w:spacing w:line="300" w:lineRule="exact"/>
              <w:rPr>
                <w:rFonts w:ascii="宋体" w:hAnsi="宋体" w:cs="宋体"/>
                <w:b/>
              </w:rPr>
            </w:pPr>
            <w:r>
              <w:rPr>
                <w:rFonts w:hint="eastAsia" w:ascii="宋体" w:hAnsi="宋体" w:cs="宋体"/>
                <w:b/>
              </w:rPr>
              <w:t>支持企业国际化发展</w:t>
            </w:r>
          </w:p>
          <w:p>
            <w:pPr>
              <w:pStyle w:val="27"/>
              <w:spacing w:line="300" w:lineRule="exact"/>
              <w:rPr>
                <w:rFonts w:ascii="宋体" w:hAnsi="宋体" w:cs="宋体"/>
                <w:b/>
              </w:rPr>
            </w:pPr>
          </w:p>
        </w:tc>
        <w:tc>
          <w:tcPr>
            <w:tcW w:w="63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D</w:t>
            </w:r>
            <w:r>
              <w:rPr>
                <w:rFonts w:ascii="宋体" w:hAnsi="宋体" w:cs="宋体"/>
              </w:rPr>
              <w:t>01</w:t>
            </w: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支持企业国际化发展</w:t>
            </w:r>
          </w:p>
        </w:tc>
        <w:tc>
          <w:tcPr>
            <w:tcW w:w="9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事后一次性支持</w:t>
            </w:r>
          </w:p>
        </w:tc>
        <w:tc>
          <w:tcPr>
            <w:tcW w:w="38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获得张江国家自主创新示范区专项发展资金项目立项后，</w:t>
            </w:r>
            <w:r>
              <w:rPr>
                <w:rFonts w:ascii="宋体" w:hAnsi="宋体"/>
              </w:rPr>
              <w:t>结合科研成果、业绩贡献综合评估后</w:t>
            </w:r>
            <w:r>
              <w:rPr>
                <w:rFonts w:hint="eastAsia" w:ascii="宋体" w:hAnsi="宋体"/>
              </w:rPr>
              <w:t>,</w:t>
            </w:r>
            <w:r>
              <w:rPr>
                <w:rFonts w:hint="eastAsia" w:ascii="宋体" w:hAnsi="宋体" w:cs="宋体"/>
              </w:rPr>
              <w:t>最高按1:1比例给予最高不超过100万元区级资金匹配。</w:t>
            </w:r>
          </w:p>
          <w:p>
            <w:pPr>
              <w:pStyle w:val="27"/>
              <w:spacing w:line="300" w:lineRule="exact"/>
              <w:rPr>
                <w:rFonts w:ascii="宋体" w:hAnsi="宋体" w:cs="宋体"/>
              </w:rPr>
            </w:pPr>
          </w:p>
        </w:tc>
        <w:tc>
          <w:tcPr>
            <w:tcW w:w="8184"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具体申报时间及要求，请按照当年度《张江国家自主创新示范区专项发展资金重点项目申报的通知》实施</w:t>
            </w:r>
          </w:p>
        </w:tc>
      </w:tr>
      <w:tr>
        <w:tblPrEx>
          <w:tblLayout w:type="fixed"/>
          <w:tblCellMar>
            <w:top w:w="15" w:type="dxa"/>
            <w:left w:w="15" w:type="dxa"/>
            <w:bottom w:w="15" w:type="dxa"/>
            <w:right w:w="15" w:type="dxa"/>
          </w:tblCellMar>
        </w:tblPrEx>
        <w:trPr>
          <w:cantSplit/>
          <w:trHeight w:val="210" w:hRule="atLeast"/>
        </w:trPr>
        <w:tc>
          <w:tcPr>
            <w:tcW w:w="536"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63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D</w:t>
            </w:r>
            <w:r>
              <w:rPr>
                <w:rFonts w:ascii="宋体" w:hAnsi="宋体" w:cs="宋体"/>
              </w:rPr>
              <w:t>02</w:t>
            </w:r>
          </w:p>
        </w:tc>
        <w:tc>
          <w:tcPr>
            <w:tcW w:w="856"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鼓励企业参办国际化论坛会展活动。</w:t>
            </w:r>
          </w:p>
        </w:tc>
        <w:tc>
          <w:tcPr>
            <w:tcW w:w="949"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事后一次性支持</w:t>
            </w:r>
          </w:p>
        </w:tc>
        <w:tc>
          <w:tcPr>
            <w:tcW w:w="382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在本区举办有较大影响力的专业化、国际化高端论坛等活动，经有关部门批准后，</w:t>
            </w:r>
            <w:r>
              <w:rPr>
                <w:rFonts w:ascii="宋体" w:hAnsi="宋体"/>
              </w:rPr>
              <w:t>结合科研成果、业绩贡献综合评估后</w:t>
            </w:r>
            <w:r>
              <w:rPr>
                <w:rFonts w:hint="eastAsia" w:ascii="宋体" w:hAnsi="宋体"/>
              </w:rPr>
              <w:t>,</w:t>
            </w:r>
            <w:r>
              <w:rPr>
                <w:rFonts w:hint="eastAsia" w:ascii="宋体" w:hAnsi="宋体" w:cs="宋体"/>
              </w:rPr>
              <w:t>按照实际发生金额的50%，可给予最高不超过100万元资助。</w:t>
            </w:r>
          </w:p>
        </w:tc>
        <w:tc>
          <w:tcPr>
            <w:tcW w:w="43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cs="宋体"/>
              </w:rPr>
              <w:t>1、申请主体为注册并纳税在普陀区内的生命</w:t>
            </w:r>
            <w:r>
              <w:rPr>
                <w:rFonts w:ascii="宋体" w:hAnsi="宋体" w:cs="宋体"/>
              </w:rPr>
              <w:t>健康</w:t>
            </w:r>
            <w:r>
              <w:rPr>
                <w:rFonts w:hint="eastAsia" w:ascii="宋体" w:hAnsi="宋体" w:cs="宋体"/>
              </w:rPr>
              <w:t>领域企业或机构，且有一定产税能力。</w:t>
            </w:r>
          </w:p>
          <w:p>
            <w:pPr>
              <w:pStyle w:val="27"/>
              <w:spacing w:line="300" w:lineRule="exact"/>
              <w:rPr>
                <w:rFonts w:ascii="宋体" w:hAnsi="宋体"/>
              </w:rPr>
            </w:pPr>
            <w:r>
              <w:rPr>
                <w:rFonts w:hint="eastAsia" w:ascii="宋体" w:hAnsi="宋体" w:cs="宋体"/>
              </w:rPr>
              <w:t>2、主办或承办相关领域具有一定影响力的峰会、论坛、展览会、博览会等活动，具有带动示范效应且促进区域产业集聚的。</w:t>
            </w:r>
          </w:p>
          <w:p>
            <w:pPr>
              <w:pStyle w:val="27"/>
              <w:spacing w:line="300" w:lineRule="exact"/>
              <w:rPr>
                <w:rFonts w:ascii="宋体" w:hAnsi="宋体" w:cs="宋体"/>
              </w:rPr>
            </w:pPr>
            <w:r>
              <w:rPr>
                <w:rFonts w:hint="eastAsia" w:ascii="宋体" w:hAnsi="宋体" w:cs="宋体"/>
              </w:rPr>
              <w:t>3、活动举办前须向普陀区商务</w:t>
            </w:r>
            <w:r>
              <w:rPr>
                <w:rFonts w:ascii="宋体" w:hAnsi="宋体" w:cs="宋体"/>
              </w:rPr>
              <w:t>委员</w:t>
            </w:r>
            <w:r>
              <w:rPr>
                <w:rFonts w:hint="eastAsia" w:ascii="宋体" w:hAnsi="宋体" w:cs="宋体"/>
              </w:rPr>
              <w:t>会提交活动方案并经认定。</w:t>
            </w:r>
          </w:p>
          <w:p>
            <w:pPr>
              <w:pStyle w:val="27"/>
              <w:spacing w:line="300" w:lineRule="exact"/>
              <w:rPr>
                <w:rFonts w:ascii="宋体" w:hAnsi="宋体"/>
              </w:rPr>
            </w:pPr>
            <w:r>
              <w:rPr>
                <w:rFonts w:hint="eastAsia" w:ascii="宋体" w:hAnsi="宋体" w:cs="宋体"/>
              </w:rPr>
              <w:t>4、投入资金包括：场地费、新闻媒体费、物料费、运输费、搭建费等。</w:t>
            </w:r>
          </w:p>
          <w:p>
            <w:pPr>
              <w:pStyle w:val="27"/>
              <w:spacing w:line="300" w:lineRule="exact"/>
              <w:rPr>
                <w:rFonts w:ascii="宋体" w:hAnsi="宋体" w:cs="宋体"/>
              </w:rPr>
            </w:pPr>
            <w:r>
              <w:rPr>
                <w:rFonts w:hint="eastAsia" w:ascii="宋体" w:hAnsi="宋体" w:cs="宋体"/>
              </w:rPr>
              <w:t>5、活动时间在2022年1月1日至12月31日期间。</w:t>
            </w:r>
          </w:p>
        </w:tc>
        <w:tc>
          <w:tcPr>
            <w:tcW w:w="379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1、企业营业执照（正本）复印件。</w:t>
            </w:r>
          </w:p>
          <w:p>
            <w:pPr>
              <w:pStyle w:val="27"/>
              <w:spacing w:line="300" w:lineRule="exact"/>
              <w:rPr>
                <w:rFonts w:ascii="宋体" w:hAnsi="宋体" w:cs="宋体"/>
              </w:rPr>
            </w:pPr>
            <w:r>
              <w:rPr>
                <w:rFonts w:hint="eastAsia" w:ascii="宋体" w:hAnsi="宋体" w:cs="宋体"/>
              </w:rPr>
              <w:t>2、</w:t>
            </w:r>
            <w:r>
              <w:rPr>
                <w:rFonts w:ascii="宋体" w:hAnsi="宋体" w:cs="宋体"/>
              </w:rPr>
              <w:t>申请备案材料</w:t>
            </w:r>
            <w:r>
              <w:rPr>
                <w:rFonts w:hint="eastAsia" w:ascii="宋体" w:hAnsi="宋体" w:cs="宋体"/>
              </w:rPr>
              <w:t>。</w:t>
            </w:r>
          </w:p>
          <w:p>
            <w:pPr>
              <w:pStyle w:val="27"/>
              <w:spacing w:line="300" w:lineRule="exact"/>
              <w:rPr>
                <w:rFonts w:ascii="宋体" w:hAnsi="宋体" w:cs="宋体"/>
              </w:rPr>
            </w:pPr>
            <w:r>
              <w:rPr>
                <w:rFonts w:hint="eastAsia" w:ascii="宋体" w:hAnsi="宋体" w:cs="宋体"/>
              </w:rPr>
              <w:t>3、</w:t>
            </w:r>
            <w:r>
              <w:rPr>
                <w:rFonts w:ascii="宋体" w:hAnsi="宋体" w:cs="宋体"/>
              </w:rPr>
              <w:t>委托实施活动的材料</w:t>
            </w:r>
            <w:r>
              <w:rPr>
                <w:rFonts w:hint="eastAsia" w:ascii="宋体" w:hAnsi="宋体" w:cs="宋体"/>
              </w:rPr>
              <w:t>。</w:t>
            </w:r>
          </w:p>
          <w:p>
            <w:pPr>
              <w:pStyle w:val="27"/>
              <w:spacing w:line="300" w:lineRule="exact"/>
              <w:rPr>
                <w:rFonts w:ascii="宋体" w:hAnsi="宋体"/>
              </w:rPr>
            </w:pPr>
            <w:r>
              <w:rPr>
                <w:rFonts w:ascii="宋体" w:hAnsi="宋体" w:cs="宋体"/>
              </w:rPr>
              <w:t>4</w:t>
            </w:r>
            <w:r>
              <w:rPr>
                <w:rFonts w:hint="eastAsia" w:ascii="宋体" w:hAnsi="宋体" w:cs="宋体"/>
              </w:rPr>
              <w:t>、展会或论坛活动总体方案（包括拟邀请的单位等）。</w:t>
            </w:r>
          </w:p>
          <w:p>
            <w:pPr>
              <w:pStyle w:val="27"/>
              <w:spacing w:line="300" w:lineRule="exact"/>
              <w:rPr>
                <w:rFonts w:ascii="宋体" w:hAnsi="宋体"/>
              </w:rPr>
            </w:pPr>
            <w:r>
              <w:rPr>
                <w:rFonts w:hint="eastAsia" w:ascii="宋体" w:hAnsi="宋体" w:cs="宋体"/>
              </w:rPr>
              <w:t>5、经费预算方案（包括经费来源）。</w:t>
            </w:r>
          </w:p>
          <w:p>
            <w:pPr>
              <w:pStyle w:val="27"/>
              <w:spacing w:line="300" w:lineRule="exact"/>
              <w:rPr>
                <w:rFonts w:ascii="宋体" w:hAnsi="宋体"/>
              </w:rPr>
            </w:pPr>
            <w:r>
              <w:rPr>
                <w:rFonts w:ascii="宋体" w:hAnsi="宋体" w:cs="宋体"/>
              </w:rPr>
              <w:t>6</w:t>
            </w:r>
            <w:r>
              <w:rPr>
                <w:rFonts w:hint="eastAsia" w:ascii="宋体" w:hAnsi="宋体" w:cs="宋体"/>
              </w:rPr>
              <w:t>、活动总结、经费决算审计报告（A类审计机构）等。</w:t>
            </w:r>
          </w:p>
          <w:p>
            <w:pPr>
              <w:pStyle w:val="27"/>
              <w:spacing w:line="300" w:lineRule="exact"/>
              <w:rPr>
                <w:rFonts w:ascii="宋体" w:hAnsi="宋体" w:cs="宋体"/>
              </w:rPr>
            </w:pPr>
            <w:r>
              <w:rPr>
                <w:rFonts w:ascii="宋体" w:hAnsi="宋体" w:cs="宋体"/>
              </w:rPr>
              <w:t>7</w:t>
            </w:r>
            <w:r>
              <w:rPr>
                <w:rFonts w:hint="eastAsia" w:ascii="宋体" w:hAnsi="宋体" w:cs="宋体"/>
              </w:rPr>
              <w:t>、活动招商成果总结及落地企业清单等佐证材料。</w:t>
            </w:r>
          </w:p>
          <w:p>
            <w:pPr>
              <w:pStyle w:val="27"/>
              <w:spacing w:line="300" w:lineRule="exact"/>
              <w:rPr>
                <w:rFonts w:ascii="宋体" w:hAnsi="宋体" w:cs="宋体"/>
              </w:rPr>
            </w:pPr>
            <w:r>
              <w:rPr>
                <w:rFonts w:hint="eastAsia" w:ascii="宋体" w:hAnsi="宋体" w:cs="宋体"/>
              </w:rPr>
              <w:t>8、20</w:t>
            </w:r>
            <w:r>
              <w:rPr>
                <w:rFonts w:ascii="宋体" w:hAnsi="宋体" w:cs="宋体"/>
              </w:rPr>
              <w:t>2</w:t>
            </w:r>
            <w:r>
              <w:rPr>
                <w:rFonts w:hint="eastAsia" w:ascii="宋体" w:hAnsi="宋体" w:cs="宋体"/>
              </w:rPr>
              <w:t>3年度普陀区加快发展生命健康产业专项申请书。</w:t>
            </w:r>
          </w:p>
          <w:p>
            <w:pPr>
              <w:pStyle w:val="27"/>
              <w:spacing w:line="300" w:lineRule="exact"/>
              <w:rPr>
                <w:rFonts w:ascii="宋体" w:hAnsi="宋体" w:cs="宋体"/>
              </w:rPr>
            </w:pPr>
            <w:r>
              <w:rPr>
                <w:rFonts w:hint="eastAsia" w:ascii="宋体" w:hAnsi="宋体" w:cs="宋体"/>
              </w:rPr>
              <w:t>9、申请政府专项资金项目信用承诺书。</w:t>
            </w:r>
          </w:p>
        </w:tc>
      </w:tr>
      <w:tr>
        <w:tblPrEx>
          <w:tblLayout w:type="fixed"/>
          <w:tblCellMar>
            <w:top w:w="15" w:type="dxa"/>
            <w:left w:w="15" w:type="dxa"/>
            <w:bottom w:w="15" w:type="dxa"/>
            <w:right w:w="15" w:type="dxa"/>
          </w:tblCellMar>
        </w:tblPrEx>
        <w:trPr>
          <w:cantSplit/>
          <w:trHeight w:val="210" w:hRule="atLeast"/>
        </w:trPr>
        <w:tc>
          <w:tcPr>
            <w:tcW w:w="536" w:type="dxa"/>
            <w:vMerge w:val="continue"/>
            <w:tcBorders>
              <w:top w:val="single" w:color="auto"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636" w:type="dxa"/>
            <w:vMerge w:val="continue"/>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856" w:type="dxa"/>
            <w:vMerge w:val="continue"/>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949" w:type="dxa"/>
            <w:vMerge w:val="continue"/>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p>
        </w:tc>
        <w:tc>
          <w:tcPr>
            <w:tcW w:w="3828" w:type="dxa"/>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支持企业参加国际知名会展，</w:t>
            </w:r>
            <w:r>
              <w:rPr>
                <w:rFonts w:ascii="宋体" w:hAnsi="宋体"/>
              </w:rPr>
              <w:t>结合科研成果、业绩贡献综合评估后</w:t>
            </w:r>
            <w:r>
              <w:rPr>
                <w:rFonts w:hint="eastAsia" w:ascii="宋体" w:hAnsi="宋体"/>
              </w:rPr>
              <w:t>,</w:t>
            </w:r>
            <w:r>
              <w:rPr>
                <w:rFonts w:hint="eastAsia" w:ascii="宋体" w:hAnsi="宋体" w:cs="宋体"/>
              </w:rPr>
              <w:t>按照注册费、展位费、宣传推广费实际发生额的50%，可给予最高不超过20万元资助。</w:t>
            </w:r>
          </w:p>
        </w:tc>
        <w:tc>
          <w:tcPr>
            <w:tcW w:w="4394" w:type="dxa"/>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rPr>
            </w:pPr>
            <w:r>
              <w:rPr>
                <w:rFonts w:hint="eastAsia" w:ascii="宋体" w:hAnsi="宋体" w:cs="宋体"/>
              </w:rPr>
              <w:t>1、申请主体为注册并纳税在普陀区内的生命健康领域企业或机构，且有一定产税能力。</w:t>
            </w:r>
          </w:p>
          <w:p>
            <w:pPr>
              <w:pStyle w:val="27"/>
              <w:spacing w:line="300" w:lineRule="exact"/>
              <w:rPr>
                <w:rFonts w:ascii="宋体" w:hAnsi="宋体"/>
              </w:rPr>
            </w:pPr>
            <w:r>
              <w:rPr>
                <w:rFonts w:hint="eastAsia" w:ascii="宋体" w:hAnsi="宋体" w:cs="宋体"/>
              </w:rPr>
              <w:t>2、参与具有国内外影响力的相关产业峰会、论坛、展览会等活动。</w:t>
            </w:r>
          </w:p>
          <w:p>
            <w:pPr>
              <w:pStyle w:val="27"/>
              <w:spacing w:line="300" w:lineRule="exact"/>
              <w:rPr>
                <w:rFonts w:ascii="宋体" w:hAnsi="宋体"/>
              </w:rPr>
            </w:pPr>
            <w:r>
              <w:rPr>
                <w:rFonts w:hint="eastAsia" w:ascii="宋体" w:hAnsi="宋体" w:cs="宋体"/>
              </w:rPr>
              <w:t>3、参展费包括：注册费、展位费、搭建费、展品运输费、企业工作人员往返交通费（不超过2人，每人最高补贴5000元）等。</w:t>
            </w:r>
          </w:p>
          <w:p>
            <w:pPr>
              <w:pStyle w:val="27"/>
              <w:spacing w:line="300" w:lineRule="exact"/>
              <w:rPr>
                <w:rFonts w:ascii="宋体" w:hAnsi="宋体" w:cs="宋体"/>
              </w:rPr>
            </w:pPr>
            <w:r>
              <w:rPr>
                <w:rFonts w:hint="eastAsia" w:ascii="宋体" w:hAnsi="宋体" w:cs="宋体"/>
              </w:rPr>
              <w:t>4、活动时间在2022年1月1日至12月31日期间。</w:t>
            </w:r>
          </w:p>
        </w:tc>
        <w:tc>
          <w:tcPr>
            <w:tcW w:w="3790" w:type="dxa"/>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1、企业营业执照（正本）复印件。</w:t>
            </w:r>
          </w:p>
          <w:p>
            <w:pPr>
              <w:pStyle w:val="27"/>
              <w:spacing w:line="300" w:lineRule="exact"/>
              <w:rPr>
                <w:rFonts w:ascii="宋体" w:hAnsi="宋体" w:cs="宋体"/>
              </w:rPr>
            </w:pPr>
            <w:r>
              <w:rPr>
                <w:rFonts w:hint="eastAsia" w:ascii="宋体" w:hAnsi="宋体" w:cs="宋体"/>
              </w:rPr>
              <w:t>2、提前向区商务委申请备案的材料。</w:t>
            </w:r>
          </w:p>
          <w:p>
            <w:pPr>
              <w:pStyle w:val="27"/>
              <w:spacing w:line="300" w:lineRule="exact"/>
              <w:rPr>
                <w:rFonts w:ascii="宋体" w:hAnsi="宋体"/>
              </w:rPr>
            </w:pPr>
            <w:r>
              <w:rPr>
                <w:rFonts w:hint="eastAsia" w:ascii="宋体" w:hAnsi="宋体" w:cs="宋体"/>
              </w:rPr>
              <w:t>3、参展合同及参展成果文件，</w:t>
            </w:r>
            <w:r>
              <w:rPr>
                <w:rFonts w:hint="eastAsia" w:ascii="宋体" w:hAnsi="宋体" w:cs="宋体"/>
                <w:color w:val="000000"/>
              </w:rPr>
              <w:t>应当包括：所参加展会的简要情况和规模、参展企业的布展情况、展示内容、观众规模、后续合作情况等，可附相关图片资料、宣传资料</w:t>
            </w:r>
            <w:r>
              <w:rPr>
                <w:rFonts w:hint="eastAsia" w:ascii="宋体" w:hAnsi="宋体" w:cs="宋体"/>
              </w:rPr>
              <w:t>。</w:t>
            </w:r>
          </w:p>
          <w:p>
            <w:pPr>
              <w:pStyle w:val="27"/>
              <w:spacing w:line="300" w:lineRule="exact"/>
              <w:rPr>
                <w:rFonts w:ascii="宋体" w:hAnsi="宋体" w:cs="宋体"/>
              </w:rPr>
            </w:pPr>
            <w:r>
              <w:rPr>
                <w:rFonts w:ascii="宋体" w:hAnsi="宋体" w:cs="宋体"/>
              </w:rPr>
              <w:t>4</w:t>
            </w:r>
            <w:r>
              <w:rPr>
                <w:rFonts w:hint="eastAsia" w:ascii="宋体" w:hAnsi="宋体" w:cs="宋体"/>
              </w:rPr>
              <w:t>、专项审计报告（A类审计机构）及相关费用的支付凭证。</w:t>
            </w:r>
          </w:p>
          <w:p>
            <w:pPr>
              <w:pStyle w:val="27"/>
              <w:spacing w:line="300" w:lineRule="exact"/>
              <w:rPr>
                <w:rFonts w:ascii="宋体" w:hAnsi="宋体" w:cs="宋体"/>
              </w:rPr>
            </w:pPr>
            <w:r>
              <w:rPr>
                <w:rFonts w:ascii="宋体" w:hAnsi="宋体" w:cs="宋体"/>
              </w:rPr>
              <w:t>5</w:t>
            </w:r>
            <w:r>
              <w:rPr>
                <w:rFonts w:hint="eastAsia" w:ascii="宋体" w:hAnsi="宋体" w:cs="宋体"/>
              </w:rPr>
              <w:t>、20</w:t>
            </w:r>
            <w:r>
              <w:rPr>
                <w:rFonts w:ascii="宋体" w:hAnsi="宋体" w:cs="宋体"/>
              </w:rPr>
              <w:t>2</w:t>
            </w:r>
            <w:r>
              <w:rPr>
                <w:rFonts w:hint="eastAsia" w:ascii="宋体" w:hAnsi="宋体" w:cs="宋体"/>
              </w:rPr>
              <w:t>3年度普陀区加快发展生命健康产业专项申请书。</w:t>
            </w:r>
          </w:p>
          <w:p>
            <w:pPr>
              <w:pStyle w:val="27"/>
              <w:spacing w:line="300" w:lineRule="exact"/>
              <w:rPr>
                <w:rFonts w:ascii="宋体" w:hAnsi="宋体" w:cs="宋体"/>
              </w:rPr>
            </w:pPr>
            <w:r>
              <w:rPr>
                <w:rFonts w:hint="eastAsia" w:ascii="宋体" w:hAnsi="宋体" w:cs="宋体"/>
              </w:rPr>
              <w:t>6、申请政府专项资金项目信用承诺书。</w:t>
            </w:r>
          </w:p>
        </w:tc>
      </w:tr>
      <w:tr>
        <w:tblPrEx>
          <w:tblLayout w:type="fixed"/>
          <w:tblCellMar>
            <w:top w:w="15" w:type="dxa"/>
            <w:left w:w="15" w:type="dxa"/>
            <w:bottom w:w="15" w:type="dxa"/>
            <w:right w:w="15" w:type="dxa"/>
          </w:tblCellMar>
        </w:tblPrEx>
        <w:trPr>
          <w:cantSplit/>
          <w:trHeight w:val="210" w:hRule="atLeast"/>
        </w:trPr>
        <w:tc>
          <w:tcPr>
            <w:tcW w:w="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b/>
              </w:rPr>
            </w:pPr>
            <w:r>
              <w:rPr>
                <w:rFonts w:hint="eastAsia" w:ascii="宋体" w:hAnsi="宋体" w:cs="宋体"/>
                <w:b/>
              </w:rPr>
              <w:t>优</w:t>
            </w:r>
            <w:r>
              <w:rPr>
                <w:rFonts w:ascii="宋体" w:hAnsi="宋体" w:cs="宋体"/>
                <w:b/>
              </w:rPr>
              <w:t>优化</w:t>
            </w:r>
            <w:r>
              <w:rPr>
                <w:rFonts w:hint="eastAsia" w:ascii="宋体" w:hAnsi="宋体" w:cs="宋体"/>
                <w:b/>
              </w:rPr>
              <w:t>产业发展环境</w:t>
            </w:r>
          </w:p>
        </w:tc>
        <w:tc>
          <w:tcPr>
            <w:tcW w:w="6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E</w:t>
            </w:r>
            <w:r>
              <w:rPr>
                <w:rFonts w:ascii="宋体" w:hAnsi="宋体" w:cs="宋体"/>
              </w:rPr>
              <w:t>01</w:t>
            </w:r>
          </w:p>
        </w:tc>
        <w:tc>
          <w:tcPr>
            <w:tcW w:w="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支持绿色发展</w:t>
            </w:r>
          </w:p>
        </w:tc>
        <w:tc>
          <w:tcPr>
            <w:tcW w:w="9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事后一次性支持</w:t>
            </w:r>
          </w:p>
        </w:tc>
        <w:tc>
          <w:tcPr>
            <w:tcW w:w="3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在获得环评批文并完成验收备案后，</w:t>
            </w:r>
            <w:r>
              <w:rPr>
                <w:rFonts w:ascii="宋体" w:hAnsi="宋体"/>
              </w:rPr>
              <w:t>结合科研成果、业绩贡献综合评估后</w:t>
            </w:r>
            <w:r>
              <w:rPr>
                <w:rFonts w:hint="eastAsia" w:ascii="宋体" w:hAnsi="宋体"/>
              </w:rPr>
              <w:t>,</w:t>
            </w:r>
            <w:r>
              <w:rPr>
                <w:rFonts w:hint="eastAsia" w:ascii="宋体" w:hAnsi="宋体" w:cs="宋体"/>
              </w:rPr>
              <w:t>按照环评服务费用的50%给予支持，最高不超过5万元。</w:t>
            </w:r>
          </w:p>
          <w:p>
            <w:pPr>
              <w:pStyle w:val="27"/>
              <w:spacing w:line="300" w:lineRule="exact"/>
              <w:rPr>
                <w:rFonts w:ascii="宋体" w:hAnsi="宋体" w:cs="宋体"/>
              </w:rPr>
            </w:pPr>
          </w:p>
        </w:tc>
        <w:tc>
          <w:tcPr>
            <w:tcW w:w="43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ascii="宋体" w:hAnsi="宋体" w:cs="宋体"/>
              </w:rPr>
              <w:t>1</w:t>
            </w:r>
            <w:r>
              <w:rPr>
                <w:rFonts w:hint="eastAsia" w:ascii="宋体" w:hAnsi="宋体" w:cs="宋体"/>
              </w:rPr>
              <w:t>、申请主体为注册并纳税在普陀区内的生命</w:t>
            </w:r>
            <w:r>
              <w:rPr>
                <w:rFonts w:ascii="宋体" w:hAnsi="宋体" w:cs="宋体"/>
              </w:rPr>
              <w:t>健康</w:t>
            </w:r>
            <w:r>
              <w:rPr>
                <w:rFonts w:hint="eastAsia" w:ascii="宋体" w:hAnsi="宋体" w:cs="宋体"/>
              </w:rPr>
              <w:t>领域企业或机构。</w:t>
            </w:r>
          </w:p>
          <w:p>
            <w:pPr>
              <w:pStyle w:val="27"/>
              <w:spacing w:line="300" w:lineRule="exact"/>
              <w:rPr>
                <w:rFonts w:ascii="宋体" w:hAnsi="宋体" w:cs="宋体"/>
              </w:rPr>
            </w:pPr>
            <w:r>
              <w:rPr>
                <w:rFonts w:hint="eastAsia" w:ascii="宋体" w:hAnsi="宋体" w:cs="宋体"/>
              </w:rPr>
              <w:t>2、申请</w:t>
            </w:r>
            <w:r>
              <w:rPr>
                <w:rFonts w:ascii="宋体" w:hAnsi="宋体" w:cs="宋体"/>
              </w:rPr>
              <w:t>项目</w:t>
            </w:r>
            <w:r>
              <w:rPr>
                <w:rFonts w:hint="eastAsia" w:ascii="宋体" w:hAnsi="宋体" w:cs="宋体"/>
              </w:rPr>
              <w:t>在2022年1月1日至12月3</w:t>
            </w:r>
            <w:r>
              <w:rPr>
                <w:rFonts w:hint="eastAsia" w:ascii="宋体" w:hAnsi="宋体" w:cs="宋体"/>
                <w:lang w:val="en-US" w:eastAsia="zh-CN"/>
              </w:rPr>
              <w:t>1</w:t>
            </w:r>
            <w:r>
              <w:rPr>
                <w:rFonts w:hint="eastAsia" w:ascii="宋体" w:hAnsi="宋体" w:cs="宋体"/>
              </w:rPr>
              <w:t>日期间，</w:t>
            </w:r>
            <w:r>
              <w:rPr>
                <w:rFonts w:ascii="宋体" w:hAnsi="宋体" w:cs="宋体"/>
              </w:rPr>
              <w:t>且</w:t>
            </w:r>
            <w:r>
              <w:rPr>
                <w:rFonts w:hint="eastAsia" w:ascii="宋体" w:hAnsi="宋体" w:cs="宋体"/>
              </w:rPr>
              <w:t>已</w:t>
            </w:r>
            <w:r>
              <w:rPr>
                <w:rFonts w:ascii="宋体" w:hAnsi="宋体" w:cs="宋体"/>
              </w:rPr>
              <w:t>完成</w:t>
            </w:r>
            <w:r>
              <w:rPr>
                <w:rFonts w:hint="eastAsia" w:ascii="宋体" w:hAnsi="宋体" w:cs="宋体"/>
              </w:rPr>
              <w:t>竣工</w:t>
            </w:r>
            <w:r>
              <w:rPr>
                <w:rFonts w:ascii="宋体" w:hAnsi="宋体" w:cs="宋体"/>
              </w:rPr>
              <w:t>验收。</w:t>
            </w:r>
          </w:p>
        </w:tc>
        <w:tc>
          <w:tcPr>
            <w:tcW w:w="3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1、企业营业执照（正本）复印件。</w:t>
            </w:r>
          </w:p>
          <w:p>
            <w:pPr>
              <w:pStyle w:val="27"/>
              <w:spacing w:line="300" w:lineRule="exact"/>
              <w:rPr>
                <w:rFonts w:ascii="宋体" w:hAnsi="宋体" w:cs="宋体"/>
              </w:rPr>
            </w:pPr>
            <w:r>
              <w:rPr>
                <w:rFonts w:hint="eastAsia" w:ascii="宋体" w:hAnsi="宋体" w:cs="宋体"/>
              </w:rPr>
              <w:t>2、资金申请表。</w:t>
            </w:r>
          </w:p>
          <w:p>
            <w:pPr>
              <w:pStyle w:val="27"/>
              <w:spacing w:line="300" w:lineRule="exact"/>
              <w:rPr>
                <w:rFonts w:ascii="宋体" w:hAnsi="宋体" w:cs="宋体"/>
              </w:rPr>
            </w:pPr>
            <w:r>
              <w:rPr>
                <w:rFonts w:hint="eastAsia" w:ascii="宋体" w:hAnsi="宋体" w:cs="宋体"/>
              </w:rPr>
              <w:t>3、环评技术服务合同、发票。</w:t>
            </w:r>
          </w:p>
          <w:p>
            <w:pPr>
              <w:pStyle w:val="27"/>
              <w:spacing w:line="300" w:lineRule="exact"/>
              <w:rPr>
                <w:rFonts w:ascii="宋体" w:hAnsi="宋体" w:cs="宋体"/>
              </w:rPr>
            </w:pPr>
            <w:r>
              <w:rPr>
                <w:rFonts w:ascii="宋体" w:hAnsi="宋体" w:cs="宋体"/>
              </w:rPr>
              <w:t>4</w:t>
            </w:r>
            <w:r>
              <w:rPr>
                <w:rFonts w:hint="eastAsia" w:ascii="宋体" w:hAnsi="宋体" w:cs="宋体"/>
              </w:rPr>
              <w:t>、建设项目环保竣工《验收报告》。</w:t>
            </w:r>
          </w:p>
          <w:p>
            <w:pPr>
              <w:pStyle w:val="27"/>
              <w:spacing w:line="300" w:lineRule="exact"/>
              <w:rPr>
                <w:rFonts w:ascii="宋体" w:hAnsi="宋体" w:cs="宋体"/>
              </w:rPr>
            </w:pPr>
            <w:r>
              <w:rPr>
                <w:rFonts w:ascii="宋体" w:hAnsi="宋体" w:cs="宋体"/>
              </w:rPr>
              <w:t>5</w:t>
            </w:r>
            <w:r>
              <w:rPr>
                <w:rFonts w:hint="eastAsia" w:ascii="宋体" w:hAnsi="宋体" w:cs="宋体"/>
              </w:rPr>
              <w:t>、上海市企事业单位环境信息公开平台公示《验收报告》的截屏材料。</w:t>
            </w:r>
          </w:p>
          <w:p>
            <w:pPr>
              <w:pStyle w:val="27"/>
              <w:spacing w:line="300" w:lineRule="exact"/>
              <w:rPr>
                <w:rFonts w:ascii="宋体" w:hAnsi="宋体" w:cs="宋体"/>
              </w:rPr>
            </w:pPr>
            <w:r>
              <w:rPr>
                <w:rFonts w:hint="eastAsia" w:ascii="宋体" w:hAnsi="宋体" w:cs="宋体"/>
              </w:rPr>
              <w:t>6、全国建设项目环境影响评价管理信息平台公示《验收报告》的截屏材料。</w:t>
            </w:r>
          </w:p>
          <w:p>
            <w:pPr>
              <w:pStyle w:val="27"/>
              <w:spacing w:line="300" w:lineRule="exact"/>
              <w:rPr>
                <w:rFonts w:ascii="宋体" w:hAnsi="宋体" w:cs="宋体"/>
              </w:rPr>
            </w:pPr>
            <w:r>
              <w:rPr>
                <w:rFonts w:hint="eastAsia" w:ascii="宋体" w:hAnsi="宋体" w:cs="宋体"/>
              </w:rPr>
              <w:t>7、建设项目事后监察单（区环境执法大队提供）。</w:t>
            </w:r>
          </w:p>
          <w:p>
            <w:pPr>
              <w:pStyle w:val="27"/>
              <w:spacing w:line="300" w:lineRule="exact"/>
              <w:rPr>
                <w:rFonts w:ascii="宋体" w:hAnsi="宋体" w:cs="宋体"/>
              </w:rPr>
            </w:pPr>
            <w:r>
              <w:rPr>
                <w:rFonts w:hint="eastAsia" w:ascii="宋体" w:hAnsi="宋体" w:cs="宋体"/>
              </w:rPr>
              <w:t>8、20</w:t>
            </w:r>
            <w:r>
              <w:rPr>
                <w:rFonts w:ascii="宋体" w:hAnsi="宋体" w:cs="宋体"/>
              </w:rPr>
              <w:t>2</w:t>
            </w:r>
            <w:r>
              <w:rPr>
                <w:rFonts w:hint="eastAsia" w:ascii="宋体" w:hAnsi="宋体" w:cs="宋体"/>
              </w:rPr>
              <w:t>3年度普陀区加快发展生命健康产业专项申请书。</w:t>
            </w:r>
          </w:p>
          <w:p>
            <w:pPr>
              <w:pStyle w:val="27"/>
              <w:spacing w:line="300" w:lineRule="exact"/>
              <w:rPr>
                <w:rFonts w:ascii="宋体" w:hAnsi="宋体" w:cs="宋体"/>
              </w:rPr>
            </w:pPr>
            <w:r>
              <w:rPr>
                <w:rFonts w:hint="eastAsia" w:ascii="宋体" w:hAnsi="宋体" w:cs="宋体"/>
              </w:rPr>
              <w:t>9、申请政府专项资金项目信用承诺书。</w:t>
            </w:r>
          </w:p>
        </w:tc>
      </w:tr>
      <w:tr>
        <w:tblPrEx>
          <w:tblLayout w:type="fixed"/>
          <w:tblCellMar>
            <w:top w:w="15" w:type="dxa"/>
            <w:left w:w="15" w:type="dxa"/>
            <w:bottom w:w="15" w:type="dxa"/>
            <w:right w:w="15" w:type="dxa"/>
          </w:tblCellMar>
        </w:tblPrEx>
        <w:trPr>
          <w:cantSplit/>
          <w:trHeight w:val="4018" w:hRule="atLeast"/>
        </w:trPr>
        <w:tc>
          <w:tcPr>
            <w:tcW w:w="5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b/>
              </w:rPr>
            </w:pPr>
            <w:r>
              <w:rPr>
                <w:rFonts w:hint="eastAsia" w:ascii="宋体" w:hAnsi="宋体" w:cs="宋体"/>
                <w:b/>
              </w:rPr>
              <w:t>人才引进</w:t>
            </w:r>
          </w:p>
        </w:tc>
        <w:tc>
          <w:tcPr>
            <w:tcW w:w="63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F</w:t>
            </w:r>
            <w:r>
              <w:rPr>
                <w:rFonts w:ascii="宋体" w:hAnsi="宋体" w:cs="宋体"/>
              </w:rPr>
              <w:t>01</w:t>
            </w:r>
          </w:p>
        </w:tc>
        <w:tc>
          <w:tcPr>
            <w:tcW w:w="8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b/>
              </w:rPr>
            </w:pPr>
            <w:r>
              <w:rPr>
                <w:rFonts w:hint="eastAsia" w:ascii="宋体" w:hAnsi="宋体" w:cs="宋体"/>
                <w:b/>
              </w:rPr>
              <w:t>引进高层次人才</w:t>
            </w:r>
          </w:p>
        </w:tc>
        <w:tc>
          <w:tcPr>
            <w:tcW w:w="94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事后一次性支持</w:t>
            </w:r>
          </w:p>
        </w:tc>
        <w:tc>
          <w:tcPr>
            <w:tcW w:w="38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2"/>
              <w:shd w:val="clear" w:color="auto" w:fill="FFFFFF"/>
              <w:spacing w:beforeAutospacing="0" w:afterAutospacing="0" w:line="240" w:lineRule="exact"/>
              <w:ind w:firstLine="420" w:firstLineChars="200"/>
              <w:rPr>
                <w:sz w:val="21"/>
                <w:szCs w:val="21"/>
              </w:rPr>
            </w:pPr>
            <w:r>
              <w:rPr>
                <w:sz w:val="21"/>
                <w:szCs w:val="21"/>
              </w:rPr>
              <w:t>结合科研成果、业绩贡献综合评估后,对高层次人才和紧缺急需人才，可给予最高不超过500万元的一次性奖励。</w:t>
            </w:r>
          </w:p>
          <w:p>
            <w:pPr>
              <w:pStyle w:val="27"/>
              <w:spacing w:line="240" w:lineRule="exact"/>
              <w:rPr>
                <w:rFonts w:ascii="宋体" w:hAnsi="宋体" w:cs="宋体"/>
              </w:rPr>
            </w:pPr>
          </w:p>
        </w:tc>
        <w:tc>
          <w:tcPr>
            <w:tcW w:w="43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spacing w:line="300" w:lineRule="exact"/>
              <w:rPr>
                <w:rFonts w:ascii="宋体" w:hAnsi="宋体" w:cs="宋体"/>
              </w:rPr>
            </w:pPr>
            <w:r>
              <w:rPr>
                <w:rFonts w:hint="eastAsia" w:ascii="宋体" w:hAnsi="宋体" w:cs="宋体"/>
              </w:rPr>
              <w:t>1、申请主体为注册并纳税在普陀区内的生命</w:t>
            </w:r>
            <w:r>
              <w:rPr>
                <w:rFonts w:ascii="宋体" w:hAnsi="宋体" w:cs="宋体"/>
              </w:rPr>
              <w:t>健康</w:t>
            </w:r>
            <w:r>
              <w:rPr>
                <w:rFonts w:hint="eastAsia" w:ascii="宋体" w:hAnsi="宋体" w:cs="宋体"/>
              </w:rPr>
              <w:t>领域企业或机构。</w:t>
            </w:r>
          </w:p>
          <w:p>
            <w:pPr>
              <w:pStyle w:val="27"/>
              <w:spacing w:line="300" w:lineRule="exact"/>
              <w:rPr>
                <w:rFonts w:ascii="宋体" w:hAnsi="宋体" w:cs="宋体"/>
              </w:rPr>
            </w:pPr>
            <w:r>
              <w:rPr>
                <w:rFonts w:hint="eastAsia" w:ascii="宋体" w:hAnsi="宋体" w:cs="宋体"/>
              </w:rPr>
              <w:t>2、引进人才与申报单位建立正式劳动关系，签订劳动合同且工作满</w:t>
            </w:r>
            <w:r>
              <w:rPr>
                <w:rFonts w:ascii="宋体" w:hAnsi="宋体" w:cs="宋体"/>
              </w:rPr>
              <w:t>1年及</w:t>
            </w:r>
            <w:r>
              <w:rPr>
                <w:rFonts w:hint="eastAsia" w:ascii="宋体" w:hAnsi="宋体" w:cs="宋体"/>
              </w:rPr>
              <w:t>以上。</w:t>
            </w:r>
          </w:p>
          <w:p>
            <w:pPr>
              <w:pStyle w:val="27"/>
              <w:spacing w:line="300" w:lineRule="exact"/>
              <w:rPr>
                <w:rFonts w:ascii="宋体" w:hAnsi="宋体" w:cs="宋体"/>
              </w:rPr>
            </w:pPr>
            <w:r>
              <w:rPr>
                <w:rFonts w:hint="eastAsia" w:ascii="宋体" w:hAnsi="宋体" w:cs="宋体"/>
              </w:rPr>
              <w:t>3、申请</w:t>
            </w:r>
            <w:r>
              <w:rPr>
                <w:rFonts w:ascii="宋体" w:hAnsi="宋体" w:cs="宋体"/>
              </w:rPr>
              <w:t>项目</w:t>
            </w:r>
            <w:r>
              <w:rPr>
                <w:rFonts w:hint="eastAsia" w:ascii="宋体" w:hAnsi="宋体" w:cs="宋体"/>
              </w:rPr>
              <w:t>在2022年1月1日至12月3</w:t>
            </w:r>
            <w:r>
              <w:rPr>
                <w:rFonts w:hint="eastAsia" w:ascii="宋体" w:hAnsi="宋体" w:cs="宋体"/>
                <w:lang w:val="en-US" w:eastAsia="zh-CN"/>
              </w:rPr>
              <w:t>1</w:t>
            </w:r>
            <w:r>
              <w:rPr>
                <w:rFonts w:hint="eastAsia" w:ascii="宋体" w:hAnsi="宋体" w:cs="宋体"/>
              </w:rPr>
              <w:t>日期间</w:t>
            </w:r>
            <w:r>
              <w:rPr>
                <w:rFonts w:ascii="宋体" w:hAnsi="宋体" w:cs="宋体"/>
              </w:rPr>
              <w:t>。</w:t>
            </w:r>
          </w:p>
        </w:tc>
        <w:tc>
          <w:tcPr>
            <w:tcW w:w="37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7"/>
              <w:numPr>
                <w:ilvl w:val="-1"/>
                <w:numId w:val="0"/>
              </w:numPr>
              <w:spacing w:line="300" w:lineRule="exact"/>
              <w:ind w:left="0" w:firstLine="0"/>
              <w:rPr>
                <w:rFonts w:ascii="宋体" w:hAnsi="宋体" w:cs="宋体"/>
              </w:rPr>
            </w:pPr>
            <w:r>
              <w:rPr>
                <w:rFonts w:hint="eastAsia" w:ascii="宋体" w:hAnsi="宋体" w:cs="宋体"/>
                <w:lang w:val="en-US" w:eastAsia="zh-CN"/>
              </w:rPr>
              <w:t>1、</w:t>
            </w:r>
            <w:r>
              <w:rPr>
                <w:rFonts w:hint="eastAsia" w:ascii="宋体" w:hAnsi="宋体" w:cs="宋体"/>
              </w:rPr>
              <w:t>企业营业执照（正本）复印件。</w:t>
            </w:r>
          </w:p>
          <w:p>
            <w:pPr>
              <w:pStyle w:val="27"/>
              <w:numPr>
                <w:ilvl w:val="-1"/>
                <w:numId w:val="0"/>
              </w:numPr>
              <w:spacing w:line="300" w:lineRule="exact"/>
              <w:ind w:left="0" w:firstLine="0"/>
              <w:rPr>
                <w:rFonts w:hint="eastAsia" w:ascii="宋体" w:hAnsi="宋体" w:cs="宋体"/>
              </w:rPr>
            </w:pPr>
            <w:r>
              <w:rPr>
                <w:rFonts w:hint="eastAsia" w:ascii="宋体" w:hAnsi="宋体" w:cs="宋体"/>
                <w:lang w:val="en-US" w:eastAsia="zh-CN"/>
              </w:rPr>
              <w:t>2、</w:t>
            </w:r>
            <w:r>
              <w:rPr>
                <w:rFonts w:hint="eastAsia" w:ascii="宋体" w:hAnsi="宋体" w:cs="宋体"/>
              </w:rPr>
              <w:t>申请报告</w:t>
            </w:r>
            <w:r>
              <w:rPr>
                <w:rFonts w:ascii="宋体" w:hAnsi="宋体" w:cs="宋体"/>
              </w:rPr>
              <w:t>:企业的基本情况，引进人才专业水平、管理能力、工作业绩等方面的情况</w:t>
            </w:r>
            <w:r>
              <w:rPr>
                <w:rFonts w:hint="eastAsia" w:ascii="宋体" w:hAnsi="宋体" w:cs="宋体"/>
              </w:rPr>
              <w:t>。</w:t>
            </w:r>
          </w:p>
          <w:p>
            <w:pPr>
              <w:pStyle w:val="27"/>
              <w:numPr>
                <w:ilvl w:val="-1"/>
                <w:numId w:val="0"/>
              </w:numPr>
              <w:spacing w:line="300" w:lineRule="exact"/>
              <w:ind w:left="0" w:firstLine="0"/>
              <w:rPr>
                <w:rFonts w:hint="eastAsia" w:ascii="宋体" w:hAnsi="宋体" w:cs="宋体"/>
              </w:rPr>
            </w:pPr>
            <w:r>
              <w:rPr>
                <w:rFonts w:hint="eastAsia" w:ascii="宋体" w:hAnsi="宋体" w:cs="宋体"/>
                <w:lang w:val="en-US" w:eastAsia="zh-CN"/>
              </w:rPr>
              <w:t>3、</w:t>
            </w:r>
            <w:r>
              <w:rPr>
                <w:rFonts w:hint="eastAsia" w:ascii="宋体" w:hAnsi="宋体" w:cs="宋体"/>
              </w:rPr>
              <w:t>《普陀区生命健康产业高层次人才引进奖励申请表》。</w:t>
            </w:r>
          </w:p>
          <w:p>
            <w:pPr>
              <w:pStyle w:val="27"/>
              <w:numPr>
                <w:ilvl w:val="-1"/>
                <w:numId w:val="0"/>
              </w:numPr>
              <w:spacing w:line="300" w:lineRule="exact"/>
              <w:ind w:left="0" w:firstLine="0"/>
              <w:rPr>
                <w:rFonts w:hint="eastAsia" w:ascii="宋体" w:hAnsi="宋体" w:cs="宋体"/>
              </w:rPr>
            </w:pPr>
            <w:r>
              <w:rPr>
                <w:rFonts w:hint="eastAsia" w:ascii="宋体" w:hAnsi="宋体" w:cs="宋体"/>
                <w:lang w:val="en-US" w:eastAsia="zh-CN"/>
              </w:rPr>
              <w:t>4、</w:t>
            </w:r>
            <w:r>
              <w:rPr>
                <w:rFonts w:hint="eastAsia" w:ascii="宋体" w:hAnsi="宋体" w:cs="宋体"/>
              </w:rPr>
              <w:t>人才劳动合同、荣誉证书、相关工作业绩证明材料。</w:t>
            </w:r>
          </w:p>
          <w:p>
            <w:pPr>
              <w:pStyle w:val="27"/>
              <w:numPr>
                <w:ilvl w:val="-1"/>
                <w:numId w:val="0"/>
              </w:numPr>
              <w:spacing w:line="300" w:lineRule="exact"/>
              <w:ind w:left="0" w:firstLine="0"/>
              <w:rPr>
                <w:rFonts w:hint="eastAsia" w:ascii="宋体" w:hAnsi="宋体" w:cs="宋体"/>
              </w:rPr>
            </w:pPr>
            <w:r>
              <w:rPr>
                <w:rFonts w:hint="eastAsia" w:ascii="宋体" w:hAnsi="宋体" w:cs="宋体"/>
                <w:lang w:val="en-US" w:eastAsia="zh-CN"/>
              </w:rPr>
              <w:t>5、</w:t>
            </w:r>
            <w:r>
              <w:rPr>
                <w:rFonts w:hint="eastAsia" w:ascii="宋体" w:hAnsi="宋体" w:cs="宋体"/>
              </w:rPr>
              <w:t>人才本人在本市缴纳职工社会保险证明。</w:t>
            </w:r>
          </w:p>
          <w:p>
            <w:pPr>
              <w:pStyle w:val="27"/>
              <w:numPr>
                <w:ilvl w:val="-1"/>
                <w:numId w:val="0"/>
              </w:numPr>
              <w:shd w:val="clear" w:color="auto" w:fill="auto"/>
              <w:spacing w:line="300" w:lineRule="exact"/>
              <w:ind w:left="0" w:firstLine="0"/>
              <w:rPr>
                <w:rFonts w:hint="eastAsia" w:ascii="宋体" w:hAnsi="宋体" w:cs="宋体"/>
              </w:rPr>
            </w:pPr>
            <w:r>
              <w:rPr>
                <w:rFonts w:hint="eastAsia" w:ascii="宋体" w:hAnsi="宋体" w:cs="宋体"/>
                <w:lang w:val="en-US" w:eastAsia="zh-CN"/>
              </w:rPr>
              <w:t>6、</w:t>
            </w:r>
            <w:r>
              <w:rPr>
                <w:rFonts w:hint="eastAsia" w:ascii="宋体" w:hAnsi="宋体" w:cs="宋体"/>
              </w:rPr>
              <w:t>20</w:t>
            </w:r>
            <w:r>
              <w:rPr>
                <w:rFonts w:ascii="宋体" w:hAnsi="宋体" w:cs="宋体"/>
              </w:rPr>
              <w:t>2</w:t>
            </w:r>
            <w:r>
              <w:rPr>
                <w:rFonts w:hint="eastAsia" w:ascii="宋体" w:hAnsi="宋体" w:cs="宋体"/>
              </w:rPr>
              <w:t>3年度普陀区加快发展生命健康产业专项申请书。</w:t>
            </w:r>
          </w:p>
          <w:p>
            <w:pPr>
              <w:pStyle w:val="27"/>
              <w:numPr>
                <w:ilvl w:val="-1"/>
                <w:numId w:val="0"/>
              </w:numPr>
              <w:shd w:val="clear" w:color="auto" w:fill="auto"/>
              <w:spacing w:line="300" w:lineRule="exact"/>
              <w:ind w:left="0" w:firstLine="0"/>
              <w:rPr>
                <w:rFonts w:ascii="宋体" w:hAnsi="宋体" w:cs="宋体"/>
              </w:rPr>
            </w:pPr>
            <w:r>
              <w:rPr>
                <w:rFonts w:hint="eastAsia" w:ascii="宋体" w:hAnsi="宋体" w:cs="宋体"/>
                <w:lang w:val="en-US" w:eastAsia="zh-CN"/>
              </w:rPr>
              <w:t>7、</w:t>
            </w:r>
            <w:r>
              <w:rPr>
                <w:rFonts w:hint="eastAsia" w:ascii="宋体" w:hAnsi="宋体" w:cs="宋体"/>
              </w:rPr>
              <w:t>申请政府专项资金项目信用承诺书。</w:t>
            </w:r>
          </w:p>
        </w:tc>
      </w:tr>
    </w:tbl>
    <w:p>
      <w:pPr>
        <w:spacing w:line="300" w:lineRule="exact"/>
        <w:ind w:right="360" w:firstLine="360"/>
        <w:rPr>
          <w:rFonts w:ascii="仿宋_GB2312" w:hAnsi="Calibri" w:eastAsia="仿宋_GB2312"/>
          <w:sz w:val="28"/>
          <w:szCs w:val="28"/>
        </w:rPr>
      </w:pPr>
      <w:r>
        <w:rPr>
          <w:rFonts w:ascii="Calibri" w:hAnsi="Calibri"/>
          <w:szCs w:val="21"/>
        </w:rPr>
        <w:t xml:space="preserve"> </w:t>
      </w:r>
    </w:p>
    <w:p>
      <w:pPr>
        <w:spacing w:line="560" w:lineRule="exact"/>
        <w:jc w:val="center"/>
        <w:rPr>
          <w:rFonts w:ascii="仿宋_GB2312" w:hAnsi="Calibri" w:eastAsia="仿宋_GB2312"/>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4B36"/>
    <w:multiLevelType w:val="multilevel"/>
    <w:tmpl w:val="1EF84B36"/>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D46CB"/>
    <w:rsid w:val="00047F8C"/>
    <w:rsid w:val="00071749"/>
    <w:rsid w:val="000C3F48"/>
    <w:rsid w:val="000F508F"/>
    <w:rsid w:val="000F557F"/>
    <w:rsid w:val="00116308"/>
    <w:rsid w:val="00146B45"/>
    <w:rsid w:val="001D46CB"/>
    <w:rsid w:val="00217CBC"/>
    <w:rsid w:val="002709BA"/>
    <w:rsid w:val="002E0B4B"/>
    <w:rsid w:val="002F24A9"/>
    <w:rsid w:val="002F4EC5"/>
    <w:rsid w:val="00327858"/>
    <w:rsid w:val="00347C8E"/>
    <w:rsid w:val="00385CA0"/>
    <w:rsid w:val="003958ED"/>
    <w:rsid w:val="003D5777"/>
    <w:rsid w:val="003E3441"/>
    <w:rsid w:val="004062FF"/>
    <w:rsid w:val="00433990"/>
    <w:rsid w:val="004625EF"/>
    <w:rsid w:val="00463DAF"/>
    <w:rsid w:val="004727E1"/>
    <w:rsid w:val="00477BB2"/>
    <w:rsid w:val="00493F59"/>
    <w:rsid w:val="004B48B9"/>
    <w:rsid w:val="0050113B"/>
    <w:rsid w:val="00501782"/>
    <w:rsid w:val="00526222"/>
    <w:rsid w:val="00564707"/>
    <w:rsid w:val="00580185"/>
    <w:rsid w:val="005838F1"/>
    <w:rsid w:val="00587ABA"/>
    <w:rsid w:val="005D5610"/>
    <w:rsid w:val="006017DB"/>
    <w:rsid w:val="0063234A"/>
    <w:rsid w:val="00693CC6"/>
    <w:rsid w:val="006A4667"/>
    <w:rsid w:val="006B319D"/>
    <w:rsid w:val="006E7978"/>
    <w:rsid w:val="006F25C1"/>
    <w:rsid w:val="006F4F81"/>
    <w:rsid w:val="00754A6F"/>
    <w:rsid w:val="00770263"/>
    <w:rsid w:val="00787CFC"/>
    <w:rsid w:val="007B12EB"/>
    <w:rsid w:val="007C2F1E"/>
    <w:rsid w:val="007E0EF8"/>
    <w:rsid w:val="00802992"/>
    <w:rsid w:val="00833383"/>
    <w:rsid w:val="008757B1"/>
    <w:rsid w:val="008B5087"/>
    <w:rsid w:val="00932D9B"/>
    <w:rsid w:val="00955A00"/>
    <w:rsid w:val="00957836"/>
    <w:rsid w:val="00966256"/>
    <w:rsid w:val="00985EC7"/>
    <w:rsid w:val="009C18C9"/>
    <w:rsid w:val="00A06736"/>
    <w:rsid w:val="00A23F12"/>
    <w:rsid w:val="00A33AF6"/>
    <w:rsid w:val="00A55AEB"/>
    <w:rsid w:val="00A751C4"/>
    <w:rsid w:val="00AD2B4C"/>
    <w:rsid w:val="00AF1021"/>
    <w:rsid w:val="00B16A8D"/>
    <w:rsid w:val="00B9083B"/>
    <w:rsid w:val="00B96758"/>
    <w:rsid w:val="00BC542A"/>
    <w:rsid w:val="00BE1692"/>
    <w:rsid w:val="00BE208C"/>
    <w:rsid w:val="00BE581F"/>
    <w:rsid w:val="00C3045C"/>
    <w:rsid w:val="00C44F90"/>
    <w:rsid w:val="00C80A1F"/>
    <w:rsid w:val="00CC6122"/>
    <w:rsid w:val="00D260F1"/>
    <w:rsid w:val="00DB519B"/>
    <w:rsid w:val="00DD104B"/>
    <w:rsid w:val="00DD75BA"/>
    <w:rsid w:val="00E155AA"/>
    <w:rsid w:val="00E400CE"/>
    <w:rsid w:val="00E40DE8"/>
    <w:rsid w:val="00E45083"/>
    <w:rsid w:val="00E452B8"/>
    <w:rsid w:val="00EA3A81"/>
    <w:rsid w:val="00EC61B6"/>
    <w:rsid w:val="00F53A45"/>
    <w:rsid w:val="00F61804"/>
    <w:rsid w:val="00F71102"/>
    <w:rsid w:val="00F744F9"/>
    <w:rsid w:val="04C43621"/>
    <w:rsid w:val="0EDB1943"/>
    <w:rsid w:val="13356A0C"/>
    <w:rsid w:val="162D7FA2"/>
    <w:rsid w:val="164A32D7"/>
    <w:rsid w:val="191D65C1"/>
    <w:rsid w:val="24B13BAD"/>
    <w:rsid w:val="39C4408D"/>
    <w:rsid w:val="475577AC"/>
    <w:rsid w:val="52705B70"/>
    <w:rsid w:val="5A9A191A"/>
    <w:rsid w:val="5DD1492F"/>
    <w:rsid w:val="5FAB3D75"/>
    <w:rsid w:val="60F817E6"/>
    <w:rsid w:val="628A35FA"/>
    <w:rsid w:val="62C42EFF"/>
    <w:rsid w:val="639661B0"/>
    <w:rsid w:val="664D3580"/>
    <w:rsid w:val="685B29DB"/>
    <w:rsid w:val="6EF902D8"/>
    <w:rsid w:val="71F81347"/>
    <w:rsid w:val="79B00C33"/>
    <w:rsid w:val="7E416F77"/>
    <w:rsid w:val="7F7F700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5"/>
    <w:unhideWhenUsed/>
    <w:qFormat/>
    <w:uiPriority w:val="99"/>
    <w:rPr>
      <w:b/>
      <w:bCs/>
    </w:rPr>
  </w:style>
  <w:style w:type="paragraph" w:styleId="5">
    <w:name w:val="annotation text"/>
    <w:basedOn w:val="1"/>
    <w:link w:val="32"/>
    <w:qFormat/>
    <w:uiPriority w:val="0"/>
    <w:pPr>
      <w:jc w:val="left"/>
    </w:pPr>
    <w:rPr>
      <w:rFonts w:ascii="Times New Roman" w:hAnsi="Times New Roman" w:eastAsia="宋体" w:cs="Times New Roman"/>
      <w:szCs w:val="20"/>
    </w:rPr>
  </w:style>
  <w:style w:type="paragraph" w:styleId="6">
    <w:name w:val="Document Map"/>
    <w:basedOn w:val="1"/>
    <w:link w:val="31"/>
    <w:unhideWhenUsed/>
    <w:qFormat/>
    <w:uiPriority w:val="99"/>
    <w:rPr>
      <w:rFonts w:ascii="宋体" w:hAnsi="Times New Roman" w:eastAsia="宋体" w:cs="Times New Roman"/>
      <w:sz w:val="18"/>
      <w:szCs w:val="18"/>
    </w:rPr>
  </w:style>
  <w:style w:type="paragraph" w:styleId="7">
    <w:name w:val="Date"/>
    <w:basedOn w:val="1"/>
    <w:next w:val="1"/>
    <w:link w:val="33"/>
    <w:unhideWhenUsed/>
    <w:qFormat/>
    <w:uiPriority w:val="99"/>
    <w:pPr>
      <w:ind w:left="100" w:leftChars="2500"/>
    </w:pPr>
    <w:rPr>
      <w:rFonts w:ascii="仿宋_GB2312" w:hAnsi="Times New Roman" w:eastAsia="仿宋_GB2312" w:cs="Times New Roman"/>
      <w:sz w:val="24"/>
      <w:szCs w:val="20"/>
    </w:rPr>
  </w:style>
  <w:style w:type="paragraph" w:styleId="8">
    <w:name w:val="Balloon Text"/>
    <w:basedOn w:val="1"/>
    <w:link w:val="21"/>
    <w:unhideWhenUsed/>
    <w:qFormat/>
    <w:uiPriority w:val="0"/>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34"/>
    <w:qFormat/>
    <w:uiPriority w:val="11"/>
    <w:pPr>
      <w:spacing w:before="240" w:after="60" w:line="312" w:lineRule="auto"/>
      <w:jc w:val="center"/>
      <w:outlineLvl w:val="1"/>
    </w:pPr>
    <w:rPr>
      <w:rFonts w:ascii="Cambria" w:hAnsi="Cambria" w:eastAsia="宋体" w:cs="Times New Roman"/>
      <w:b/>
      <w:bCs/>
      <w:kern w:val="28"/>
      <w:sz w:val="32"/>
      <w:szCs w:val="32"/>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29"/>
    <w:qFormat/>
    <w:uiPriority w:val="10"/>
    <w:pPr>
      <w:spacing w:before="240" w:after="60"/>
      <w:jc w:val="left"/>
      <w:outlineLvl w:val="0"/>
    </w:pPr>
    <w:rPr>
      <w:rFonts w:ascii="Cambria" w:hAnsi="Cambria" w:eastAsia="方正小标宋简体" w:cs="Times New Roman"/>
      <w:bCs/>
      <w:sz w:val="30"/>
      <w:szCs w:val="32"/>
    </w:rPr>
  </w:style>
  <w:style w:type="character" w:styleId="15">
    <w:name w:val="Strong"/>
    <w:basedOn w:val="14"/>
    <w:qFormat/>
    <w:uiPriority w:val="22"/>
    <w:rPr>
      <w:b/>
      <w:bCs/>
    </w:rPr>
  </w:style>
  <w:style w:type="character" w:styleId="16">
    <w:name w:val="page number"/>
    <w:qFormat/>
    <w:uiPriority w:val="0"/>
  </w:style>
  <w:style w:type="character" w:styleId="17">
    <w:name w:val="Hyperlink"/>
    <w:basedOn w:val="14"/>
    <w:unhideWhenUsed/>
    <w:qFormat/>
    <w:uiPriority w:val="0"/>
    <w:rPr>
      <w:color w:val="0000FF" w:themeColor="hyperlink"/>
      <w:u w:val="single"/>
    </w:rPr>
  </w:style>
  <w:style w:type="character" w:styleId="18">
    <w:name w:val="annotation reference"/>
    <w:unhideWhenUsed/>
    <w:qFormat/>
    <w:uiPriority w:val="99"/>
    <w:rPr>
      <w:sz w:val="21"/>
      <w:szCs w:val="21"/>
    </w:rPr>
  </w:style>
  <w:style w:type="table" w:styleId="20">
    <w:name w:val="Table Grid"/>
    <w:basedOn w:val="19"/>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批注框文本 Char"/>
    <w:basedOn w:val="14"/>
    <w:link w:val="8"/>
    <w:semiHidden/>
    <w:uiPriority w:val="99"/>
    <w:rPr>
      <w:sz w:val="18"/>
      <w:szCs w:val="18"/>
    </w:rPr>
  </w:style>
  <w:style w:type="character" w:customStyle="1" w:styleId="22">
    <w:name w:val="标题 1 Char"/>
    <w:basedOn w:val="14"/>
    <w:link w:val="2"/>
    <w:qFormat/>
    <w:uiPriority w:val="0"/>
    <w:rPr>
      <w:rFonts w:ascii="宋体" w:hAnsi="宋体" w:eastAsia="宋体" w:cs="Times New Roman"/>
      <w:b/>
      <w:kern w:val="44"/>
      <w:sz w:val="48"/>
      <w:szCs w:val="48"/>
    </w:rPr>
  </w:style>
  <w:style w:type="character" w:customStyle="1" w:styleId="23">
    <w:name w:val="NormalCharacter"/>
    <w:semiHidden/>
    <w:qFormat/>
    <w:uiPriority w:val="0"/>
  </w:style>
  <w:style w:type="paragraph" w:customStyle="1" w:styleId="24">
    <w:name w:val="列出段落1"/>
    <w:basedOn w:val="1"/>
    <w:qFormat/>
    <w:uiPriority w:val="99"/>
    <w:pPr>
      <w:ind w:firstLine="420" w:firstLineChars="200"/>
    </w:pPr>
  </w:style>
  <w:style w:type="character" w:customStyle="1" w:styleId="25">
    <w:name w:val="页眉 Char"/>
    <w:basedOn w:val="14"/>
    <w:link w:val="10"/>
    <w:qFormat/>
    <w:uiPriority w:val="99"/>
    <w:rPr>
      <w:sz w:val="18"/>
      <w:szCs w:val="18"/>
    </w:rPr>
  </w:style>
  <w:style w:type="character" w:customStyle="1" w:styleId="26">
    <w:name w:val="页脚 Char"/>
    <w:basedOn w:val="14"/>
    <w:link w:val="9"/>
    <w:qFormat/>
    <w:uiPriority w:val="99"/>
    <w:rPr>
      <w:sz w:val="18"/>
      <w:szCs w:val="18"/>
    </w:rPr>
  </w:style>
  <w:style w:type="paragraph" w:customStyle="1" w:styleId="27">
    <w:name w:val="正文1"/>
    <w:basedOn w:val="1"/>
    <w:qFormat/>
    <w:uiPriority w:val="0"/>
    <w:pPr>
      <w:widowControl/>
    </w:pPr>
    <w:rPr>
      <w:rFonts w:ascii="Calibri" w:hAnsi="Calibri" w:eastAsia="宋体" w:cs="Times New Roman"/>
      <w:kern w:val="0"/>
      <w:szCs w:val="21"/>
    </w:rPr>
  </w:style>
  <w:style w:type="paragraph" w:customStyle="1" w:styleId="28">
    <w:name w:val="normal--web-"/>
    <w:basedOn w:val="1"/>
    <w:qFormat/>
    <w:uiPriority w:val="0"/>
    <w:pPr>
      <w:widowControl/>
      <w:jc w:val="left"/>
    </w:pPr>
    <w:rPr>
      <w:rFonts w:hint="eastAsia" w:ascii="宋体" w:hAnsi="宋体" w:eastAsia="宋体" w:cs="Times New Roman"/>
      <w:kern w:val="0"/>
      <w:sz w:val="24"/>
      <w:szCs w:val="24"/>
    </w:rPr>
  </w:style>
  <w:style w:type="character" w:customStyle="1" w:styleId="29">
    <w:name w:val="标题 Char"/>
    <w:basedOn w:val="14"/>
    <w:link w:val="13"/>
    <w:qFormat/>
    <w:uiPriority w:val="10"/>
    <w:rPr>
      <w:rFonts w:ascii="Cambria" w:hAnsi="Cambria" w:eastAsia="方正小标宋简体" w:cs="Times New Roman"/>
      <w:bCs/>
      <w:sz w:val="30"/>
      <w:szCs w:val="32"/>
    </w:rPr>
  </w:style>
  <w:style w:type="character" w:customStyle="1" w:styleId="30">
    <w:name w:val="标题 3 Char"/>
    <w:basedOn w:val="14"/>
    <w:link w:val="3"/>
    <w:semiHidden/>
    <w:qFormat/>
    <w:uiPriority w:val="9"/>
    <w:rPr>
      <w:b/>
      <w:bCs/>
      <w:sz w:val="32"/>
      <w:szCs w:val="32"/>
    </w:rPr>
  </w:style>
  <w:style w:type="character" w:customStyle="1" w:styleId="31">
    <w:name w:val="文档结构图 Char"/>
    <w:basedOn w:val="14"/>
    <w:link w:val="6"/>
    <w:qFormat/>
    <w:uiPriority w:val="99"/>
    <w:rPr>
      <w:rFonts w:ascii="宋体" w:hAnsi="Times New Roman" w:eastAsia="宋体" w:cs="Times New Roman"/>
      <w:sz w:val="18"/>
      <w:szCs w:val="18"/>
    </w:rPr>
  </w:style>
  <w:style w:type="character" w:customStyle="1" w:styleId="32">
    <w:name w:val="批注文字 Char"/>
    <w:basedOn w:val="14"/>
    <w:link w:val="5"/>
    <w:qFormat/>
    <w:uiPriority w:val="0"/>
    <w:rPr>
      <w:rFonts w:ascii="Times New Roman" w:hAnsi="Times New Roman" w:eastAsia="宋体" w:cs="Times New Roman"/>
      <w:szCs w:val="20"/>
    </w:rPr>
  </w:style>
  <w:style w:type="character" w:customStyle="1" w:styleId="33">
    <w:name w:val="日期 Char"/>
    <w:basedOn w:val="14"/>
    <w:link w:val="7"/>
    <w:qFormat/>
    <w:uiPriority w:val="99"/>
    <w:rPr>
      <w:rFonts w:ascii="仿宋_GB2312" w:hAnsi="Times New Roman" w:eastAsia="仿宋_GB2312" w:cs="Times New Roman"/>
      <w:sz w:val="24"/>
      <w:szCs w:val="20"/>
    </w:rPr>
  </w:style>
  <w:style w:type="character" w:customStyle="1" w:styleId="34">
    <w:name w:val="副标题 Char"/>
    <w:basedOn w:val="14"/>
    <w:link w:val="11"/>
    <w:qFormat/>
    <w:uiPriority w:val="11"/>
    <w:rPr>
      <w:rFonts w:ascii="Cambria" w:hAnsi="Cambria" w:eastAsia="宋体" w:cs="Times New Roman"/>
      <w:b/>
      <w:bCs/>
      <w:kern w:val="28"/>
      <w:sz w:val="32"/>
      <w:szCs w:val="32"/>
    </w:rPr>
  </w:style>
  <w:style w:type="character" w:customStyle="1" w:styleId="35">
    <w:name w:val="批注主题 Char"/>
    <w:basedOn w:val="32"/>
    <w:link w:val="4"/>
    <w:qFormat/>
    <w:uiPriority w:val="99"/>
    <w:rPr>
      <w:rFonts w:ascii="Times New Roman" w:hAnsi="Times New Roman" w:eastAsia="宋体" w:cs="Times New Roman"/>
      <w:b/>
      <w:bCs/>
      <w:szCs w:val="20"/>
    </w:rPr>
  </w:style>
  <w:style w:type="paragraph" w:customStyle="1" w:styleId="36">
    <w:name w:val="Char"/>
    <w:basedOn w:val="1"/>
    <w:qFormat/>
    <w:uiPriority w:val="0"/>
    <w:pPr>
      <w:adjustRightInd w:val="0"/>
      <w:spacing w:line="360" w:lineRule="auto"/>
    </w:pPr>
    <w:rPr>
      <w:rFonts w:ascii="仿宋_GB2312" w:hAnsi="Times New Roman" w:eastAsia="仿宋_GB2312" w:cs="Times New Roman"/>
      <w:sz w:val="24"/>
      <w:szCs w:val="20"/>
    </w:rPr>
  </w:style>
  <w:style w:type="paragraph" w:customStyle="1" w:styleId="37">
    <w:name w:val="修订1"/>
    <w:unhideWhenUsed/>
    <w:qFormat/>
    <w:uiPriority w:val="99"/>
    <w:rPr>
      <w:rFonts w:ascii="仿宋_GB2312" w:hAnsi="Times New Roman" w:eastAsia="仿宋_GB2312" w:cs="Times New Roman"/>
      <w:kern w:val="2"/>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A56AE0-32F4-4851-8599-F0DF693415E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1043</Words>
  <Characters>5951</Characters>
  <Lines>49</Lines>
  <Paragraphs>13</Paragraphs>
  <ScaleCrop>false</ScaleCrop>
  <LinksUpToDate>false</LinksUpToDate>
  <CharactersWithSpaces>6981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2022-07-06T07:11:00Z</dcterms:created>
  <dc:creator>pingp</dc:creator>
  <cp:lastModifiedBy>普陀区人民政府专用版</cp:lastModifiedBy>
  <dcterms:modified xsi:type="dcterms:W3CDTF">2023-05-30T02:21:05Z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