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885" w:rsidRPr="00C34885" w:rsidRDefault="00C34885">
      <w:pPr>
        <w:spacing w:line="460" w:lineRule="exact"/>
        <w:jc w:val="center"/>
        <w:rPr>
          <w:rFonts w:ascii="方正小标宋简体" w:eastAsia="方正小标宋简体" w:hAnsi="黑体" w:cs="Calibri"/>
          <w:color w:val="000000"/>
          <w:sz w:val="32"/>
          <w:szCs w:val="32"/>
        </w:rPr>
      </w:pPr>
      <w:r w:rsidRPr="00C34885">
        <w:rPr>
          <w:rFonts w:ascii="方正小标宋简体" w:eastAsia="方正小标宋简体" w:hAnsi="黑体" w:cs="Calibri" w:hint="eastAsia"/>
          <w:color w:val="000000"/>
          <w:sz w:val="32"/>
          <w:szCs w:val="32"/>
        </w:rPr>
        <w:t>202</w:t>
      </w:r>
      <w:r w:rsidR="0066370D">
        <w:rPr>
          <w:rFonts w:ascii="方正小标宋简体" w:eastAsia="方正小标宋简体" w:hAnsi="黑体" w:cs="Calibri"/>
          <w:color w:val="000000"/>
          <w:sz w:val="32"/>
          <w:szCs w:val="32"/>
        </w:rPr>
        <w:t>6</w:t>
      </w:r>
      <w:r w:rsidRPr="00C34885">
        <w:rPr>
          <w:rFonts w:ascii="方正小标宋简体" w:eastAsia="方正小标宋简体" w:hAnsi="黑体" w:cs="Calibri" w:hint="eastAsia"/>
          <w:color w:val="000000"/>
          <w:sz w:val="32"/>
          <w:szCs w:val="32"/>
        </w:rPr>
        <w:t>年上海市</w:t>
      </w:r>
      <w:r w:rsidR="00E703C7">
        <w:rPr>
          <w:rFonts w:ascii="方正小标宋简体" w:eastAsia="方正小标宋简体" w:hAnsi="黑体" w:cs="Calibri" w:hint="eastAsia"/>
          <w:color w:val="000000"/>
          <w:sz w:val="32"/>
          <w:szCs w:val="32"/>
        </w:rPr>
        <w:t>普陀</w:t>
      </w:r>
      <w:r w:rsidRPr="00C34885">
        <w:rPr>
          <w:rFonts w:ascii="方正小标宋简体" w:eastAsia="方正小标宋简体" w:hAnsi="黑体" w:cs="Calibri" w:hint="eastAsia"/>
          <w:color w:val="000000"/>
          <w:sz w:val="32"/>
          <w:szCs w:val="32"/>
        </w:rPr>
        <w:t>区</w:t>
      </w:r>
    </w:p>
    <w:p w:rsidR="000F1A1F" w:rsidRPr="00C34885" w:rsidRDefault="00C34885">
      <w:pPr>
        <w:spacing w:line="460" w:lineRule="exact"/>
        <w:jc w:val="center"/>
        <w:rPr>
          <w:rFonts w:ascii="方正小标宋简体" w:eastAsia="方正小标宋简体" w:hAnsi="黑体" w:cs="Calibri"/>
          <w:color w:val="000000"/>
          <w:sz w:val="32"/>
          <w:szCs w:val="32"/>
        </w:rPr>
      </w:pPr>
      <w:r w:rsidRPr="00C34885">
        <w:rPr>
          <w:rFonts w:ascii="方正小标宋简体" w:eastAsia="方正小标宋简体" w:hAnsi="黑体" w:cs="Calibri" w:hint="eastAsia"/>
          <w:color w:val="000000"/>
          <w:sz w:val="32"/>
          <w:szCs w:val="32"/>
        </w:rPr>
        <w:t>老视成镜产品质量监督抽查实施细则</w:t>
      </w:r>
    </w:p>
    <w:p w:rsidR="000F1A1F" w:rsidRDefault="000F1A1F">
      <w:pPr>
        <w:spacing w:line="460" w:lineRule="exact"/>
        <w:rPr>
          <w:rFonts w:ascii="黑体" w:eastAsia="黑体" w:hAnsi="黑体" w:cs="Calibri"/>
          <w:color w:val="000000" w:themeColor="text1"/>
          <w:szCs w:val="21"/>
        </w:rPr>
      </w:pPr>
    </w:p>
    <w:p w:rsidR="000F1A1F" w:rsidRDefault="00C34885">
      <w:pPr>
        <w:spacing w:line="460" w:lineRule="exact"/>
        <w:rPr>
          <w:rFonts w:ascii="黑体" w:eastAsia="黑体" w:hAnsi="黑体" w:cs="Calibri"/>
          <w:color w:val="000000" w:themeColor="text1"/>
          <w:szCs w:val="21"/>
        </w:rPr>
      </w:pPr>
      <w:r>
        <w:rPr>
          <w:rFonts w:ascii="黑体" w:eastAsia="黑体" w:hAnsi="黑体" w:cs="Calibri"/>
          <w:color w:val="000000" w:themeColor="text1"/>
          <w:szCs w:val="21"/>
        </w:rPr>
        <w:t>1 抽样</w:t>
      </w:r>
      <w:r>
        <w:rPr>
          <w:rFonts w:ascii="黑体" w:eastAsia="黑体" w:hAnsi="黑体" w:cs="Calibri" w:hint="eastAsia"/>
          <w:color w:val="000000" w:themeColor="text1"/>
          <w:szCs w:val="21"/>
        </w:rPr>
        <w:t>方法</w:t>
      </w:r>
    </w:p>
    <w:p w:rsidR="000F1A1F" w:rsidRDefault="00C34885">
      <w:pPr>
        <w:spacing w:line="460" w:lineRule="exact"/>
        <w:ind w:firstLineChars="200" w:firstLine="420"/>
        <w:rPr>
          <w:rFonts w:ascii="宋体" w:hAnsi="宋体" w:cs="Calibri"/>
          <w:color w:val="000000" w:themeColor="text1"/>
          <w:szCs w:val="21"/>
        </w:rPr>
      </w:pPr>
      <w:r>
        <w:rPr>
          <w:rFonts w:ascii="宋体" w:hAnsi="宋体" w:cs="Calibri" w:hint="eastAsia"/>
          <w:color w:val="000000" w:themeColor="text1"/>
          <w:szCs w:val="21"/>
        </w:rPr>
        <w:t>按照随机方式在被抽样生产者、销售者的待销产品中抽取样品。</w:t>
      </w:r>
    </w:p>
    <w:p w:rsidR="000F1A1F" w:rsidRDefault="00C34885">
      <w:pPr>
        <w:spacing w:line="460" w:lineRule="exact"/>
        <w:rPr>
          <w:rFonts w:ascii="黑体" w:eastAsia="黑体" w:hAnsi="黑体" w:cs="Calibri"/>
          <w:color w:val="000000" w:themeColor="text1"/>
          <w:szCs w:val="21"/>
        </w:rPr>
      </w:pPr>
      <w:r>
        <w:rPr>
          <w:rFonts w:ascii="黑体" w:eastAsia="黑体" w:hAnsi="黑体" w:cs="Calibri"/>
          <w:color w:val="000000" w:themeColor="text1"/>
          <w:szCs w:val="21"/>
        </w:rPr>
        <w:t>2 检</w:t>
      </w:r>
      <w:r>
        <w:rPr>
          <w:rFonts w:ascii="黑体" w:eastAsia="黑体" w:hAnsi="黑体" w:cs="Calibri" w:hint="eastAsia"/>
          <w:color w:val="000000" w:themeColor="text1"/>
          <w:szCs w:val="21"/>
        </w:rPr>
        <w:t>验方法与判定依据</w:t>
      </w:r>
    </w:p>
    <w:p w:rsidR="00C34885" w:rsidRDefault="00C34885" w:rsidP="00C34885">
      <w:pPr>
        <w:spacing w:line="480" w:lineRule="auto"/>
        <w:jc w:val="center"/>
        <w:rPr>
          <w:rFonts w:ascii="宋体" w:hAnsi="宋体"/>
          <w:color w:val="000000" w:themeColor="text1"/>
          <w:szCs w:val="21"/>
        </w:rPr>
      </w:pPr>
    </w:p>
    <w:p w:rsidR="000F1A1F" w:rsidRDefault="00C34885" w:rsidP="00C34885">
      <w:pPr>
        <w:spacing w:line="480" w:lineRule="auto"/>
        <w:jc w:val="center"/>
        <w:rPr>
          <w:rFonts w:ascii="宋体" w:hAnsi="宋体" w:cs="Calibri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表1  老视成镜检</w:t>
      </w:r>
      <w:proofErr w:type="gramStart"/>
      <w:r>
        <w:rPr>
          <w:rFonts w:ascii="宋体" w:hAnsi="宋体" w:hint="eastAsia"/>
          <w:color w:val="000000" w:themeColor="text1"/>
          <w:szCs w:val="21"/>
        </w:rPr>
        <w:t>验</w:t>
      </w:r>
      <w:proofErr w:type="gramEnd"/>
      <w:r>
        <w:rPr>
          <w:rFonts w:ascii="宋体" w:hAnsi="宋体" w:hint="eastAsia"/>
          <w:color w:val="000000" w:themeColor="text1"/>
          <w:szCs w:val="21"/>
        </w:rPr>
        <w:t>项目（</w:t>
      </w:r>
      <w:r>
        <w:rPr>
          <w:rFonts w:ascii="宋体" w:hAnsi="宋体" w:cs="Calibri" w:hint="eastAsia"/>
          <w:color w:val="000000" w:themeColor="text1"/>
          <w:szCs w:val="21"/>
        </w:rPr>
        <w:t>GB 13511.1-20</w:t>
      </w:r>
      <w:r w:rsidR="00F24052">
        <w:rPr>
          <w:rFonts w:ascii="宋体" w:hAnsi="宋体" w:cs="Calibri"/>
          <w:color w:val="000000" w:themeColor="text1"/>
          <w:szCs w:val="21"/>
        </w:rPr>
        <w:t>11</w:t>
      </w:r>
      <w:r>
        <w:rPr>
          <w:rFonts w:ascii="宋体" w:hAnsi="宋体" w:cs="Calibri" w:hint="eastAsia"/>
          <w:color w:val="000000" w:themeColor="text1"/>
          <w:szCs w:val="21"/>
        </w:rPr>
        <w:t>配装眼镜 第1部分：单光和多焦点）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2549"/>
        <w:gridCol w:w="2265"/>
        <w:gridCol w:w="2552"/>
        <w:gridCol w:w="1842"/>
      </w:tblGrid>
      <w:tr w:rsidR="000F1A1F" w:rsidTr="00F24052">
        <w:trPr>
          <w:trHeight w:val="1080"/>
          <w:jc w:val="center"/>
        </w:trPr>
        <w:tc>
          <w:tcPr>
            <w:tcW w:w="426" w:type="dxa"/>
            <w:vAlign w:val="center"/>
          </w:tcPr>
          <w:p w:rsidR="000F1A1F" w:rsidRDefault="00C34885">
            <w:pPr>
              <w:jc w:val="center"/>
              <w:rPr>
                <w:rFonts w:ascii="宋体" w:hAnsi="宋体" w:cs="Calibri"/>
                <w:color w:val="000000" w:themeColor="text1"/>
                <w:szCs w:val="21"/>
              </w:rPr>
            </w:pPr>
            <w:r>
              <w:rPr>
                <w:rFonts w:ascii="宋体" w:hAnsi="宋体" w:cs="Calibri" w:hint="eastAsia"/>
                <w:color w:val="000000" w:themeColor="text1"/>
                <w:szCs w:val="21"/>
              </w:rPr>
              <w:t>序号</w:t>
            </w:r>
          </w:p>
        </w:tc>
        <w:tc>
          <w:tcPr>
            <w:tcW w:w="2549" w:type="dxa"/>
            <w:vAlign w:val="center"/>
          </w:tcPr>
          <w:p w:rsidR="000F1A1F" w:rsidRDefault="00C34885">
            <w:pPr>
              <w:jc w:val="center"/>
              <w:rPr>
                <w:rFonts w:ascii="宋体" w:hAnsi="宋体" w:cs="Calibri"/>
                <w:color w:val="000000" w:themeColor="text1"/>
                <w:szCs w:val="21"/>
              </w:rPr>
            </w:pPr>
            <w:r>
              <w:rPr>
                <w:rFonts w:ascii="宋体" w:hAnsi="宋体" w:cs="Calibri" w:hint="eastAsia"/>
                <w:color w:val="000000" w:themeColor="text1"/>
                <w:szCs w:val="21"/>
              </w:rPr>
              <w:t>检验项目</w:t>
            </w:r>
          </w:p>
        </w:tc>
        <w:tc>
          <w:tcPr>
            <w:tcW w:w="2265" w:type="dxa"/>
            <w:vAlign w:val="center"/>
          </w:tcPr>
          <w:p w:rsidR="000F1A1F" w:rsidRDefault="00C34885">
            <w:pPr>
              <w:jc w:val="center"/>
              <w:rPr>
                <w:rFonts w:ascii="宋体" w:hAnsi="宋体" w:cs="Calibri"/>
                <w:color w:val="000000" w:themeColor="text1"/>
                <w:szCs w:val="21"/>
              </w:rPr>
            </w:pPr>
            <w:r>
              <w:rPr>
                <w:rFonts w:ascii="宋体" w:hAnsi="宋体" w:cs="Calibri" w:hint="eastAsia"/>
                <w:color w:val="000000" w:themeColor="text1"/>
                <w:szCs w:val="21"/>
              </w:rPr>
              <w:t>检验方法</w:t>
            </w:r>
          </w:p>
        </w:tc>
        <w:tc>
          <w:tcPr>
            <w:tcW w:w="2552" w:type="dxa"/>
            <w:vAlign w:val="center"/>
          </w:tcPr>
          <w:p w:rsidR="000F1A1F" w:rsidRDefault="00C34885">
            <w:pPr>
              <w:jc w:val="center"/>
              <w:rPr>
                <w:rFonts w:ascii="宋体" w:hAnsi="宋体" w:cs="Calibri"/>
                <w:color w:val="000000" w:themeColor="text1"/>
                <w:szCs w:val="21"/>
              </w:rPr>
            </w:pPr>
            <w:r>
              <w:rPr>
                <w:rFonts w:ascii="宋体" w:hAnsi="宋体" w:cs="Calibri" w:hint="eastAsia"/>
                <w:color w:val="000000" w:themeColor="text1"/>
                <w:szCs w:val="21"/>
              </w:rPr>
              <w:t>强制性质量要求</w:t>
            </w:r>
          </w:p>
        </w:tc>
        <w:tc>
          <w:tcPr>
            <w:tcW w:w="1842" w:type="dxa"/>
            <w:vAlign w:val="center"/>
          </w:tcPr>
          <w:p w:rsidR="000F1A1F" w:rsidRDefault="00C34885">
            <w:pPr>
              <w:jc w:val="center"/>
              <w:rPr>
                <w:rFonts w:ascii="宋体" w:hAnsi="宋体" w:cs="Calibri"/>
                <w:color w:val="000000" w:themeColor="text1"/>
                <w:szCs w:val="21"/>
              </w:rPr>
            </w:pPr>
            <w:r>
              <w:rPr>
                <w:rFonts w:ascii="宋体" w:hAnsi="宋体" w:cs="Calibri" w:hint="eastAsia"/>
                <w:color w:val="000000" w:themeColor="text1"/>
                <w:szCs w:val="21"/>
              </w:rPr>
              <w:t>推荐性质量要求</w:t>
            </w:r>
          </w:p>
        </w:tc>
      </w:tr>
      <w:tr w:rsidR="00E703C7" w:rsidTr="00F24052">
        <w:trPr>
          <w:trHeight w:val="464"/>
          <w:jc w:val="center"/>
        </w:trPr>
        <w:tc>
          <w:tcPr>
            <w:tcW w:w="426" w:type="dxa"/>
            <w:vAlign w:val="center"/>
          </w:tcPr>
          <w:p w:rsidR="00E703C7" w:rsidRPr="00486A00" w:rsidRDefault="00E703C7" w:rsidP="00E703C7">
            <w:pPr>
              <w:pStyle w:val="ab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Calibri"/>
                <w:color w:val="000000" w:themeColor="text1"/>
                <w:szCs w:val="21"/>
              </w:rPr>
            </w:pPr>
          </w:p>
        </w:tc>
        <w:tc>
          <w:tcPr>
            <w:tcW w:w="2549" w:type="dxa"/>
            <w:vAlign w:val="center"/>
          </w:tcPr>
          <w:p w:rsidR="00E703C7" w:rsidRPr="00535762" w:rsidRDefault="00E703C7" w:rsidP="00E703C7">
            <w:pPr>
              <w:widowControl/>
              <w:jc w:val="center"/>
              <w:rPr>
                <w:szCs w:val="21"/>
              </w:rPr>
            </w:pPr>
            <w:r w:rsidRPr="00535762">
              <w:rPr>
                <w:rFonts w:hint="eastAsia"/>
                <w:szCs w:val="21"/>
              </w:rPr>
              <w:t>球镜顶焦度偏差</w:t>
            </w:r>
          </w:p>
          <w:p w:rsidR="00E703C7" w:rsidRPr="00535762" w:rsidRDefault="00E703C7" w:rsidP="00E703C7">
            <w:pPr>
              <w:widowControl/>
              <w:jc w:val="center"/>
              <w:rPr>
                <w:szCs w:val="21"/>
              </w:rPr>
            </w:pPr>
            <w:r w:rsidRPr="00535762">
              <w:rPr>
                <w:rFonts w:hint="eastAsia"/>
                <w:szCs w:val="21"/>
              </w:rPr>
              <w:t>(</w:t>
            </w:r>
            <w:r w:rsidRPr="00535762">
              <w:rPr>
                <w:rFonts w:hint="eastAsia"/>
                <w:szCs w:val="21"/>
              </w:rPr>
              <w:t>第一主子午面</w:t>
            </w:r>
            <w:r w:rsidRPr="00535762">
              <w:rPr>
                <w:rFonts w:hint="eastAsia"/>
                <w:szCs w:val="21"/>
              </w:rPr>
              <w:t>)</w:t>
            </w:r>
          </w:p>
        </w:tc>
        <w:tc>
          <w:tcPr>
            <w:tcW w:w="2265" w:type="dxa"/>
            <w:vAlign w:val="center"/>
          </w:tcPr>
          <w:p w:rsidR="00E703C7" w:rsidRDefault="00E703C7" w:rsidP="00E703C7">
            <w:pPr>
              <w:jc w:val="center"/>
              <w:rPr>
                <w:rFonts w:ascii="宋体" w:hAnsi="宋体" w:cs="Calibri"/>
                <w:color w:val="000000" w:themeColor="text1"/>
                <w:szCs w:val="21"/>
              </w:rPr>
            </w:pPr>
            <w:r>
              <w:rPr>
                <w:rFonts w:ascii="宋体" w:hAnsi="宋体" w:cs="Calibri" w:hint="eastAsia"/>
                <w:color w:val="000000" w:themeColor="text1"/>
                <w:szCs w:val="21"/>
              </w:rPr>
              <w:t>GB 13511.1-2011</w:t>
            </w:r>
          </w:p>
        </w:tc>
        <w:tc>
          <w:tcPr>
            <w:tcW w:w="2552" w:type="dxa"/>
            <w:vAlign w:val="center"/>
          </w:tcPr>
          <w:p w:rsidR="00E703C7" w:rsidRDefault="00F24052" w:rsidP="00E703C7">
            <w:pPr>
              <w:jc w:val="center"/>
              <w:rPr>
                <w:rFonts w:ascii="宋体" w:hAnsi="宋体" w:cs="Calibri"/>
                <w:color w:val="000000" w:themeColor="text1"/>
                <w:szCs w:val="21"/>
              </w:rPr>
            </w:pPr>
            <w:r>
              <w:rPr>
                <w:rFonts w:ascii="宋体" w:hAnsi="宋体" w:cs="Calibri"/>
                <w:color w:val="000000" w:themeColor="text1"/>
                <w:szCs w:val="21"/>
              </w:rPr>
              <w:t>/</w:t>
            </w:r>
          </w:p>
        </w:tc>
        <w:tc>
          <w:tcPr>
            <w:tcW w:w="1842" w:type="dxa"/>
            <w:vAlign w:val="center"/>
          </w:tcPr>
          <w:p w:rsidR="00E703C7" w:rsidRDefault="00F24052" w:rsidP="00E703C7">
            <w:pPr>
              <w:jc w:val="center"/>
              <w:rPr>
                <w:rFonts w:ascii="宋体" w:hAnsi="宋体" w:cs="Calibri"/>
                <w:color w:val="000000" w:themeColor="text1"/>
                <w:szCs w:val="21"/>
              </w:rPr>
            </w:pPr>
            <w:r>
              <w:rPr>
                <w:rFonts w:ascii="宋体" w:hAnsi="宋体" w:cs="Calibri"/>
                <w:color w:val="000000" w:themeColor="text1"/>
                <w:szCs w:val="21"/>
              </w:rPr>
              <w:t>GB 13511.1-2011</w:t>
            </w:r>
            <w:r>
              <w:rPr>
                <w:rFonts w:ascii="宋体" w:hAnsi="宋体" w:cs="Calibri" w:hint="eastAsia"/>
                <w:color w:val="000000" w:themeColor="text1"/>
                <w:szCs w:val="21"/>
              </w:rPr>
              <w:t>第5</w:t>
            </w:r>
            <w:r>
              <w:rPr>
                <w:rFonts w:ascii="宋体" w:hAnsi="宋体" w:cs="Calibri"/>
                <w:color w:val="000000" w:themeColor="text1"/>
                <w:szCs w:val="21"/>
              </w:rPr>
              <w:t>.2</w:t>
            </w:r>
            <w:r>
              <w:rPr>
                <w:rFonts w:ascii="宋体" w:hAnsi="宋体" w:cs="Calibri" w:hint="eastAsia"/>
                <w:color w:val="000000" w:themeColor="text1"/>
                <w:szCs w:val="21"/>
              </w:rPr>
              <w:t>条</w:t>
            </w:r>
          </w:p>
        </w:tc>
      </w:tr>
      <w:tr w:rsidR="00E703C7" w:rsidTr="00F24052">
        <w:trPr>
          <w:trHeight w:val="464"/>
          <w:jc w:val="center"/>
        </w:trPr>
        <w:tc>
          <w:tcPr>
            <w:tcW w:w="426" w:type="dxa"/>
            <w:vAlign w:val="center"/>
          </w:tcPr>
          <w:p w:rsidR="00E703C7" w:rsidRPr="00486A00" w:rsidRDefault="00E703C7" w:rsidP="00E703C7">
            <w:pPr>
              <w:pStyle w:val="ab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Calibri"/>
                <w:color w:val="000000" w:themeColor="text1"/>
                <w:szCs w:val="21"/>
              </w:rPr>
            </w:pPr>
          </w:p>
        </w:tc>
        <w:tc>
          <w:tcPr>
            <w:tcW w:w="2549" w:type="dxa"/>
            <w:vAlign w:val="center"/>
          </w:tcPr>
          <w:p w:rsidR="00E703C7" w:rsidRPr="00535762" w:rsidRDefault="00E703C7" w:rsidP="00E703C7">
            <w:pPr>
              <w:widowControl/>
              <w:jc w:val="center"/>
              <w:rPr>
                <w:szCs w:val="21"/>
              </w:rPr>
            </w:pPr>
            <w:r w:rsidRPr="00535762">
              <w:rPr>
                <w:rFonts w:hint="eastAsia"/>
                <w:szCs w:val="21"/>
              </w:rPr>
              <w:t>球镜顶焦度偏差</w:t>
            </w:r>
          </w:p>
          <w:p w:rsidR="00E703C7" w:rsidRPr="00535762" w:rsidRDefault="00E703C7" w:rsidP="00E703C7">
            <w:pPr>
              <w:widowControl/>
              <w:jc w:val="center"/>
              <w:rPr>
                <w:szCs w:val="21"/>
              </w:rPr>
            </w:pPr>
            <w:r w:rsidRPr="00535762">
              <w:rPr>
                <w:rFonts w:hint="eastAsia"/>
                <w:szCs w:val="21"/>
              </w:rPr>
              <w:t>(</w:t>
            </w:r>
            <w:r w:rsidRPr="00535762">
              <w:rPr>
                <w:rFonts w:hint="eastAsia"/>
                <w:szCs w:val="21"/>
              </w:rPr>
              <w:t>第二主子午面</w:t>
            </w:r>
            <w:r w:rsidRPr="00535762">
              <w:rPr>
                <w:rFonts w:hint="eastAsia"/>
                <w:szCs w:val="21"/>
              </w:rPr>
              <w:t>)</w:t>
            </w:r>
          </w:p>
        </w:tc>
        <w:tc>
          <w:tcPr>
            <w:tcW w:w="2265" w:type="dxa"/>
            <w:vAlign w:val="center"/>
          </w:tcPr>
          <w:p w:rsidR="00E703C7" w:rsidRDefault="00E703C7" w:rsidP="00E703C7">
            <w:pPr>
              <w:jc w:val="center"/>
              <w:rPr>
                <w:rFonts w:ascii="宋体" w:hAnsi="宋体" w:cs="Calibri"/>
                <w:color w:val="000000" w:themeColor="text1"/>
                <w:szCs w:val="21"/>
              </w:rPr>
            </w:pPr>
            <w:r>
              <w:rPr>
                <w:rFonts w:ascii="宋体" w:hAnsi="宋体" w:cs="Calibri" w:hint="eastAsia"/>
                <w:color w:val="000000" w:themeColor="text1"/>
                <w:szCs w:val="21"/>
              </w:rPr>
              <w:t>GB 13511.1-2011</w:t>
            </w:r>
          </w:p>
        </w:tc>
        <w:tc>
          <w:tcPr>
            <w:tcW w:w="2552" w:type="dxa"/>
            <w:vAlign w:val="center"/>
          </w:tcPr>
          <w:p w:rsidR="00E703C7" w:rsidRDefault="00F24052" w:rsidP="00E703C7">
            <w:pPr>
              <w:jc w:val="center"/>
              <w:rPr>
                <w:rFonts w:ascii="宋体" w:hAnsi="宋体" w:cs="Calibri"/>
                <w:color w:val="000000" w:themeColor="text1"/>
                <w:szCs w:val="21"/>
              </w:rPr>
            </w:pPr>
            <w:r>
              <w:rPr>
                <w:rFonts w:ascii="宋体" w:hAnsi="宋体" w:cs="Calibri"/>
                <w:color w:val="000000" w:themeColor="text1"/>
                <w:szCs w:val="21"/>
              </w:rPr>
              <w:t>/</w:t>
            </w:r>
          </w:p>
        </w:tc>
        <w:tc>
          <w:tcPr>
            <w:tcW w:w="1842" w:type="dxa"/>
            <w:vAlign w:val="center"/>
          </w:tcPr>
          <w:p w:rsidR="00E703C7" w:rsidRDefault="00F24052" w:rsidP="00E703C7">
            <w:pPr>
              <w:jc w:val="center"/>
              <w:rPr>
                <w:rFonts w:ascii="宋体" w:hAnsi="宋体" w:cs="Calibri"/>
                <w:color w:val="000000" w:themeColor="text1"/>
                <w:szCs w:val="21"/>
              </w:rPr>
            </w:pPr>
            <w:r>
              <w:rPr>
                <w:rFonts w:ascii="宋体" w:hAnsi="宋体" w:cs="Calibri"/>
                <w:color w:val="000000" w:themeColor="text1"/>
                <w:szCs w:val="21"/>
              </w:rPr>
              <w:t>GB 13511.1-2011</w:t>
            </w:r>
            <w:r>
              <w:rPr>
                <w:rFonts w:ascii="宋体" w:hAnsi="宋体" w:cs="Calibri" w:hint="eastAsia"/>
                <w:color w:val="000000" w:themeColor="text1"/>
                <w:szCs w:val="21"/>
              </w:rPr>
              <w:t>第5</w:t>
            </w:r>
            <w:r>
              <w:rPr>
                <w:rFonts w:ascii="宋体" w:hAnsi="宋体" w:cs="Calibri"/>
                <w:color w:val="000000" w:themeColor="text1"/>
                <w:szCs w:val="21"/>
              </w:rPr>
              <w:t>.2</w:t>
            </w:r>
            <w:r>
              <w:rPr>
                <w:rFonts w:ascii="宋体" w:hAnsi="宋体" w:cs="Calibri" w:hint="eastAsia"/>
                <w:color w:val="000000" w:themeColor="text1"/>
                <w:szCs w:val="21"/>
              </w:rPr>
              <w:t>条</w:t>
            </w:r>
          </w:p>
        </w:tc>
      </w:tr>
      <w:tr w:rsidR="00E703C7" w:rsidTr="00F24052">
        <w:trPr>
          <w:trHeight w:val="367"/>
          <w:jc w:val="center"/>
        </w:trPr>
        <w:tc>
          <w:tcPr>
            <w:tcW w:w="426" w:type="dxa"/>
            <w:vAlign w:val="center"/>
          </w:tcPr>
          <w:p w:rsidR="00E703C7" w:rsidRPr="00486A00" w:rsidRDefault="00E703C7" w:rsidP="00E703C7">
            <w:pPr>
              <w:pStyle w:val="ab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Calibri"/>
                <w:color w:val="000000" w:themeColor="text1"/>
                <w:szCs w:val="21"/>
              </w:rPr>
            </w:pPr>
          </w:p>
        </w:tc>
        <w:tc>
          <w:tcPr>
            <w:tcW w:w="2549" w:type="dxa"/>
            <w:vAlign w:val="center"/>
          </w:tcPr>
          <w:p w:rsidR="00E703C7" w:rsidRPr="00535762" w:rsidRDefault="00E703C7" w:rsidP="00E703C7">
            <w:pPr>
              <w:widowControl/>
              <w:jc w:val="center"/>
              <w:rPr>
                <w:szCs w:val="21"/>
              </w:rPr>
            </w:pPr>
            <w:proofErr w:type="gramStart"/>
            <w:r w:rsidRPr="00535762">
              <w:rPr>
                <w:rFonts w:hint="eastAsia"/>
                <w:szCs w:val="21"/>
              </w:rPr>
              <w:t>柱镜顶</w:t>
            </w:r>
            <w:proofErr w:type="gramEnd"/>
            <w:r w:rsidRPr="00535762">
              <w:rPr>
                <w:rFonts w:hint="eastAsia"/>
                <w:szCs w:val="21"/>
              </w:rPr>
              <w:t>焦度偏差</w:t>
            </w:r>
          </w:p>
        </w:tc>
        <w:tc>
          <w:tcPr>
            <w:tcW w:w="2265" w:type="dxa"/>
            <w:vAlign w:val="center"/>
          </w:tcPr>
          <w:p w:rsidR="00E703C7" w:rsidRDefault="00E703C7" w:rsidP="00E703C7">
            <w:pPr>
              <w:jc w:val="center"/>
              <w:rPr>
                <w:rFonts w:ascii="宋体" w:hAnsi="宋体" w:cs="Calibri"/>
                <w:color w:val="000000" w:themeColor="text1"/>
                <w:szCs w:val="21"/>
              </w:rPr>
            </w:pPr>
            <w:r>
              <w:rPr>
                <w:rFonts w:ascii="宋体" w:hAnsi="宋体" w:cs="Calibri" w:hint="eastAsia"/>
                <w:color w:val="000000" w:themeColor="text1"/>
                <w:szCs w:val="21"/>
              </w:rPr>
              <w:t>GB 13511.1-2011</w:t>
            </w:r>
          </w:p>
        </w:tc>
        <w:tc>
          <w:tcPr>
            <w:tcW w:w="2552" w:type="dxa"/>
            <w:vAlign w:val="center"/>
          </w:tcPr>
          <w:p w:rsidR="00E703C7" w:rsidRDefault="00F24052" w:rsidP="00E703C7">
            <w:pPr>
              <w:jc w:val="center"/>
              <w:rPr>
                <w:rFonts w:ascii="宋体" w:hAnsi="宋体" w:cs="Calibri"/>
                <w:color w:val="000000" w:themeColor="text1"/>
                <w:szCs w:val="21"/>
              </w:rPr>
            </w:pPr>
            <w:r>
              <w:rPr>
                <w:rFonts w:ascii="宋体" w:hAnsi="宋体" w:cs="Calibri"/>
                <w:color w:val="000000" w:themeColor="text1"/>
                <w:szCs w:val="21"/>
              </w:rPr>
              <w:t>/</w:t>
            </w:r>
          </w:p>
        </w:tc>
        <w:tc>
          <w:tcPr>
            <w:tcW w:w="1842" w:type="dxa"/>
            <w:vAlign w:val="center"/>
          </w:tcPr>
          <w:p w:rsidR="00E703C7" w:rsidRDefault="00F24052" w:rsidP="00E703C7">
            <w:pPr>
              <w:jc w:val="center"/>
              <w:rPr>
                <w:rFonts w:ascii="宋体" w:hAnsi="宋体" w:cs="Calibri"/>
                <w:color w:val="000000" w:themeColor="text1"/>
                <w:szCs w:val="21"/>
              </w:rPr>
            </w:pPr>
            <w:r>
              <w:rPr>
                <w:rFonts w:ascii="宋体" w:hAnsi="宋体" w:cs="Calibri"/>
                <w:color w:val="000000" w:themeColor="text1"/>
                <w:szCs w:val="21"/>
              </w:rPr>
              <w:t>GB 13511.1-2011</w:t>
            </w:r>
            <w:r>
              <w:rPr>
                <w:rFonts w:ascii="宋体" w:hAnsi="宋体" w:cs="Calibri" w:hint="eastAsia"/>
                <w:color w:val="000000" w:themeColor="text1"/>
                <w:szCs w:val="21"/>
              </w:rPr>
              <w:t>第5</w:t>
            </w:r>
            <w:r>
              <w:rPr>
                <w:rFonts w:ascii="宋体" w:hAnsi="宋体" w:cs="Calibri"/>
                <w:color w:val="000000" w:themeColor="text1"/>
                <w:szCs w:val="21"/>
              </w:rPr>
              <w:t>.2</w:t>
            </w:r>
            <w:r>
              <w:rPr>
                <w:rFonts w:ascii="宋体" w:hAnsi="宋体" w:cs="Calibri" w:hint="eastAsia"/>
                <w:color w:val="000000" w:themeColor="text1"/>
                <w:szCs w:val="21"/>
              </w:rPr>
              <w:t>条</w:t>
            </w:r>
          </w:p>
        </w:tc>
      </w:tr>
      <w:tr w:rsidR="00E703C7" w:rsidTr="00F24052">
        <w:trPr>
          <w:trHeight w:val="464"/>
          <w:jc w:val="center"/>
        </w:trPr>
        <w:tc>
          <w:tcPr>
            <w:tcW w:w="426" w:type="dxa"/>
            <w:vAlign w:val="center"/>
          </w:tcPr>
          <w:p w:rsidR="00E703C7" w:rsidRPr="00486A00" w:rsidRDefault="00E703C7" w:rsidP="00E703C7">
            <w:pPr>
              <w:pStyle w:val="ab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Calibri"/>
                <w:color w:val="000000" w:themeColor="text1"/>
                <w:szCs w:val="21"/>
              </w:rPr>
            </w:pPr>
          </w:p>
        </w:tc>
        <w:tc>
          <w:tcPr>
            <w:tcW w:w="2549" w:type="dxa"/>
            <w:vAlign w:val="center"/>
          </w:tcPr>
          <w:p w:rsidR="00E703C7" w:rsidRPr="00535762" w:rsidRDefault="00E703C7" w:rsidP="00E703C7">
            <w:pPr>
              <w:widowControl/>
              <w:jc w:val="center"/>
              <w:rPr>
                <w:szCs w:val="21"/>
              </w:rPr>
            </w:pPr>
            <w:r w:rsidRPr="00535762">
              <w:rPr>
                <w:rFonts w:hint="eastAsia"/>
                <w:szCs w:val="21"/>
              </w:rPr>
              <w:t>光透射比</w:t>
            </w:r>
            <w:r w:rsidRPr="00535762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265" w:type="dxa"/>
            <w:vAlign w:val="center"/>
          </w:tcPr>
          <w:p w:rsidR="00E703C7" w:rsidRDefault="00E703C7" w:rsidP="00E703C7">
            <w:pPr>
              <w:jc w:val="center"/>
              <w:rPr>
                <w:rFonts w:ascii="宋体" w:hAnsi="宋体" w:cs="Calibri"/>
                <w:color w:val="000000" w:themeColor="text1"/>
                <w:szCs w:val="21"/>
              </w:rPr>
            </w:pPr>
            <w:r>
              <w:rPr>
                <w:rFonts w:ascii="宋体" w:hAnsi="宋体" w:cs="Calibri" w:hint="eastAsia"/>
                <w:color w:val="000000" w:themeColor="text1"/>
                <w:szCs w:val="21"/>
              </w:rPr>
              <w:t>GB 13511.1-2011</w:t>
            </w:r>
          </w:p>
        </w:tc>
        <w:tc>
          <w:tcPr>
            <w:tcW w:w="2552" w:type="dxa"/>
            <w:vAlign w:val="center"/>
          </w:tcPr>
          <w:p w:rsidR="00E703C7" w:rsidRDefault="001F4DDE" w:rsidP="00E703C7">
            <w:pPr>
              <w:jc w:val="center"/>
              <w:rPr>
                <w:rFonts w:ascii="宋体" w:hAnsi="宋体" w:cs="Calibri"/>
                <w:color w:val="000000" w:themeColor="text1"/>
                <w:szCs w:val="21"/>
              </w:rPr>
            </w:pPr>
            <w:r>
              <w:rPr>
                <w:rFonts w:ascii="宋体" w:hAnsi="宋体" w:cs="Calibri"/>
                <w:color w:val="000000" w:themeColor="text1"/>
                <w:szCs w:val="21"/>
              </w:rPr>
              <w:t>/</w:t>
            </w:r>
          </w:p>
        </w:tc>
        <w:tc>
          <w:tcPr>
            <w:tcW w:w="1842" w:type="dxa"/>
            <w:vAlign w:val="center"/>
          </w:tcPr>
          <w:p w:rsidR="00E703C7" w:rsidRDefault="001F4DDE" w:rsidP="00E703C7">
            <w:pPr>
              <w:jc w:val="center"/>
              <w:rPr>
                <w:rFonts w:ascii="宋体" w:hAnsi="宋体" w:cs="Calibri"/>
                <w:color w:val="000000" w:themeColor="text1"/>
                <w:szCs w:val="21"/>
              </w:rPr>
            </w:pPr>
            <w:r>
              <w:rPr>
                <w:rFonts w:ascii="宋体" w:hAnsi="宋体" w:cs="Calibri"/>
                <w:color w:val="000000" w:themeColor="text1"/>
                <w:szCs w:val="21"/>
              </w:rPr>
              <w:t>GB 13511.1-2011</w:t>
            </w:r>
            <w:r>
              <w:rPr>
                <w:rFonts w:ascii="宋体" w:hAnsi="宋体" w:cs="Calibri" w:hint="eastAsia"/>
                <w:color w:val="000000" w:themeColor="text1"/>
                <w:szCs w:val="21"/>
              </w:rPr>
              <w:t>第5</w:t>
            </w:r>
            <w:r>
              <w:rPr>
                <w:rFonts w:ascii="宋体" w:hAnsi="宋体" w:cs="Calibri"/>
                <w:color w:val="000000" w:themeColor="text1"/>
                <w:szCs w:val="21"/>
              </w:rPr>
              <w:t>.3</w:t>
            </w:r>
            <w:r>
              <w:rPr>
                <w:rFonts w:ascii="宋体" w:hAnsi="宋体" w:cs="Calibri" w:hint="eastAsia"/>
                <w:color w:val="000000" w:themeColor="text1"/>
                <w:szCs w:val="21"/>
              </w:rPr>
              <w:t>条</w:t>
            </w:r>
          </w:p>
        </w:tc>
      </w:tr>
      <w:tr w:rsidR="00E703C7" w:rsidTr="00F24052">
        <w:trPr>
          <w:trHeight w:val="464"/>
          <w:jc w:val="center"/>
        </w:trPr>
        <w:tc>
          <w:tcPr>
            <w:tcW w:w="426" w:type="dxa"/>
            <w:vAlign w:val="center"/>
          </w:tcPr>
          <w:p w:rsidR="00E703C7" w:rsidRPr="00486A00" w:rsidRDefault="00E703C7" w:rsidP="00E703C7">
            <w:pPr>
              <w:pStyle w:val="ab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Calibri"/>
                <w:color w:val="000000" w:themeColor="text1"/>
                <w:szCs w:val="21"/>
              </w:rPr>
            </w:pPr>
          </w:p>
        </w:tc>
        <w:tc>
          <w:tcPr>
            <w:tcW w:w="2549" w:type="dxa"/>
            <w:vAlign w:val="center"/>
          </w:tcPr>
          <w:p w:rsidR="00E703C7" w:rsidRPr="00535762" w:rsidRDefault="00E703C7" w:rsidP="00E703C7">
            <w:pPr>
              <w:widowControl/>
              <w:jc w:val="center"/>
              <w:rPr>
                <w:szCs w:val="21"/>
              </w:rPr>
            </w:pPr>
            <w:r w:rsidRPr="00535762">
              <w:rPr>
                <w:rFonts w:hint="eastAsia"/>
                <w:szCs w:val="21"/>
              </w:rPr>
              <w:t>中心点水平距离偏差</w:t>
            </w:r>
          </w:p>
        </w:tc>
        <w:tc>
          <w:tcPr>
            <w:tcW w:w="2265" w:type="dxa"/>
            <w:vAlign w:val="center"/>
          </w:tcPr>
          <w:p w:rsidR="00E703C7" w:rsidRDefault="001F4DDE" w:rsidP="00E703C7">
            <w:pPr>
              <w:jc w:val="center"/>
              <w:rPr>
                <w:rFonts w:ascii="宋体" w:hAnsi="宋体" w:cs="Calibri"/>
                <w:color w:val="000000" w:themeColor="text1"/>
                <w:szCs w:val="21"/>
              </w:rPr>
            </w:pPr>
            <w:r>
              <w:rPr>
                <w:rFonts w:ascii="宋体" w:hAnsi="宋体" w:cs="Calibri"/>
                <w:color w:val="000000" w:themeColor="text1"/>
                <w:szCs w:val="21"/>
              </w:rPr>
              <w:t>GB 45185-2024</w:t>
            </w:r>
          </w:p>
        </w:tc>
        <w:tc>
          <w:tcPr>
            <w:tcW w:w="2552" w:type="dxa"/>
            <w:vAlign w:val="center"/>
          </w:tcPr>
          <w:p w:rsidR="00E703C7" w:rsidRDefault="001F4DDE" w:rsidP="001F4DDE">
            <w:pPr>
              <w:jc w:val="center"/>
              <w:rPr>
                <w:rFonts w:ascii="宋体" w:hAnsi="宋体" w:cs="Calibri"/>
                <w:color w:val="000000" w:themeColor="text1"/>
                <w:szCs w:val="21"/>
              </w:rPr>
            </w:pPr>
            <w:r>
              <w:rPr>
                <w:rFonts w:ascii="宋体" w:hAnsi="宋体" w:cs="Calibri"/>
                <w:color w:val="000000" w:themeColor="text1"/>
                <w:szCs w:val="21"/>
              </w:rPr>
              <w:t>GB 45185-2024</w:t>
            </w:r>
            <w:r>
              <w:rPr>
                <w:rFonts w:ascii="宋体" w:hAnsi="宋体" w:cs="Calibri" w:hint="eastAsia"/>
                <w:color w:val="000000" w:themeColor="text1"/>
                <w:szCs w:val="21"/>
              </w:rPr>
              <w:t>第4</w:t>
            </w:r>
            <w:r>
              <w:rPr>
                <w:rFonts w:ascii="宋体" w:hAnsi="宋体" w:cs="Calibri"/>
                <w:color w:val="000000" w:themeColor="text1"/>
                <w:szCs w:val="21"/>
              </w:rPr>
              <w:t>.4.2</w:t>
            </w:r>
            <w:r>
              <w:rPr>
                <w:rFonts w:ascii="宋体" w:hAnsi="宋体" w:cs="Calibri" w:hint="eastAsia"/>
                <w:color w:val="000000" w:themeColor="text1"/>
                <w:szCs w:val="21"/>
              </w:rPr>
              <w:t>条</w:t>
            </w:r>
          </w:p>
        </w:tc>
        <w:tc>
          <w:tcPr>
            <w:tcW w:w="1842" w:type="dxa"/>
            <w:vAlign w:val="center"/>
          </w:tcPr>
          <w:p w:rsidR="00E703C7" w:rsidRDefault="00BC6FB9" w:rsidP="00FF3983">
            <w:pPr>
              <w:jc w:val="center"/>
              <w:rPr>
                <w:rFonts w:ascii="宋体" w:hAnsi="宋体" w:cs="Calibri"/>
                <w:color w:val="000000" w:themeColor="text1"/>
                <w:szCs w:val="21"/>
              </w:rPr>
            </w:pPr>
            <w:r>
              <w:rPr>
                <w:rFonts w:ascii="宋体" w:hAnsi="宋体" w:cs="Calibri"/>
                <w:color w:val="000000" w:themeColor="text1"/>
                <w:szCs w:val="21"/>
              </w:rPr>
              <w:t>/</w:t>
            </w:r>
          </w:p>
        </w:tc>
      </w:tr>
      <w:tr w:rsidR="00E703C7" w:rsidTr="00F24052">
        <w:trPr>
          <w:trHeight w:val="464"/>
          <w:jc w:val="center"/>
        </w:trPr>
        <w:tc>
          <w:tcPr>
            <w:tcW w:w="426" w:type="dxa"/>
            <w:vAlign w:val="center"/>
          </w:tcPr>
          <w:p w:rsidR="00E703C7" w:rsidRPr="00486A00" w:rsidRDefault="00E703C7" w:rsidP="00E703C7">
            <w:pPr>
              <w:pStyle w:val="ab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Calibri"/>
                <w:color w:val="000000" w:themeColor="text1"/>
                <w:szCs w:val="21"/>
              </w:rPr>
            </w:pPr>
          </w:p>
        </w:tc>
        <w:tc>
          <w:tcPr>
            <w:tcW w:w="2549" w:type="dxa"/>
            <w:vAlign w:val="center"/>
          </w:tcPr>
          <w:p w:rsidR="00E703C7" w:rsidRPr="00535762" w:rsidRDefault="00E703C7" w:rsidP="00E703C7">
            <w:pPr>
              <w:widowControl/>
              <w:jc w:val="center"/>
              <w:rPr>
                <w:szCs w:val="21"/>
              </w:rPr>
            </w:pPr>
            <w:r w:rsidRPr="00535762">
              <w:rPr>
                <w:rFonts w:hint="eastAsia"/>
                <w:szCs w:val="21"/>
              </w:rPr>
              <w:t>中心点单侧水平距离偏差</w:t>
            </w:r>
          </w:p>
        </w:tc>
        <w:tc>
          <w:tcPr>
            <w:tcW w:w="2265" w:type="dxa"/>
            <w:vAlign w:val="center"/>
          </w:tcPr>
          <w:p w:rsidR="00E703C7" w:rsidRDefault="001F4DDE" w:rsidP="00E703C7">
            <w:pPr>
              <w:jc w:val="center"/>
              <w:rPr>
                <w:rFonts w:ascii="宋体" w:hAnsi="宋体" w:cs="Calibri"/>
                <w:color w:val="000000" w:themeColor="text1"/>
                <w:szCs w:val="21"/>
              </w:rPr>
            </w:pPr>
            <w:r>
              <w:rPr>
                <w:rFonts w:ascii="宋体" w:hAnsi="宋体" w:cs="Calibri"/>
                <w:color w:val="000000" w:themeColor="text1"/>
                <w:szCs w:val="21"/>
              </w:rPr>
              <w:t>GB 45185-2024</w:t>
            </w:r>
          </w:p>
        </w:tc>
        <w:tc>
          <w:tcPr>
            <w:tcW w:w="2552" w:type="dxa"/>
            <w:vAlign w:val="center"/>
          </w:tcPr>
          <w:p w:rsidR="00E703C7" w:rsidRDefault="001F4DDE" w:rsidP="00E703C7">
            <w:pPr>
              <w:jc w:val="center"/>
              <w:rPr>
                <w:rFonts w:ascii="宋体" w:hAnsi="宋体" w:cs="Calibri"/>
                <w:color w:val="000000" w:themeColor="text1"/>
                <w:szCs w:val="21"/>
              </w:rPr>
            </w:pPr>
            <w:r>
              <w:rPr>
                <w:rFonts w:ascii="宋体" w:hAnsi="宋体" w:cs="Calibri"/>
                <w:color w:val="000000" w:themeColor="text1"/>
                <w:szCs w:val="21"/>
              </w:rPr>
              <w:t>GB 45185-2024</w:t>
            </w:r>
            <w:r>
              <w:rPr>
                <w:rFonts w:ascii="宋体" w:hAnsi="宋体" w:cs="Calibri" w:hint="eastAsia"/>
                <w:color w:val="000000" w:themeColor="text1"/>
                <w:szCs w:val="21"/>
              </w:rPr>
              <w:t>第4</w:t>
            </w:r>
            <w:r>
              <w:rPr>
                <w:rFonts w:ascii="宋体" w:hAnsi="宋体" w:cs="Calibri"/>
                <w:color w:val="000000" w:themeColor="text1"/>
                <w:szCs w:val="21"/>
              </w:rPr>
              <w:t>.4.2</w:t>
            </w:r>
            <w:r>
              <w:rPr>
                <w:rFonts w:ascii="宋体" w:hAnsi="宋体" w:cs="Calibri" w:hint="eastAsia"/>
                <w:color w:val="000000" w:themeColor="text1"/>
                <w:szCs w:val="21"/>
              </w:rPr>
              <w:t>条</w:t>
            </w:r>
          </w:p>
        </w:tc>
        <w:tc>
          <w:tcPr>
            <w:tcW w:w="1842" w:type="dxa"/>
            <w:vAlign w:val="center"/>
          </w:tcPr>
          <w:p w:rsidR="00E703C7" w:rsidRDefault="00BC6FB9" w:rsidP="00E703C7">
            <w:pPr>
              <w:jc w:val="center"/>
              <w:rPr>
                <w:rFonts w:ascii="宋体" w:hAnsi="宋体" w:cs="Calibri"/>
                <w:color w:val="000000" w:themeColor="text1"/>
                <w:szCs w:val="21"/>
              </w:rPr>
            </w:pPr>
            <w:r>
              <w:rPr>
                <w:rFonts w:ascii="宋体" w:hAnsi="宋体" w:cs="Calibri" w:hint="eastAsia"/>
                <w:color w:val="000000" w:themeColor="text1"/>
                <w:szCs w:val="21"/>
              </w:rPr>
              <w:t>/</w:t>
            </w:r>
          </w:p>
        </w:tc>
      </w:tr>
      <w:tr w:rsidR="00E703C7" w:rsidTr="00F24052">
        <w:trPr>
          <w:trHeight w:val="464"/>
          <w:jc w:val="center"/>
        </w:trPr>
        <w:tc>
          <w:tcPr>
            <w:tcW w:w="426" w:type="dxa"/>
            <w:vAlign w:val="center"/>
          </w:tcPr>
          <w:p w:rsidR="00E703C7" w:rsidRPr="00486A00" w:rsidRDefault="00E703C7" w:rsidP="00E703C7">
            <w:pPr>
              <w:pStyle w:val="ab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Calibri"/>
                <w:color w:val="000000" w:themeColor="text1"/>
                <w:szCs w:val="21"/>
              </w:rPr>
            </w:pPr>
          </w:p>
        </w:tc>
        <w:tc>
          <w:tcPr>
            <w:tcW w:w="2549" w:type="dxa"/>
            <w:vAlign w:val="center"/>
          </w:tcPr>
          <w:p w:rsidR="00E703C7" w:rsidRPr="00535762" w:rsidRDefault="00E703C7" w:rsidP="00E703C7">
            <w:pPr>
              <w:widowControl/>
              <w:jc w:val="center"/>
              <w:rPr>
                <w:szCs w:val="21"/>
              </w:rPr>
            </w:pPr>
            <w:r w:rsidRPr="00535762">
              <w:rPr>
                <w:rFonts w:hint="eastAsia"/>
                <w:szCs w:val="21"/>
              </w:rPr>
              <w:t>中心点垂直互差</w:t>
            </w:r>
          </w:p>
        </w:tc>
        <w:tc>
          <w:tcPr>
            <w:tcW w:w="2265" w:type="dxa"/>
            <w:vAlign w:val="center"/>
          </w:tcPr>
          <w:p w:rsidR="00E703C7" w:rsidRDefault="001F4DDE" w:rsidP="00E703C7">
            <w:pPr>
              <w:jc w:val="center"/>
              <w:rPr>
                <w:rFonts w:ascii="宋体" w:hAnsi="宋体" w:cs="Calibri"/>
                <w:color w:val="000000" w:themeColor="text1"/>
                <w:szCs w:val="21"/>
              </w:rPr>
            </w:pPr>
            <w:r>
              <w:rPr>
                <w:rFonts w:ascii="宋体" w:hAnsi="宋体" w:cs="Calibri"/>
                <w:color w:val="000000" w:themeColor="text1"/>
                <w:szCs w:val="21"/>
              </w:rPr>
              <w:t>GB 45185-2024</w:t>
            </w:r>
          </w:p>
        </w:tc>
        <w:tc>
          <w:tcPr>
            <w:tcW w:w="2552" w:type="dxa"/>
            <w:vAlign w:val="center"/>
          </w:tcPr>
          <w:p w:rsidR="00E703C7" w:rsidRDefault="001F4DDE" w:rsidP="00E703C7">
            <w:pPr>
              <w:jc w:val="center"/>
              <w:rPr>
                <w:rFonts w:ascii="宋体" w:hAnsi="宋体" w:cs="Calibri"/>
                <w:color w:val="000000" w:themeColor="text1"/>
                <w:szCs w:val="21"/>
              </w:rPr>
            </w:pPr>
            <w:r>
              <w:rPr>
                <w:rFonts w:ascii="宋体" w:hAnsi="宋体" w:cs="Calibri"/>
                <w:color w:val="000000" w:themeColor="text1"/>
                <w:szCs w:val="21"/>
              </w:rPr>
              <w:t>GB 45185-2024</w:t>
            </w:r>
            <w:r>
              <w:rPr>
                <w:rFonts w:ascii="宋体" w:hAnsi="宋体" w:cs="Calibri" w:hint="eastAsia"/>
                <w:color w:val="000000" w:themeColor="text1"/>
                <w:szCs w:val="21"/>
              </w:rPr>
              <w:t>第4</w:t>
            </w:r>
            <w:r>
              <w:rPr>
                <w:rFonts w:ascii="宋体" w:hAnsi="宋体" w:cs="Calibri"/>
                <w:color w:val="000000" w:themeColor="text1"/>
                <w:szCs w:val="21"/>
              </w:rPr>
              <w:t>.4.2</w:t>
            </w:r>
            <w:r>
              <w:rPr>
                <w:rFonts w:ascii="宋体" w:hAnsi="宋体" w:cs="Calibri" w:hint="eastAsia"/>
                <w:color w:val="000000" w:themeColor="text1"/>
                <w:szCs w:val="21"/>
              </w:rPr>
              <w:t>条</w:t>
            </w:r>
          </w:p>
        </w:tc>
        <w:tc>
          <w:tcPr>
            <w:tcW w:w="1842" w:type="dxa"/>
            <w:vAlign w:val="center"/>
          </w:tcPr>
          <w:p w:rsidR="00E703C7" w:rsidRDefault="00FF3983" w:rsidP="00E703C7">
            <w:pPr>
              <w:jc w:val="center"/>
              <w:rPr>
                <w:rFonts w:ascii="宋体" w:hAnsi="宋体" w:cs="Calibri"/>
                <w:color w:val="000000" w:themeColor="text1"/>
                <w:szCs w:val="21"/>
              </w:rPr>
            </w:pPr>
            <w:r>
              <w:rPr>
                <w:rFonts w:ascii="宋体" w:hAnsi="宋体" w:cs="Calibri"/>
                <w:color w:val="000000" w:themeColor="text1"/>
                <w:szCs w:val="21"/>
              </w:rPr>
              <w:t>/</w:t>
            </w:r>
          </w:p>
        </w:tc>
      </w:tr>
      <w:tr w:rsidR="00E703C7" w:rsidTr="00F24052">
        <w:trPr>
          <w:trHeight w:val="464"/>
          <w:jc w:val="center"/>
        </w:trPr>
        <w:tc>
          <w:tcPr>
            <w:tcW w:w="426" w:type="dxa"/>
            <w:vAlign w:val="center"/>
          </w:tcPr>
          <w:p w:rsidR="00E703C7" w:rsidRPr="00486A00" w:rsidRDefault="00E703C7" w:rsidP="00E703C7">
            <w:pPr>
              <w:pStyle w:val="ab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Calibri"/>
                <w:color w:val="000000" w:themeColor="text1"/>
                <w:szCs w:val="21"/>
              </w:rPr>
            </w:pPr>
          </w:p>
        </w:tc>
        <w:tc>
          <w:tcPr>
            <w:tcW w:w="2549" w:type="dxa"/>
            <w:vAlign w:val="center"/>
          </w:tcPr>
          <w:p w:rsidR="00E703C7" w:rsidRPr="00535762" w:rsidRDefault="00E703C7" w:rsidP="00E703C7">
            <w:pPr>
              <w:widowControl/>
              <w:jc w:val="center"/>
              <w:rPr>
                <w:szCs w:val="21"/>
              </w:rPr>
            </w:pPr>
            <w:r w:rsidRPr="00535762">
              <w:rPr>
                <w:rFonts w:hint="eastAsia"/>
                <w:szCs w:val="21"/>
              </w:rPr>
              <w:t>两镜片顶焦度互差</w:t>
            </w:r>
          </w:p>
        </w:tc>
        <w:tc>
          <w:tcPr>
            <w:tcW w:w="2265" w:type="dxa"/>
            <w:vAlign w:val="center"/>
          </w:tcPr>
          <w:p w:rsidR="00E703C7" w:rsidRDefault="00327237" w:rsidP="00E703C7">
            <w:pPr>
              <w:jc w:val="center"/>
              <w:rPr>
                <w:rFonts w:ascii="宋体" w:hAnsi="宋体" w:cs="Calibri"/>
                <w:color w:val="000000" w:themeColor="text1"/>
                <w:szCs w:val="21"/>
              </w:rPr>
            </w:pPr>
            <w:r>
              <w:rPr>
                <w:rFonts w:ascii="宋体" w:hAnsi="宋体" w:cs="Calibri"/>
                <w:color w:val="000000" w:themeColor="text1"/>
                <w:szCs w:val="21"/>
              </w:rPr>
              <w:t>GB 45185-2024</w:t>
            </w:r>
          </w:p>
        </w:tc>
        <w:tc>
          <w:tcPr>
            <w:tcW w:w="2552" w:type="dxa"/>
            <w:vAlign w:val="center"/>
          </w:tcPr>
          <w:p w:rsidR="00E703C7" w:rsidRDefault="00F24052" w:rsidP="00E703C7">
            <w:pPr>
              <w:jc w:val="center"/>
              <w:rPr>
                <w:rFonts w:ascii="宋体" w:hAnsi="宋体" w:cs="Calibri"/>
                <w:color w:val="000000" w:themeColor="text1"/>
                <w:szCs w:val="21"/>
              </w:rPr>
            </w:pPr>
            <w:r>
              <w:rPr>
                <w:rFonts w:ascii="宋体" w:hAnsi="宋体" w:cs="Calibri"/>
                <w:color w:val="000000" w:themeColor="text1"/>
                <w:szCs w:val="21"/>
              </w:rPr>
              <w:t>GB 45185-2024</w:t>
            </w:r>
            <w:r>
              <w:rPr>
                <w:rFonts w:ascii="宋体" w:hAnsi="宋体" w:cs="Calibri" w:hint="eastAsia"/>
                <w:color w:val="000000" w:themeColor="text1"/>
                <w:szCs w:val="21"/>
              </w:rPr>
              <w:t>第4</w:t>
            </w:r>
            <w:r>
              <w:rPr>
                <w:rFonts w:ascii="宋体" w:hAnsi="宋体" w:cs="Calibri"/>
                <w:color w:val="000000" w:themeColor="text1"/>
                <w:szCs w:val="21"/>
              </w:rPr>
              <w:t>.2.3</w:t>
            </w:r>
            <w:r>
              <w:rPr>
                <w:rFonts w:ascii="宋体" w:hAnsi="宋体" w:cs="Calibri" w:hint="eastAsia"/>
                <w:color w:val="000000" w:themeColor="text1"/>
                <w:szCs w:val="21"/>
              </w:rPr>
              <w:t>条</w:t>
            </w:r>
          </w:p>
        </w:tc>
        <w:tc>
          <w:tcPr>
            <w:tcW w:w="1842" w:type="dxa"/>
            <w:vAlign w:val="center"/>
          </w:tcPr>
          <w:p w:rsidR="00E703C7" w:rsidRDefault="00E703C7" w:rsidP="00E703C7">
            <w:pPr>
              <w:jc w:val="center"/>
              <w:rPr>
                <w:rFonts w:ascii="宋体" w:hAnsi="宋体" w:cs="Calibri"/>
                <w:color w:val="000000" w:themeColor="text1"/>
                <w:szCs w:val="21"/>
              </w:rPr>
            </w:pPr>
            <w:r>
              <w:rPr>
                <w:rFonts w:ascii="宋体" w:hAnsi="宋体" w:cs="Calibri" w:hint="eastAsia"/>
                <w:color w:val="000000" w:themeColor="text1"/>
                <w:szCs w:val="21"/>
              </w:rPr>
              <w:t>/</w:t>
            </w:r>
          </w:p>
        </w:tc>
      </w:tr>
      <w:tr w:rsidR="00E703C7" w:rsidTr="00F24052">
        <w:trPr>
          <w:trHeight w:val="464"/>
          <w:jc w:val="center"/>
        </w:trPr>
        <w:tc>
          <w:tcPr>
            <w:tcW w:w="426" w:type="dxa"/>
            <w:vAlign w:val="center"/>
          </w:tcPr>
          <w:p w:rsidR="00E703C7" w:rsidRPr="00486A00" w:rsidRDefault="00E703C7" w:rsidP="00E703C7">
            <w:pPr>
              <w:pStyle w:val="ab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Calibri"/>
                <w:color w:val="000000" w:themeColor="text1"/>
                <w:szCs w:val="21"/>
              </w:rPr>
            </w:pPr>
          </w:p>
        </w:tc>
        <w:tc>
          <w:tcPr>
            <w:tcW w:w="2549" w:type="dxa"/>
            <w:vAlign w:val="center"/>
          </w:tcPr>
          <w:p w:rsidR="00E703C7" w:rsidRPr="00535762" w:rsidRDefault="00E703C7" w:rsidP="00E703C7">
            <w:pPr>
              <w:widowControl/>
              <w:jc w:val="center"/>
              <w:rPr>
                <w:szCs w:val="21"/>
              </w:rPr>
            </w:pPr>
            <w:r w:rsidRPr="00535762">
              <w:rPr>
                <w:rFonts w:hint="eastAsia"/>
                <w:szCs w:val="21"/>
              </w:rPr>
              <w:t>标志</w:t>
            </w:r>
          </w:p>
        </w:tc>
        <w:tc>
          <w:tcPr>
            <w:tcW w:w="2265" w:type="dxa"/>
            <w:vAlign w:val="center"/>
          </w:tcPr>
          <w:p w:rsidR="00E703C7" w:rsidRDefault="00E703C7" w:rsidP="00E703C7">
            <w:pPr>
              <w:jc w:val="center"/>
              <w:rPr>
                <w:rFonts w:ascii="宋体" w:hAnsi="宋体" w:cs="Calibri"/>
                <w:color w:val="000000" w:themeColor="text1"/>
                <w:szCs w:val="21"/>
              </w:rPr>
            </w:pPr>
            <w:r>
              <w:rPr>
                <w:rFonts w:ascii="宋体" w:hAnsi="宋体" w:cs="Calibri" w:hint="eastAsia"/>
                <w:color w:val="000000" w:themeColor="text1"/>
                <w:szCs w:val="21"/>
              </w:rPr>
              <w:t>GB 13511.1-2011</w:t>
            </w:r>
          </w:p>
        </w:tc>
        <w:tc>
          <w:tcPr>
            <w:tcW w:w="2552" w:type="dxa"/>
            <w:vAlign w:val="center"/>
          </w:tcPr>
          <w:p w:rsidR="00E703C7" w:rsidRDefault="001F4DDE" w:rsidP="00E703C7">
            <w:pPr>
              <w:jc w:val="center"/>
              <w:rPr>
                <w:rFonts w:ascii="宋体" w:hAnsi="宋体" w:cs="Calibri"/>
                <w:color w:val="000000" w:themeColor="text1"/>
                <w:szCs w:val="21"/>
              </w:rPr>
            </w:pPr>
            <w:r>
              <w:rPr>
                <w:rFonts w:ascii="宋体" w:hAnsi="宋体" w:cs="Calibri" w:hint="eastAsia"/>
                <w:color w:val="000000" w:themeColor="text1"/>
                <w:szCs w:val="21"/>
              </w:rPr>
              <w:t>/</w:t>
            </w:r>
          </w:p>
        </w:tc>
        <w:tc>
          <w:tcPr>
            <w:tcW w:w="1842" w:type="dxa"/>
            <w:vAlign w:val="center"/>
          </w:tcPr>
          <w:p w:rsidR="00E703C7" w:rsidRDefault="001F4DDE" w:rsidP="00E703C7">
            <w:pPr>
              <w:jc w:val="center"/>
              <w:rPr>
                <w:rFonts w:ascii="宋体" w:hAnsi="宋体" w:cs="Calibri"/>
                <w:color w:val="000000" w:themeColor="text1"/>
                <w:szCs w:val="21"/>
              </w:rPr>
            </w:pPr>
            <w:r>
              <w:rPr>
                <w:rFonts w:ascii="宋体" w:hAnsi="宋体" w:cs="Calibri" w:hint="eastAsia"/>
                <w:color w:val="000000" w:themeColor="text1"/>
                <w:szCs w:val="21"/>
              </w:rPr>
              <w:t>GB 13511.1-2011第7.1条</w:t>
            </w:r>
          </w:p>
        </w:tc>
      </w:tr>
      <w:tr w:rsidR="00032EFE" w:rsidTr="004C0BDB">
        <w:trPr>
          <w:trHeight w:val="464"/>
          <w:jc w:val="center"/>
        </w:trPr>
        <w:tc>
          <w:tcPr>
            <w:tcW w:w="426" w:type="dxa"/>
            <w:vAlign w:val="center"/>
          </w:tcPr>
          <w:p w:rsidR="00032EFE" w:rsidRPr="00946582" w:rsidRDefault="00032EFE" w:rsidP="00032EFE">
            <w:pPr>
              <w:jc w:val="center"/>
              <w:rPr>
                <w:rFonts w:ascii="宋体" w:hAnsi="宋体" w:cs="Calibri"/>
                <w:color w:val="000000" w:themeColor="text1"/>
                <w:szCs w:val="21"/>
              </w:rPr>
            </w:pPr>
            <w:r w:rsidRPr="00946582">
              <w:rPr>
                <w:rFonts w:ascii="宋体" w:hAnsi="宋体" w:cs="Calibri" w:hint="eastAsia"/>
                <w:color w:val="000000" w:themeColor="text1"/>
                <w:szCs w:val="21"/>
              </w:rPr>
              <w:t>注</w:t>
            </w:r>
          </w:p>
        </w:tc>
        <w:tc>
          <w:tcPr>
            <w:tcW w:w="9208" w:type="dxa"/>
            <w:gridSpan w:val="4"/>
            <w:vAlign w:val="center"/>
          </w:tcPr>
          <w:p w:rsidR="00032EFE" w:rsidRDefault="002D464B" w:rsidP="002D464B">
            <w:pPr>
              <w:jc w:val="center"/>
              <w:rPr>
                <w:rFonts w:ascii="宋体" w:hAnsi="宋体" w:cs="Calibri"/>
                <w:color w:val="000000" w:themeColor="text1"/>
                <w:szCs w:val="21"/>
              </w:rPr>
            </w:pPr>
            <w:r>
              <w:t>GB 13511.1-2011</w:t>
            </w:r>
            <w:r>
              <w:t>于</w:t>
            </w:r>
            <w:r>
              <w:t xml:space="preserve"> 2026</w:t>
            </w:r>
            <w:r>
              <w:rPr>
                <w:rFonts w:hint="eastAsia"/>
              </w:rPr>
              <w:t>年</w:t>
            </w:r>
            <w:r>
              <w:t>03</w:t>
            </w:r>
            <w:r>
              <w:rPr>
                <w:rFonts w:hint="eastAsia"/>
              </w:rPr>
              <w:t>月</w:t>
            </w:r>
            <w:r>
              <w:t>01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被</w:t>
            </w:r>
            <w:r w:rsidR="00946582">
              <w:t>GB/T 13511.1-2025</w:t>
            </w:r>
            <w:r w:rsidR="00946582">
              <w:t>代替</w:t>
            </w:r>
            <w:r>
              <w:rPr>
                <w:rFonts w:hint="eastAsia"/>
              </w:rPr>
              <w:t>，</w:t>
            </w:r>
            <w:bookmarkStart w:id="0" w:name="_GoBack"/>
            <w:bookmarkEnd w:id="0"/>
            <w:r>
              <w:rPr>
                <w:rFonts w:hint="eastAsia"/>
              </w:rPr>
              <w:t>原标准作废。</w:t>
            </w:r>
          </w:p>
        </w:tc>
      </w:tr>
      <w:tr w:rsidR="002366C9" w:rsidTr="00F24052">
        <w:trPr>
          <w:trHeight w:val="1091"/>
          <w:jc w:val="center"/>
        </w:trPr>
        <w:tc>
          <w:tcPr>
            <w:tcW w:w="426" w:type="dxa"/>
            <w:vAlign w:val="center"/>
          </w:tcPr>
          <w:p w:rsidR="002366C9" w:rsidRDefault="002366C9" w:rsidP="002366C9">
            <w:pPr>
              <w:jc w:val="left"/>
              <w:rPr>
                <w:rFonts w:ascii="宋体" w:hAnsi="宋体" w:cs="Calibri"/>
                <w:color w:val="000000" w:themeColor="text1"/>
                <w:szCs w:val="21"/>
              </w:rPr>
            </w:pPr>
            <w:r>
              <w:rPr>
                <w:rFonts w:ascii="宋体" w:hAnsi="宋体" w:cs="Calibri" w:hint="eastAsia"/>
                <w:color w:val="000000" w:themeColor="text1"/>
                <w:szCs w:val="21"/>
              </w:rPr>
              <w:t>说明</w:t>
            </w:r>
          </w:p>
        </w:tc>
        <w:tc>
          <w:tcPr>
            <w:tcW w:w="9208" w:type="dxa"/>
            <w:gridSpan w:val="4"/>
            <w:vAlign w:val="center"/>
          </w:tcPr>
          <w:p w:rsidR="00D62FBB" w:rsidRPr="00D62FBB" w:rsidRDefault="002366C9" w:rsidP="00D62FBB">
            <w:pPr>
              <w:jc w:val="left"/>
              <w:rPr>
                <w:rFonts w:ascii="宋体" w:hAnsi="宋体" w:cs="Calibri"/>
                <w:color w:val="000000" w:themeColor="text1"/>
                <w:szCs w:val="21"/>
              </w:rPr>
            </w:pPr>
            <w:r>
              <w:rPr>
                <w:rFonts w:ascii="宋体" w:hAnsi="宋体" w:cs="Calibri" w:hint="eastAsia"/>
                <w:color w:val="000000" w:themeColor="text1"/>
                <w:szCs w:val="21"/>
              </w:rPr>
              <w:t>法律法规、强制性标准、市场准入的相关规定是强制性质量要求；推荐性标准、标准中的非强制性条款的规定是推荐性质量要求；在产品或者其包装上，或者以产品说明、实物样品等方式表明的质量状况是明示质量要求。</w:t>
            </w:r>
          </w:p>
        </w:tc>
      </w:tr>
    </w:tbl>
    <w:p w:rsidR="00775FB1" w:rsidRDefault="00775FB1">
      <w:pPr>
        <w:snapToGrid w:val="0"/>
        <w:spacing w:line="460" w:lineRule="exact"/>
        <w:ind w:firstLineChars="200" w:firstLine="420"/>
        <w:rPr>
          <w:rFonts w:ascii="宋体" w:hAnsi="宋体" w:cs="Calibri"/>
          <w:color w:val="000000" w:themeColor="text1"/>
          <w:szCs w:val="21"/>
        </w:rPr>
      </w:pPr>
    </w:p>
    <w:p w:rsidR="00775FB1" w:rsidRDefault="00775FB1" w:rsidP="00775FB1">
      <w:pPr>
        <w:pStyle w:val="2"/>
      </w:pPr>
      <w:r>
        <w:br w:type="page"/>
      </w:r>
    </w:p>
    <w:p w:rsidR="000F1A1F" w:rsidRDefault="000F1A1F">
      <w:pPr>
        <w:snapToGrid w:val="0"/>
        <w:spacing w:line="460" w:lineRule="exact"/>
        <w:ind w:firstLineChars="200" w:firstLine="420"/>
        <w:rPr>
          <w:rFonts w:ascii="宋体" w:hAnsi="宋体" w:cs="Calibri"/>
          <w:color w:val="000000" w:themeColor="text1"/>
          <w:szCs w:val="21"/>
        </w:rPr>
      </w:pPr>
    </w:p>
    <w:p w:rsidR="000F1A1F" w:rsidRDefault="00C34885" w:rsidP="00C34885">
      <w:pPr>
        <w:pStyle w:val="2"/>
        <w:jc w:val="center"/>
        <w:rPr>
          <w:rFonts w:ascii="宋体" w:hAnsi="宋体" w:cs="Calibri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表2  老视成镜检</w:t>
      </w:r>
      <w:proofErr w:type="gramStart"/>
      <w:r>
        <w:rPr>
          <w:rFonts w:ascii="宋体" w:hAnsi="宋体" w:hint="eastAsia"/>
          <w:color w:val="000000" w:themeColor="text1"/>
          <w:szCs w:val="21"/>
        </w:rPr>
        <w:t>验</w:t>
      </w:r>
      <w:proofErr w:type="gramEnd"/>
      <w:r>
        <w:rPr>
          <w:rFonts w:ascii="宋体" w:hAnsi="宋体" w:hint="eastAsia"/>
          <w:color w:val="000000" w:themeColor="text1"/>
          <w:szCs w:val="21"/>
        </w:rPr>
        <w:t>项目（GB/T 13511.3-2019配装眼镜 第3部分：单光老视成镜）</w:t>
      </w:r>
    </w:p>
    <w:tbl>
      <w:tblPr>
        <w:tblW w:w="98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694"/>
        <w:gridCol w:w="1939"/>
        <w:gridCol w:w="2651"/>
        <w:gridCol w:w="2012"/>
      </w:tblGrid>
      <w:tr w:rsidR="000F1A1F" w:rsidTr="00C34885">
        <w:trPr>
          <w:trHeight w:val="454"/>
          <w:jc w:val="center"/>
        </w:trPr>
        <w:tc>
          <w:tcPr>
            <w:tcW w:w="562" w:type="dxa"/>
            <w:vAlign w:val="center"/>
          </w:tcPr>
          <w:p w:rsidR="000F1A1F" w:rsidRDefault="00C34885">
            <w:pPr>
              <w:jc w:val="center"/>
              <w:rPr>
                <w:rFonts w:ascii="宋体" w:hAnsi="宋体" w:cs="Calibri"/>
                <w:color w:val="000000" w:themeColor="text1"/>
                <w:szCs w:val="21"/>
              </w:rPr>
            </w:pPr>
            <w:r>
              <w:rPr>
                <w:rFonts w:ascii="宋体" w:hAnsi="宋体" w:cs="Calibri" w:hint="eastAsia"/>
                <w:color w:val="000000" w:themeColor="text1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0F1A1F" w:rsidRDefault="00C34885">
            <w:pPr>
              <w:jc w:val="center"/>
              <w:rPr>
                <w:rFonts w:ascii="宋体" w:hAnsi="宋体" w:cs="Calibri"/>
                <w:color w:val="000000" w:themeColor="text1"/>
                <w:szCs w:val="21"/>
              </w:rPr>
            </w:pPr>
            <w:r>
              <w:rPr>
                <w:rFonts w:ascii="宋体" w:hAnsi="宋体" w:cs="Calibri" w:hint="eastAsia"/>
                <w:color w:val="000000" w:themeColor="text1"/>
                <w:szCs w:val="21"/>
              </w:rPr>
              <w:t>检验项目</w:t>
            </w:r>
          </w:p>
        </w:tc>
        <w:tc>
          <w:tcPr>
            <w:tcW w:w="1939" w:type="dxa"/>
            <w:vAlign w:val="center"/>
          </w:tcPr>
          <w:p w:rsidR="000F1A1F" w:rsidRDefault="00C34885">
            <w:pPr>
              <w:jc w:val="center"/>
              <w:rPr>
                <w:rFonts w:ascii="宋体" w:hAnsi="宋体" w:cs="Calibri"/>
                <w:color w:val="000000" w:themeColor="text1"/>
                <w:szCs w:val="21"/>
              </w:rPr>
            </w:pPr>
            <w:r>
              <w:rPr>
                <w:rFonts w:ascii="宋体" w:hAnsi="宋体" w:cs="Calibri" w:hint="eastAsia"/>
                <w:color w:val="000000" w:themeColor="text1"/>
                <w:szCs w:val="21"/>
              </w:rPr>
              <w:t>检验方法</w:t>
            </w:r>
          </w:p>
        </w:tc>
        <w:tc>
          <w:tcPr>
            <w:tcW w:w="2651" w:type="dxa"/>
            <w:vAlign w:val="center"/>
          </w:tcPr>
          <w:p w:rsidR="000F1A1F" w:rsidRDefault="00C34885">
            <w:pPr>
              <w:jc w:val="center"/>
              <w:rPr>
                <w:rFonts w:ascii="宋体" w:hAnsi="宋体" w:cs="Calibri"/>
                <w:color w:val="000000" w:themeColor="text1"/>
                <w:szCs w:val="21"/>
              </w:rPr>
            </w:pPr>
            <w:r>
              <w:rPr>
                <w:rFonts w:ascii="宋体" w:hAnsi="宋体" w:cs="Calibri" w:hint="eastAsia"/>
                <w:color w:val="000000" w:themeColor="text1"/>
                <w:szCs w:val="21"/>
              </w:rPr>
              <w:t>强制性质量要求</w:t>
            </w:r>
          </w:p>
        </w:tc>
        <w:tc>
          <w:tcPr>
            <w:tcW w:w="2012" w:type="dxa"/>
            <w:vAlign w:val="center"/>
          </w:tcPr>
          <w:p w:rsidR="000F1A1F" w:rsidRDefault="00C34885">
            <w:pPr>
              <w:jc w:val="center"/>
              <w:rPr>
                <w:rFonts w:ascii="宋体" w:hAnsi="宋体" w:cs="Calibri"/>
                <w:color w:val="000000" w:themeColor="text1"/>
                <w:szCs w:val="21"/>
              </w:rPr>
            </w:pPr>
            <w:r>
              <w:rPr>
                <w:rFonts w:ascii="宋体" w:hAnsi="宋体" w:cs="Calibri" w:hint="eastAsia"/>
                <w:color w:val="000000" w:themeColor="text1"/>
                <w:szCs w:val="21"/>
              </w:rPr>
              <w:t>推荐性质量要求</w:t>
            </w:r>
          </w:p>
        </w:tc>
      </w:tr>
      <w:tr w:rsidR="000D6206" w:rsidTr="00C34885">
        <w:trPr>
          <w:trHeight w:val="707"/>
          <w:jc w:val="center"/>
        </w:trPr>
        <w:tc>
          <w:tcPr>
            <w:tcW w:w="562" w:type="dxa"/>
            <w:vAlign w:val="center"/>
          </w:tcPr>
          <w:p w:rsidR="000D6206" w:rsidRPr="00486A00" w:rsidRDefault="000D6206" w:rsidP="000D6206">
            <w:pPr>
              <w:pStyle w:val="ab"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 w:cs="Calibri"/>
                <w:color w:val="000000" w:themeColor="text1"/>
                <w:szCs w:val="21"/>
              </w:rPr>
            </w:pPr>
          </w:p>
        </w:tc>
        <w:tc>
          <w:tcPr>
            <w:tcW w:w="2694" w:type="dxa"/>
            <w:vAlign w:val="center"/>
          </w:tcPr>
          <w:p w:rsidR="000D6206" w:rsidRDefault="000D6206" w:rsidP="000D6206">
            <w:pPr>
              <w:jc w:val="center"/>
              <w:rPr>
                <w:rFonts w:ascii="宋体" w:hAnsi="宋体" w:cs="Calibri"/>
                <w:color w:val="000000" w:themeColor="text1"/>
                <w:szCs w:val="21"/>
              </w:rPr>
            </w:pPr>
            <w:r>
              <w:rPr>
                <w:rFonts w:ascii="宋体" w:hAnsi="宋体" w:cs="Calibri" w:hint="eastAsia"/>
                <w:color w:val="000000" w:themeColor="text1"/>
                <w:szCs w:val="21"/>
              </w:rPr>
              <w:t>球镜顶焦度偏差（主子午面一）</w:t>
            </w:r>
          </w:p>
        </w:tc>
        <w:tc>
          <w:tcPr>
            <w:tcW w:w="1939" w:type="dxa"/>
            <w:vAlign w:val="center"/>
          </w:tcPr>
          <w:p w:rsidR="000D6206" w:rsidRDefault="000D6206" w:rsidP="000D6206">
            <w:pPr>
              <w:jc w:val="center"/>
              <w:rPr>
                <w:rFonts w:ascii="宋体" w:hAnsi="宋体" w:cs="Calibri"/>
                <w:color w:val="000000" w:themeColor="text1"/>
                <w:szCs w:val="21"/>
              </w:rPr>
            </w:pPr>
            <w:r>
              <w:rPr>
                <w:rFonts w:ascii="宋体" w:hAnsi="宋体" w:cs="Calibri" w:hint="eastAsia"/>
                <w:color w:val="000000" w:themeColor="text1"/>
                <w:szCs w:val="21"/>
              </w:rPr>
              <w:t>GB/T 13511.3-2019</w:t>
            </w:r>
          </w:p>
        </w:tc>
        <w:tc>
          <w:tcPr>
            <w:tcW w:w="2651" w:type="dxa"/>
            <w:vAlign w:val="center"/>
          </w:tcPr>
          <w:p w:rsidR="000D6206" w:rsidRDefault="00377E2C" w:rsidP="000D6206">
            <w:pPr>
              <w:jc w:val="center"/>
              <w:rPr>
                <w:rFonts w:ascii="宋体" w:hAnsi="宋体" w:cs="Calibri"/>
                <w:color w:val="000000" w:themeColor="text1"/>
                <w:szCs w:val="21"/>
              </w:rPr>
            </w:pPr>
            <w:r>
              <w:rPr>
                <w:rFonts w:ascii="宋体" w:hAnsi="宋体" w:cs="Calibri"/>
                <w:color w:val="000000" w:themeColor="text1"/>
                <w:szCs w:val="21"/>
              </w:rPr>
              <w:t>/</w:t>
            </w:r>
          </w:p>
        </w:tc>
        <w:tc>
          <w:tcPr>
            <w:tcW w:w="2012" w:type="dxa"/>
            <w:vAlign w:val="center"/>
          </w:tcPr>
          <w:p w:rsidR="000D6206" w:rsidRDefault="00377E2C" w:rsidP="000D6206">
            <w:pPr>
              <w:jc w:val="center"/>
              <w:rPr>
                <w:rFonts w:ascii="宋体" w:hAnsi="宋体" w:cs="Calibri"/>
                <w:color w:val="000000" w:themeColor="text1"/>
                <w:szCs w:val="21"/>
              </w:rPr>
            </w:pPr>
            <w:r>
              <w:rPr>
                <w:rFonts w:ascii="宋体" w:hAnsi="宋体" w:cs="Calibri" w:hint="eastAsia"/>
                <w:color w:val="000000" w:themeColor="text1"/>
                <w:szCs w:val="21"/>
              </w:rPr>
              <w:t>GB/T 13511.3-2019第4</w:t>
            </w:r>
            <w:r>
              <w:rPr>
                <w:rFonts w:ascii="宋体" w:hAnsi="宋体" w:cs="Calibri"/>
                <w:color w:val="000000" w:themeColor="text1"/>
                <w:szCs w:val="21"/>
              </w:rPr>
              <w:t>.1.1</w:t>
            </w:r>
            <w:r>
              <w:rPr>
                <w:rFonts w:ascii="宋体" w:hAnsi="宋体" w:cs="Calibri" w:hint="eastAsia"/>
                <w:color w:val="000000" w:themeColor="text1"/>
                <w:szCs w:val="21"/>
              </w:rPr>
              <w:t>条</w:t>
            </w:r>
          </w:p>
        </w:tc>
      </w:tr>
      <w:tr w:rsidR="000D6206" w:rsidTr="00C34885">
        <w:trPr>
          <w:trHeight w:val="707"/>
          <w:jc w:val="center"/>
        </w:trPr>
        <w:tc>
          <w:tcPr>
            <w:tcW w:w="562" w:type="dxa"/>
            <w:vAlign w:val="center"/>
          </w:tcPr>
          <w:p w:rsidR="000D6206" w:rsidRPr="00486A00" w:rsidRDefault="000D6206" w:rsidP="000D6206">
            <w:pPr>
              <w:pStyle w:val="ab"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 w:cs="Calibri"/>
                <w:color w:val="000000" w:themeColor="text1"/>
                <w:szCs w:val="21"/>
              </w:rPr>
            </w:pPr>
          </w:p>
        </w:tc>
        <w:tc>
          <w:tcPr>
            <w:tcW w:w="2694" w:type="dxa"/>
            <w:vAlign w:val="center"/>
          </w:tcPr>
          <w:p w:rsidR="000D6206" w:rsidRDefault="000D6206" w:rsidP="000D6206">
            <w:pPr>
              <w:jc w:val="center"/>
              <w:rPr>
                <w:rFonts w:ascii="宋体" w:hAnsi="宋体" w:cs="Calibri"/>
                <w:color w:val="000000" w:themeColor="text1"/>
                <w:szCs w:val="21"/>
              </w:rPr>
            </w:pPr>
            <w:r>
              <w:rPr>
                <w:rFonts w:ascii="宋体" w:hAnsi="宋体" w:cs="Calibri" w:hint="eastAsia"/>
                <w:color w:val="000000" w:themeColor="text1"/>
                <w:szCs w:val="21"/>
              </w:rPr>
              <w:t>球镜顶焦度偏差（主子午面二）</w:t>
            </w:r>
          </w:p>
        </w:tc>
        <w:tc>
          <w:tcPr>
            <w:tcW w:w="1939" w:type="dxa"/>
            <w:vAlign w:val="center"/>
          </w:tcPr>
          <w:p w:rsidR="000D6206" w:rsidRDefault="000D6206" w:rsidP="000D6206">
            <w:pPr>
              <w:jc w:val="center"/>
              <w:rPr>
                <w:rFonts w:ascii="宋体" w:hAnsi="宋体" w:cs="Calibri"/>
                <w:color w:val="000000" w:themeColor="text1"/>
                <w:szCs w:val="21"/>
              </w:rPr>
            </w:pPr>
            <w:r>
              <w:rPr>
                <w:rFonts w:ascii="宋体" w:hAnsi="宋体" w:cs="Calibri" w:hint="eastAsia"/>
                <w:color w:val="000000" w:themeColor="text1"/>
                <w:szCs w:val="21"/>
              </w:rPr>
              <w:t>GB/T 13511.3-2019</w:t>
            </w:r>
          </w:p>
        </w:tc>
        <w:tc>
          <w:tcPr>
            <w:tcW w:w="2651" w:type="dxa"/>
            <w:vAlign w:val="center"/>
          </w:tcPr>
          <w:p w:rsidR="000D6206" w:rsidRDefault="00377E2C" w:rsidP="000D6206">
            <w:pPr>
              <w:jc w:val="center"/>
              <w:rPr>
                <w:rFonts w:ascii="宋体" w:hAnsi="宋体" w:cs="Calibri"/>
                <w:color w:val="000000" w:themeColor="text1"/>
                <w:szCs w:val="21"/>
              </w:rPr>
            </w:pPr>
            <w:r>
              <w:rPr>
                <w:rFonts w:ascii="宋体" w:hAnsi="宋体" w:cs="Calibri"/>
                <w:color w:val="000000" w:themeColor="text1"/>
                <w:szCs w:val="21"/>
              </w:rPr>
              <w:t>/</w:t>
            </w:r>
          </w:p>
        </w:tc>
        <w:tc>
          <w:tcPr>
            <w:tcW w:w="2012" w:type="dxa"/>
            <w:vAlign w:val="center"/>
          </w:tcPr>
          <w:p w:rsidR="000D6206" w:rsidRDefault="00377E2C" w:rsidP="000D6206">
            <w:pPr>
              <w:jc w:val="center"/>
              <w:rPr>
                <w:rFonts w:ascii="宋体" w:hAnsi="宋体" w:cs="Calibri"/>
                <w:color w:val="000000" w:themeColor="text1"/>
                <w:szCs w:val="21"/>
              </w:rPr>
            </w:pPr>
            <w:r>
              <w:rPr>
                <w:rFonts w:ascii="宋体" w:hAnsi="宋体" w:cs="Calibri" w:hint="eastAsia"/>
                <w:color w:val="000000" w:themeColor="text1"/>
                <w:szCs w:val="21"/>
              </w:rPr>
              <w:t>GB/T 13511.3-2019第4</w:t>
            </w:r>
            <w:r>
              <w:rPr>
                <w:rFonts w:ascii="宋体" w:hAnsi="宋体" w:cs="Calibri"/>
                <w:color w:val="000000" w:themeColor="text1"/>
                <w:szCs w:val="21"/>
              </w:rPr>
              <w:t>.1.1</w:t>
            </w:r>
            <w:r>
              <w:rPr>
                <w:rFonts w:ascii="宋体" w:hAnsi="宋体" w:cs="Calibri" w:hint="eastAsia"/>
                <w:color w:val="000000" w:themeColor="text1"/>
                <w:szCs w:val="21"/>
              </w:rPr>
              <w:t>条</w:t>
            </w:r>
          </w:p>
        </w:tc>
      </w:tr>
      <w:tr w:rsidR="000D6206" w:rsidTr="00C34885">
        <w:trPr>
          <w:trHeight w:val="359"/>
          <w:jc w:val="center"/>
        </w:trPr>
        <w:tc>
          <w:tcPr>
            <w:tcW w:w="562" w:type="dxa"/>
            <w:vAlign w:val="center"/>
          </w:tcPr>
          <w:p w:rsidR="000D6206" w:rsidRPr="00486A00" w:rsidRDefault="000D6206" w:rsidP="000D6206">
            <w:pPr>
              <w:pStyle w:val="ab"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 w:cs="Calibri"/>
                <w:color w:val="000000" w:themeColor="text1"/>
                <w:szCs w:val="21"/>
              </w:rPr>
            </w:pPr>
          </w:p>
        </w:tc>
        <w:tc>
          <w:tcPr>
            <w:tcW w:w="2694" w:type="dxa"/>
            <w:vAlign w:val="center"/>
          </w:tcPr>
          <w:p w:rsidR="000D6206" w:rsidRDefault="000D6206" w:rsidP="000D6206">
            <w:pPr>
              <w:jc w:val="center"/>
              <w:rPr>
                <w:rFonts w:ascii="宋体" w:hAnsi="宋体" w:cs="Calibri"/>
                <w:color w:val="000000" w:themeColor="text1"/>
                <w:szCs w:val="21"/>
              </w:rPr>
            </w:pPr>
            <w:proofErr w:type="gramStart"/>
            <w:r>
              <w:rPr>
                <w:rFonts w:ascii="宋体" w:hAnsi="宋体" w:cs="Calibri" w:hint="eastAsia"/>
                <w:color w:val="000000" w:themeColor="text1"/>
                <w:szCs w:val="21"/>
              </w:rPr>
              <w:t>柱镜顶</w:t>
            </w:r>
            <w:proofErr w:type="gramEnd"/>
            <w:r>
              <w:rPr>
                <w:rFonts w:ascii="宋体" w:hAnsi="宋体" w:cs="Calibri" w:hint="eastAsia"/>
                <w:color w:val="000000" w:themeColor="text1"/>
                <w:szCs w:val="21"/>
              </w:rPr>
              <w:t>焦度偏差</w:t>
            </w:r>
          </w:p>
        </w:tc>
        <w:tc>
          <w:tcPr>
            <w:tcW w:w="1939" w:type="dxa"/>
            <w:vAlign w:val="center"/>
          </w:tcPr>
          <w:p w:rsidR="000D6206" w:rsidRDefault="000D6206" w:rsidP="000D6206">
            <w:pPr>
              <w:jc w:val="center"/>
              <w:rPr>
                <w:rFonts w:ascii="宋体" w:hAnsi="宋体" w:cs="Calibri"/>
                <w:color w:val="000000" w:themeColor="text1"/>
                <w:szCs w:val="21"/>
              </w:rPr>
            </w:pPr>
            <w:r>
              <w:rPr>
                <w:rFonts w:ascii="宋体" w:hAnsi="宋体" w:cs="Calibri" w:hint="eastAsia"/>
                <w:color w:val="000000" w:themeColor="text1"/>
                <w:szCs w:val="21"/>
              </w:rPr>
              <w:t>GB/T 13511.3-2019</w:t>
            </w:r>
          </w:p>
        </w:tc>
        <w:tc>
          <w:tcPr>
            <w:tcW w:w="2651" w:type="dxa"/>
            <w:vAlign w:val="center"/>
          </w:tcPr>
          <w:p w:rsidR="000D6206" w:rsidRDefault="00377E2C" w:rsidP="000D6206">
            <w:pPr>
              <w:jc w:val="center"/>
              <w:rPr>
                <w:rFonts w:ascii="宋体" w:hAnsi="宋体" w:cs="Calibri"/>
                <w:color w:val="000000" w:themeColor="text1"/>
                <w:szCs w:val="21"/>
              </w:rPr>
            </w:pPr>
            <w:r>
              <w:rPr>
                <w:rFonts w:ascii="宋体" w:hAnsi="宋体" w:cs="Calibri"/>
                <w:color w:val="000000" w:themeColor="text1"/>
                <w:szCs w:val="21"/>
              </w:rPr>
              <w:t>/</w:t>
            </w:r>
          </w:p>
        </w:tc>
        <w:tc>
          <w:tcPr>
            <w:tcW w:w="2012" w:type="dxa"/>
            <w:vAlign w:val="center"/>
          </w:tcPr>
          <w:p w:rsidR="000D6206" w:rsidRDefault="00377E2C" w:rsidP="000D6206">
            <w:pPr>
              <w:jc w:val="center"/>
              <w:rPr>
                <w:rFonts w:ascii="宋体" w:hAnsi="宋体" w:cs="Calibri"/>
                <w:color w:val="000000" w:themeColor="text1"/>
                <w:szCs w:val="21"/>
              </w:rPr>
            </w:pPr>
            <w:r>
              <w:rPr>
                <w:rFonts w:ascii="宋体" w:hAnsi="宋体" w:cs="Calibri" w:hint="eastAsia"/>
                <w:color w:val="000000" w:themeColor="text1"/>
                <w:szCs w:val="21"/>
              </w:rPr>
              <w:t>GB/T 13511.3-2019第4</w:t>
            </w:r>
            <w:r>
              <w:rPr>
                <w:rFonts w:ascii="宋体" w:hAnsi="宋体" w:cs="Calibri"/>
                <w:color w:val="000000" w:themeColor="text1"/>
                <w:szCs w:val="21"/>
              </w:rPr>
              <w:t>.1.1</w:t>
            </w:r>
            <w:r>
              <w:rPr>
                <w:rFonts w:ascii="宋体" w:hAnsi="宋体" w:cs="Calibri" w:hint="eastAsia"/>
                <w:color w:val="000000" w:themeColor="text1"/>
                <w:szCs w:val="21"/>
              </w:rPr>
              <w:t>条</w:t>
            </w:r>
          </w:p>
        </w:tc>
      </w:tr>
      <w:tr w:rsidR="000D6206" w:rsidTr="00C34885">
        <w:trPr>
          <w:trHeight w:val="454"/>
          <w:jc w:val="center"/>
        </w:trPr>
        <w:tc>
          <w:tcPr>
            <w:tcW w:w="562" w:type="dxa"/>
            <w:vAlign w:val="center"/>
          </w:tcPr>
          <w:p w:rsidR="000D6206" w:rsidRPr="00486A00" w:rsidRDefault="000D6206" w:rsidP="000D6206">
            <w:pPr>
              <w:pStyle w:val="ab"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 w:cs="Calibri"/>
                <w:color w:val="000000" w:themeColor="text1"/>
                <w:szCs w:val="21"/>
              </w:rPr>
            </w:pPr>
          </w:p>
        </w:tc>
        <w:tc>
          <w:tcPr>
            <w:tcW w:w="2694" w:type="dxa"/>
            <w:vAlign w:val="center"/>
          </w:tcPr>
          <w:p w:rsidR="000D6206" w:rsidRDefault="000D6206" w:rsidP="000D6206">
            <w:pPr>
              <w:jc w:val="center"/>
              <w:rPr>
                <w:rFonts w:ascii="宋体" w:hAnsi="宋体" w:cs="Calibri"/>
                <w:color w:val="000000" w:themeColor="text1"/>
                <w:szCs w:val="21"/>
              </w:rPr>
            </w:pPr>
            <w:r>
              <w:rPr>
                <w:rFonts w:ascii="宋体" w:hAnsi="宋体" w:cs="Calibri" w:hint="eastAsia"/>
                <w:color w:val="000000" w:themeColor="text1"/>
                <w:szCs w:val="21"/>
              </w:rPr>
              <w:t>光透射比</w:t>
            </w:r>
          </w:p>
        </w:tc>
        <w:tc>
          <w:tcPr>
            <w:tcW w:w="1939" w:type="dxa"/>
            <w:vAlign w:val="center"/>
          </w:tcPr>
          <w:p w:rsidR="000D6206" w:rsidRDefault="000D6206" w:rsidP="000D6206">
            <w:pPr>
              <w:jc w:val="center"/>
              <w:rPr>
                <w:rFonts w:ascii="宋体" w:hAnsi="宋体" w:cs="Calibri"/>
                <w:color w:val="000000" w:themeColor="text1"/>
                <w:szCs w:val="21"/>
              </w:rPr>
            </w:pPr>
            <w:r>
              <w:rPr>
                <w:rFonts w:ascii="宋体" w:hAnsi="宋体" w:cs="Calibri" w:hint="eastAsia"/>
                <w:color w:val="000000" w:themeColor="text1"/>
                <w:szCs w:val="21"/>
              </w:rPr>
              <w:t>GB/T 13511.3-2019</w:t>
            </w:r>
          </w:p>
        </w:tc>
        <w:tc>
          <w:tcPr>
            <w:tcW w:w="2651" w:type="dxa"/>
            <w:vAlign w:val="center"/>
          </w:tcPr>
          <w:p w:rsidR="000D6206" w:rsidRDefault="00377E2C" w:rsidP="000D6206">
            <w:pPr>
              <w:jc w:val="center"/>
              <w:rPr>
                <w:rFonts w:ascii="宋体" w:hAnsi="宋体" w:cs="Calibri"/>
                <w:color w:val="000000" w:themeColor="text1"/>
                <w:szCs w:val="21"/>
              </w:rPr>
            </w:pPr>
            <w:r>
              <w:rPr>
                <w:rFonts w:ascii="宋体" w:hAnsi="宋体" w:cs="Calibri"/>
                <w:color w:val="000000" w:themeColor="text1"/>
                <w:szCs w:val="21"/>
              </w:rPr>
              <w:t>/</w:t>
            </w:r>
          </w:p>
        </w:tc>
        <w:tc>
          <w:tcPr>
            <w:tcW w:w="2012" w:type="dxa"/>
            <w:vAlign w:val="center"/>
          </w:tcPr>
          <w:p w:rsidR="000D6206" w:rsidRDefault="00377E2C" w:rsidP="00377E2C">
            <w:pPr>
              <w:jc w:val="center"/>
              <w:rPr>
                <w:rFonts w:ascii="宋体" w:hAnsi="宋体" w:cs="Calibri"/>
                <w:color w:val="000000" w:themeColor="text1"/>
                <w:szCs w:val="21"/>
              </w:rPr>
            </w:pPr>
            <w:r>
              <w:rPr>
                <w:rFonts w:ascii="宋体" w:hAnsi="宋体" w:cs="Calibri" w:hint="eastAsia"/>
                <w:color w:val="000000" w:themeColor="text1"/>
                <w:szCs w:val="21"/>
              </w:rPr>
              <w:t>GB/T 13511.3-2019第4</w:t>
            </w:r>
            <w:r>
              <w:rPr>
                <w:rFonts w:ascii="宋体" w:hAnsi="宋体" w:cs="Calibri"/>
                <w:color w:val="000000" w:themeColor="text1"/>
                <w:szCs w:val="21"/>
              </w:rPr>
              <w:t>.1.2</w:t>
            </w:r>
            <w:r>
              <w:rPr>
                <w:rFonts w:ascii="宋体" w:hAnsi="宋体" w:cs="Calibri" w:hint="eastAsia"/>
                <w:color w:val="000000" w:themeColor="text1"/>
                <w:szCs w:val="21"/>
              </w:rPr>
              <w:t>条</w:t>
            </w:r>
          </w:p>
        </w:tc>
      </w:tr>
      <w:tr w:rsidR="00073E8C" w:rsidTr="00C34885">
        <w:trPr>
          <w:trHeight w:val="707"/>
          <w:jc w:val="center"/>
        </w:trPr>
        <w:tc>
          <w:tcPr>
            <w:tcW w:w="562" w:type="dxa"/>
            <w:vAlign w:val="center"/>
          </w:tcPr>
          <w:p w:rsidR="00073E8C" w:rsidRPr="00486A00" w:rsidRDefault="00073E8C" w:rsidP="00073E8C">
            <w:pPr>
              <w:pStyle w:val="ab"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 w:cs="Calibri"/>
                <w:color w:val="000000" w:themeColor="text1"/>
                <w:szCs w:val="21"/>
              </w:rPr>
            </w:pPr>
          </w:p>
        </w:tc>
        <w:tc>
          <w:tcPr>
            <w:tcW w:w="2694" w:type="dxa"/>
            <w:vAlign w:val="center"/>
          </w:tcPr>
          <w:p w:rsidR="00073E8C" w:rsidRDefault="00073E8C" w:rsidP="00073E8C">
            <w:pPr>
              <w:jc w:val="center"/>
              <w:rPr>
                <w:rFonts w:ascii="宋体" w:hAnsi="宋体" w:cs="Calibri"/>
                <w:color w:val="000000" w:themeColor="text1"/>
                <w:szCs w:val="21"/>
              </w:rPr>
            </w:pPr>
            <w:r>
              <w:rPr>
                <w:rFonts w:ascii="宋体" w:hAnsi="宋体" w:cs="Calibri" w:hint="eastAsia"/>
                <w:color w:val="000000" w:themeColor="text1"/>
                <w:szCs w:val="21"/>
              </w:rPr>
              <w:t>光学中心水平偏差</w:t>
            </w:r>
          </w:p>
        </w:tc>
        <w:tc>
          <w:tcPr>
            <w:tcW w:w="1939" w:type="dxa"/>
            <w:vAlign w:val="center"/>
          </w:tcPr>
          <w:p w:rsidR="00073E8C" w:rsidRDefault="00073E8C" w:rsidP="00073E8C">
            <w:pPr>
              <w:jc w:val="center"/>
              <w:rPr>
                <w:rFonts w:ascii="宋体" w:hAnsi="宋体" w:cs="Calibri"/>
                <w:color w:val="000000" w:themeColor="text1"/>
                <w:szCs w:val="21"/>
              </w:rPr>
            </w:pPr>
            <w:r>
              <w:rPr>
                <w:rFonts w:ascii="宋体" w:hAnsi="宋体" w:cs="Calibri"/>
                <w:color w:val="000000" w:themeColor="text1"/>
                <w:szCs w:val="21"/>
              </w:rPr>
              <w:t>GB 45185-2024</w:t>
            </w:r>
          </w:p>
        </w:tc>
        <w:tc>
          <w:tcPr>
            <w:tcW w:w="2651" w:type="dxa"/>
            <w:vAlign w:val="center"/>
          </w:tcPr>
          <w:p w:rsidR="00073E8C" w:rsidRDefault="00073E8C" w:rsidP="00073E8C">
            <w:pPr>
              <w:jc w:val="center"/>
              <w:rPr>
                <w:rFonts w:ascii="宋体" w:hAnsi="宋体" w:cs="Calibri"/>
                <w:color w:val="000000" w:themeColor="text1"/>
                <w:szCs w:val="21"/>
              </w:rPr>
            </w:pPr>
            <w:r>
              <w:rPr>
                <w:rFonts w:ascii="宋体" w:hAnsi="宋体" w:cs="Calibri"/>
                <w:color w:val="000000" w:themeColor="text1"/>
                <w:szCs w:val="21"/>
              </w:rPr>
              <w:t>GB 45185-2024</w:t>
            </w:r>
            <w:r>
              <w:rPr>
                <w:rFonts w:ascii="宋体" w:hAnsi="宋体" w:cs="Calibri" w:hint="eastAsia"/>
                <w:color w:val="000000" w:themeColor="text1"/>
                <w:szCs w:val="21"/>
              </w:rPr>
              <w:t>第4</w:t>
            </w:r>
            <w:r>
              <w:rPr>
                <w:rFonts w:ascii="宋体" w:hAnsi="宋体" w:cs="Calibri"/>
                <w:color w:val="000000" w:themeColor="text1"/>
                <w:szCs w:val="21"/>
              </w:rPr>
              <w:t>.4.2</w:t>
            </w:r>
            <w:r>
              <w:rPr>
                <w:rFonts w:ascii="宋体" w:hAnsi="宋体" w:cs="Calibri" w:hint="eastAsia"/>
                <w:color w:val="000000" w:themeColor="text1"/>
                <w:szCs w:val="21"/>
              </w:rPr>
              <w:t>条</w:t>
            </w:r>
          </w:p>
        </w:tc>
        <w:tc>
          <w:tcPr>
            <w:tcW w:w="2012" w:type="dxa"/>
            <w:vAlign w:val="center"/>
          </w:tcPr>
          <w:p w:rsidR="00073E8C" w:rsidRDefault="00073E8C" w:rsidP="00073E8C">
            <w:pPr>
              <w:jc w:val="center"/>
              <w:rPr>
                <w:rFonts w:ascii="宋体" w:hAnsi="宋体" w:cs="Calibri"/>
                <w:color w:val="000000" w:themeColor="text1"/>
                <w:szCs w:val="21"/>
              </w:rPr>
            </w:pPr>
            <w:r>
              <w:rPr>
                <w:rFonts w:ascii="宋体" w:hAnsi="宋体" w:cs="Calibri"/>
                <w:color w:val="000000" w:themeColor="text1"/>
                <w:szCs w:val="21"/>
              </w:rPr>
              <w:t>/</w:t>
            </w:r>
          </w:p>
        </w:tc>
      </w:tr>
      <w:tr w:rsidR="00073E8C" w:rsidTr="00C34885">
        <w:trPr>
          <w:trHeight w:val="707"/>
          <w:jc w:val="center"/>
        </w:trPr>
        <w:tc>
          <w:tcPr>
            <w:tcW w:w="562" w:type="dxa"/>
            <w:vAlign w:val="center"/>
          </w:tcPr>
          <w:p w:rsidR="00073E8C" w:rsidRPr="00486A00" w:rsidRDefault="00073E8C" w:rsidP="00073E8C">
            <w:pPr>
              <w:pStyle w:val="ab"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 w:cs="Calibri"/>
                <w:color w:val="000000" w:themeColor="text1"/>
                <w:szCs w:val="21"/>
              </w:rPr>
            </w:pPr>
          </w:p>
        </w:tc>
        <w:tc>
          <w:tcPr>
            <w:tcW w:w="2694" w:type="dxa"/>
            <w:vAlign w:val="center"/>
          </w:tcPr>
          <w:p w:rsidR="00073E8C" w:rsidRDefault="00073E8C" w:rsidP="00073E8C">
            <w:pPr>
              <w:jc w:val="center"/>
              <w:rPr>
                <w:rFonts w:ascii="宋体" w:hAnsi="宋体" w:cs="Calibri"/>
                <w:color w:val="000000" w:themeColor="text1"/>
                <w:szCs w:val="21"/>
              </w:rPr>
            </w:pPr>
            <w:r>
              <w:rPr>
                <w:rFonts w:ascii="宋体" w:hAnsi="宋体" w:cs="Calibri" w:hint="eastAsia"/>
                <w:color w:val="000000" w:themeColor="text1"/>
                <w:szCs w:val="21"/>
              </w:rPr>
              <w:t>光学中心单侧水平偏差</w:t>
            </w:r>
          </w:p>
        </w:tc>
        <w:tc>
          <w:tcPr>
            <w:tcW w:w="1939" w:type="dxa"/>
            <w:vAlign w:val="center"/>
          </w:tcPr>
          <w:p w:rsidR="00073E8C" w:rsidRDefault="00073E8C" w:rsidP="00073E8C">
            <w:pPr>
              <w:jc w:val="center"/>
              <w:rPr>
                <w:rFonts w:ascii="宋体" w:hAnsi="宋体" w:cs="Calibri"/>
                <w:color w:val="000000" w:themeColor="text1"/>
                <w:szCs w:val="21"/>
              </w:rPr>
            </w:pPr>
            <w:r>
              <w:rPr>
                <w:rFonts w:ascii="宋体" w:hAnsi="宋体" w:cs="Calibri"/>
                <w:color w:val="000000" w:themeColor="text1"/>
                <w:szCs w:val="21"/>
              </w:rPr>
              <w:t>GB 45185-2024</w:t>
            </w:r>
          </w:p>
        </w:tc>
        <w:tc>
          <w:tcPr>
            <w:tcW w:w="2651" w:type="dxa"/>
            <w:vAlign w:val="center"/>
          </w:tcPr>
          <w:p w:rsidR="00073E8C" w:rsidRDefault="00073E8C" w:rsidP="00073E8C">
            <w:pPr>
              <w:jc w:val="center"/>
              <w:rPr>
                <w:rFonts w:ascii="宋体" w:hAnsi="宋体" w:cs="Calibri"/>
                <w:color w:val="000000" w:themeColor="text1"/>
                <w:szCs w:val="21"/>
              </w:rPr>
            </w:pPr>
            <w:r>
              <w:rPr>
                <w:rFonts w:ascii="宋体" w:hAnsi="宋体" w:cs="Calibri"/>
                <w:color w:val="000000" w:themeColor="text1"/>
                <w:szCs w:val="21"/>
              </w:rPr>
              <w:t>GB 45185-2024</w:t>
            </w:r>
            <w:r>
              <w:rPr>
                <w:rFonts w:ascii="宋体" w:hAnsi="宋体" w:cs="Calibri" w:hint="eastAsia"/>
                <w:color w:val="000000" w:themeColor="text1"/>
                <w:szCs w:val="21"/>
              </w:rPr>
              <w:t>第4</w:t>
            </w:r>
            <w:r>
              <w:rPr>
                <w:rFonts w:ascii="宋体" w:hAnsi="宋体" w:cs="Calibri"/>
                <w:color w:val="000000" w:themeColor="text1"/>
                <w:szCs w:val="21"/>
              </w:rPr>
              <w:t>.4.2</w:t>
            </w:r>
            <w:r>
              <w:rPr>
                <w:rFonts w:ascii="宋体" w:hAnsi="宋体" w:cs="Calibri" w:hint="eastAsia"/>
                <w:color w:val="000000" w:themeColor="text1"/>
                <w:szCs w:val="21"/>
              </w:rPr>
              <w:t>条</w:t>
            </w:r>
          </w:p>
        </w:tc>
        <w:tc>
          <w:tcPr>
            <w:tcW w:w="2012" w:type="dxa"/>
            <w:vAlign w:val="center"/>
          </w:tcPr>
          <w:p w:rsidR="00073E8C" w:rsidRDefault="00073E8C" w:rsidP="00073E8C">
            <w:pPr>
              <w:jc w:val="center"/>
              <w:rPr>
                <w:rFonts w:ascii="宋体" w:hAnsi="宋体" w:cs="Calibri"/>
                <w:color w:val="000000" w:themeColor="text1"/>
                <w:szCs w:val="21"/>
              </w:rPr>
            </w:pPr>
            <w:r>
              <w:rPr>
                <w:rFonts w:ascii="宋体" w:hAnsi="宋体" w:cs="Calibri"/>
                <w:color w:val="000000" w:themeColor="text1"/>
                <w:szCs w:val="21"/>
              </w:rPr>
              <w:t>/</w:t>
            </w:r>
          </w:p>
        </w:tc>
      </w:tr>
      <w:tr w:rsidR="00073E8C" w:rsidTr="00C34885">
        <w:trPr>
          <w:trHeight w:val="707"/>
          <w:jc w:val="center"/>
        </w:trPr>
        <w:tc>
          <w:tcPr>
            <w:tcW w:w="562" w:type="dxa"/>
            <w:vAlign w:val="center"/>
          </w:tcPr>
          <w:p w:rsidR="00073E8C" w:rsidRPr="00486A00" w:rsidRDefault="00073E8C" w:rsidP="00073E8C">
            <w:pPr>
              <w:pStyle w:val="ab"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 w:cs="Calibri"/>
                <w:color w:val="000000" w:themeColor="text1"/>
                <w:szCs w:val="21"/>
              </w:rPr>
            </w:pPr>
          </w:p>
        </w:tc>
        <w:tc>
          <w:tcPr>
            <w:tcW w:w="2694" w:type="dxa"/>
            <w:vAlign w:val="center"/>
          </w:tcPr>
          <w:p w:rsidR="00073E8C" w:rsidRDefault="00073E8C" w:rsidP="00073E8C">
            <w:pPr>
              <w:jc w:val="center"/>
              <w:rPr>
                <w:rFonts w:ascii="宋体" w:hAnsi="宋体" w:cs="Calibri"/>
                <w:color w:val="000000" w:themeColor="text1"/>
                <w:szCs w:val="21"/>
              </w:rPr>
            </w:pPr>
            <w:r>
              <w:rPr>
                <w:rFonts w:ascii="宋体" w:hAnsi="宋体" w:cs="Calibri" w:hint="eastAsia"/>
                <w:color w:val="000000" w:themeColor="text1"/>
                <w:szCs w:val="21"/>
              </w:rPr>
              <w:t>光学中心垂直互差</w:t>
            </w:r>
          </w:p>
        </w:tc>
        <w:tc>
          <w:tcPr>
            <w:tcW w:w="1939" w:type="dxa"/>
            <w:vAlign w:val="center"/>
          </w:tcPr>
          <w:p w:rsidR="00073E8C" w:rsidRDefault="00073E8C" w:rsidP="00073E8C">
            <w:pPr>
              <w:jc w:val="center"/>
              <w:rPr>
                <w:rFonts w:ascii="宋体" w:hAnsi="宋体" w:cs="Calibri"/>
                <w:color w:val="000000" w:themeColor="text1"/>
                <w:szCs w:val="21"/>
              </w:rPr>
            </w:pPr>
            <w:r>
              <w:rPr>
                <w:rFonts w:ascii="宋体" w:hAnsi="宋体" w:cs="Calibri"/>
                <w:color w:val="000000" w:themeColor="text1"/>
                <w:szCs w:val="21"/>
              </w:rPr>
              <w:t>GB 45185-2024</w:t>
            </w:r>
          </w:p>
        </w:tc>
        <w:tc>
          <w:tcPr>
            <w:tcW w:w="2651" w:type="dxa"/>
            <w:vAlign w:val="center"/>
          </w:tcPr>
          <w:p w:rsidR="00073E8C" w:rsidRDefault="00073E8C" w:rsidP="00073E8C">
            <w:pPr>
              <w:jc w:val="center"/>
              <w:rPr>
                <w:rFonts w:ascii="宋体" w:hAnsi="宋体" w:cs="Calibri"/>
                <w:color w:val="000000" w:themeColor="text1"/>
                <w:szCs w:val="21"/>
              </w:rPr>
            </w:pPr>
            <w:r>
              <w:rPr>
                <w:rFonts w:ascii="宋体" w:hAnsi="宋体" w:cs="Calibri"/>
                <w:color w:val="000000" w:themeColor="text1"/>
                <w:szCs w:val="21"/>
              </w:rPr>
              <w:t>GB 45185-2024</w:t>
            </w:r>
            <w:r>
              <w:rPr>
                <w:rFonts w:ascii="宋体" w:hAnsi="宋体" w:cs="Calibri" w:hint="eastAsia"/>
                <w:color w:val="000000" w:themeColor="text1"/>
                <w:szCs w:val="21"/>
              </w:rPr>
              <w:t>第4</w:t>
            </w:r>
            <w:r>
              <w:rPr>
                <w:rFonts w:ascii="宋体" w:hAnsi="宋体" w:cs="Calibri"/>
                <w:color w:val="000000" w:themeColor="text1"/>
                <w:szCs w:val="21"/>
              </w:rPr>
              <w:t>.4.2</w:t>
            </w:r>
            <w:r>
              <w:rPr>
                <w:rFonts w:ascii="宋体" w:hAnsi="宋体" w:cs="Calibri" w:hint="eastAsia"/>
                <w:color w:val="000000" w:themeColor="text1"/>
                <w:szCs w:val="21"/>
              </w:rPr>
              <w:t>条</w:t>
            </w:r>
          </w:p>
        </w:tc>
        <w:tc>
          <w:tcPr>
            <w:tcW w:w="2012" w:type="dxa"/>
            <w:vAlign w:val="center"/>
          </w:tcPr>
          <w:p w:rsidR="00073E8C" w:rsidRDefault="00073E8C" w:rsidP="00073E8C">
            <w:pPr>
              <w:jc w:val="center"/>
              <w:rPr>
                <w:rFonts w:ascii="宋体" w:hAnsi="宋体" w:cs="Calibri"/>
                <w:color w:val="000000" w:themeColor="text1"/>
                <w:szCs w:val="21"/>
              </w:rPr>
            </w:pPr>
            <w:r>
              <w:rPr>
                <w:rFonts w:ascii="宋体" w:hAnsi="宋体" w:cs="Calibri"/>
                <w:color w:val="000000" w:themeColor="text1"/>
                <w:szCs w:val="21"/>
              </w:rPr>
              <w:t>/</w:t>
            </w:r>
          </w:p>
        </w:tc>
      </w:tr>
      <w:tr w:rsidR="00073E8C" w:rsidTr="00C34885">
        <w:trPr>
          <w:trHeight w:val="454"/>
          <w:jc w:val="center"/>
        </w:trPr>
        <w:tc>
          <w:tcPr>
            <w:tcW w:w="562" w:type="dxa"/>
            <w:vAlign w:val="center"/>
          </w:tcPr>
          <w:p w:rsidR="00073E8C" w:rsidRPr="00486A00" w:rsidRDefault="00073E8C" w:rsidP="00073E8C">
            <w:pPr>
              <w:pStyle w:val="ab"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 w:cs="Calibri"/>
                <w:color w:val="000000" w:themeColor="text1"/>
                <w:szCs w:val="21"/>
              </w:rPr>
            </w:pPr>
          </w:p>
        </w:tc>
        <w:tc>
          <w:tcPr>
            <w:tcW w:w="2694" w:type="dxa"/>
            <w:vAlign w:val="center"/>
          </w:tcPr>
          <w:p w:rsidR="00073E8C" w:rsidRDefault="00073E8C" w:rsidP="00073E8C">
            <w:pPr>
              <w:jc w:val="center"/>
              <w:rPr>
                <w:rFonts w:ascii="宋体" w:hAnsi="宋体" w:cs="Calibri"/>
                <w:color w:val="000000" w:themeColor="text1"/>
                <w:szCs w:val="21"/>
              </w:rPr>
            </w:pPr>
            <w:r>
              <w:rPr>
                <w:rFonts w:ascii="宋体" w:hAnsi="宋体" w:cs="Calibri" w:hint="eastAsia"/>
                <w:color w:val="000000" w:themeColor="text1"/>
                <w:szCs w:val="21"/>
              </w:rPr>
              <w:t>两镜片顶焦度互差</w:t>
            </w:r>
          </w:p>
        </w:tc>
        <w:tc>
          <w:tcPr>
            <w:tcW w:w="1939" w:type="dxa"/>
            <w:vAlign w:val="center"/>
          </w:tcPr>
          <w:p w:rsidR="00073E8C" w:rsidRDefault="00073E8C" w:rsidP="00073E8C">
            <w:pPr>
              <w:jc w:val="center"/>
              <w:rPr>
                <w:rFonts w:ascii="宋体" w:hAnsi="宋体" w:cs="Calibri"/>
                <w:color w:val="000000" w:themeColor="text1"/>
                <w:szCs w:val="21"/>
              </w:rPr>
            </w:pPr>
            <w:r>
              <w:rPr>
                <w:rFonts w:ascii="宋体" w:hAnsi="宋体" w:cs="Calibri"/>
                <w:color w:val="000000" w:themeColor="text1"/>
                <w:szCs w:val="21"/>
              </w:rPr>
              <w:t>GB 45185-2024</w:t>
            </w:r>
          </w:p>
        </w:tc>
        <w:tc>
          <w:tcPr>
            <w:tcW w:w="2651" w:type="dxa"/>
            <w:vAlign w:val="center"/>
          </w:tcPr>
          <w:p w:rsidR="00073E8C" w:rsidRDefault="00073E8C" w:rsidP="00073E8C">
            <w:pPr>
              <w:jc w:val="center"/>
              <w:rPr>
                <w:rFonts w:ascii="宋体" w:hAnsi="宋体" w:cs="Calibri"/>
                <w:color w:val="000000" w:themeColor="text1"/>
                <w:szCs w:val="21"/>
              </w:rPr>
            </w:pPr>
            <w:r>
              <w:rPr>
                <w:rFonts w:ascii="宋体" w:hAnsi="宋体" w:cs="Calibri"/>
                <w:color w:val="000000" w:themeColor="text1"/>
                <w:szCs w:val="21"/>
              </w:rPr>
              <w:t>GB 45185-2024</w:t>
            </w:r>
            <w:r>
              <w:rPr>
                <w:rFonts w:ascii="宋体" w:hAnsi="宋体" w:cs="Calibri" w:hint="eastAsia"/>
                <w:color w:val="000000" w:themeColor="text1"/>
                <w:szCs w:val="21"/>
              </w:rPr>
              <w:t>第4</w:t>
            </w:r>
            <w:r>
              <w:rPr>
                <w:rFonts w:ascii="宋体" w:hAnsi="宋体" w:cs="Calibri"/>
                <w:color w:val="000000" w:themeColor="text1"/>
                <w:szCs w:val="21"/>
              </w:rPr>
              <w:t>.2.3</w:t>
            </w:r>
            <w:r>
              <w:rPr>
                <w:rFonts w:ascii="宋体" w:hAnsi="宋体" w:cs="Calibri" w:hint="eastAsia"/>
                <w:color w:val="000000" w:themeColor="text1"/>
                <w:szCs w:val="21"/>
              </w:rPr>
              <w:t>条</w:t>
            </w:r>
          </w:p>
        </w:tc>
        <w:tc>
          <w:tcPr>
            <w:tcW w:w="2012" w:type="dxa"/>
            <w:vAlign w:val="center"/>
          </w:tcPr>
          <w:p w:rsidR="00073E8C" w:rsidRDefault="00073E8C" w:rsidP="00073E8C">
            <w:pPr>
              <w:jc w:val="center"/>
              <w:rPr>
                <w:rFonts w:ascii="宋体" w:hAnsi="宋体" w:cs="Calibri"/>
                <w:color w:val="000000" w:themeColor="text1"/>
                <w:szCs w:val="21"/>
              </w:rPr>
            </w:pPr>
            <w:r>
              <w:rPr>
                <w:rFonts w:ascii="宋体" w:hAnsi="宋体" w:cs="Calibri" w:hint="eastAsia"/>
                <w:color w:val="000000" w:themeColor="text1"/>
                <w:szCs w:val="21"/>
              </w:rPr>
              <w:t>/</w:t>
            </w:r>
          </w:p>
        </w:tc>
      </w:tr>
      <w:tr w:rsidR="000F1A1F" w:rsidTr="00C34885">
        <w:trPr>
          <w:trHeight w:val="454"/>
          <w:jc w:val="center"/>
        </w:trPr>
        <w:tc>
          <w:tcPr>
            <w:tcW w:w="562" w:type="dxa"/>
            <w:vAlign w:val="center"/>
          </w:tcPr>
          <w:p w:rsidR="000F1A1F" w:rsidRPr="00486A00" w:rsidRDefault="000F1A1F" w:rsidP="00486A00">
            <w:pPr>
              <w:pStyle w:val="ab"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 w:cs="Calibri"/>
                <w:color w:val="000000" w:themeColor="text1"/>
                <w:szCs w:val="21"/>
              </w:rPr>
            </w:pPr>
          </w:p>
        </w:tc>
        <w:tc>
          <w:tcPr>
            <w:tcW w:w="2694" w:type="dxa"/>
            <w:vAlign w:val="center"/>
          </w:tcPr>
          <w:p w:rsidR="000F1A1F" w:rsidRDefault="00C34885">
            <w:pPr>
              <w:jc w:val="center"/>
              <w:rPr>
                <w:rFonts w:ascii="宋体" w:hAnsi="宋体" w:cs="Calibri"/>
                <w:color w:val="000000" w:themeColor="text1"/>
                <w:szCs w:val="21"/>
              </w:rPr>
            </w:pPr>
            <w:r>
              <w:rPr>
                <w:rFonts w:ascii="宋体" w:hAnsi="宋体" w:cs="Calibri" w:hint="eastAsia"/>
                <w:color w:val="000000" w:themeColor="text1"/>
                <w:szCs w:val="21"/>
              </w:rPr>
              <w:t>标志</w:t>
            </w:r>
          </w:p>
        </w:tc>
        <w:tc>
          <w:tcPr>
            <w:tcW w:w="1939" w:type="dxa"/>
            <w:vAlign w:val="center"/>
          </w:tcPr>
          <w:p w:rsidR="000F1A1F" w:rsidRDefault="00C34885">
            <w:pPr>
              <w:jc w:val="center"/>
              <w:rPr>
                <w:rFonts w:ascii="宋体" w:hAnsi="宋体" w:cs="Calibri"/>
                <w:color w:val="000000" w:themeColor="text1"/>
                <w:szCs w:val="21"/>
              </w:rPr>
            </w:pPr>
            <w:r>
              <w:rPr>
                <w:rFonts w:ascii="宋体" w:hAnsi="宋体" w:cs="Calibri" w:hint="eastAsia"/>
                <w:color w:val="000000" w:themeColor="text1"/>
                <w:szCs w:val="21"/>
              </w:rPr>
              <w:t>GB/T 13511.3-2019</w:t>
            </w:r>
          </w:p>
        </w:tc>
        <w:tc>
          <w:tcPr>
            <w:tcW w:w="2651" w:type="dxa"/>
            <w:vAlign w:val="center"/>
          </w:tcPr>
          <w:p w:rsidR="000F1A1F" w:rsidRDefault="00C34885">
            <w:pPr>
              <w:jc w:val="center"/>
              <w:rPr>
                <w:rFonts w:ascii="宋体" w:hAnsi="宋体" w:cs="Calibri"/>
                <w:color w:val="000000" w:themeColor="text1"/>
                <w:szCs w:val="21"/>
              </w:rPr>
            </w:pPr>
            <w:r>
              <w:rPr>
                <w:rFonts w:ascii="宋体" w:hAnsi="宋体" w:cs="Calibri" w:hint="eastAsia"/>
                <w:color w:val="000000" w:themeColor="text1"/>
                <w:szCs w:val="21"/>
              </w:rPr>
              <w:t>/</w:t>
            </w:r>
          </w:p>
        </w:tc>
        <w:tc>
          <w:tcPr>
            <w:tcW w:w="2012" w:type="dxa"/>
            <w:vAlign w:val="center"/>
          </w:tcPr>
          <w:p w:rsidR="000F1A1F" w:rsidRDefault="00C34885">
            <w:pPr>
              <w:jc w:val="center"/>
              <w:rPr>
                <w:rFonts w:ascii="宋体" w:hAnsi="宋体" w:cs="Calibri"/>
                <w:color w:val="000000" w:themeColor="text1"/>
                <w:szCs w:val="21"/>
              </w:rPr>
            </w:pPr>
            <w:r>
              <w:rPr>
                <w:rFonts w:ascii="宋体" w:hAnsi="宋体" w:cs="Calibri" w:hint="eastAsia"/>
                <w:color w:val="000000" w:themeColor="text1"/>
                <w:szCs w:val="21"/>
              </w:rPr>
              <w:t>GB/T 13511.3-2019</w:t>
            </w:r>
            <w:r w:rsidR="00B271D5">
              <w:rPr>
                <w:rFonts w:ascii="宋体" w:hAnsi="宋体" w:cs="Calibri" w:hint="eastAsia"/>
                <w:color w:val="000000" w:themeColor="text1"/>
                <w:szCs w:val="21"/>
              </w:rPr>
              <w:t>第6条</w:t>
            </w:r>
          </w:p>
        </w:tc>
      </w:tr>
      <w:tr w:rsidR="000F1A1F" w:rsidTr="00C34885">
        <w:trPr>
          <w:trHeight w:val="1067"/>
          <w:jc w:val="center"/>
        </w:trPr>
        <w:tc>
          <w:tcPr>
            <w:tcW w:w="562" w:type="dxa"/>
            <w:vAlign w:val="center"/>
          </w:tcPr>
          <w:p w:rsidR="000F1A1F" w:rsidRDefault="00C34885">
            <w:pPr>
              <w:jc w:val="center"/>
              <w:rPr>
                <w:rFonts w:ascii="宋体" w:hAnsi="宋体" w:cs="Calibri"/>
                <w:color w:val="000000" w:themeColor="text1"/>
                <w:szCs w:val="21"/>
              </w:rPr>
            </w:pPr>
            <w:r>
              <w:rPr>
                <w:rFonts w:ascii="宋体" w:hAnsi="宋体" w:cs="Calibri" w:hint="eastAsia"/>
                <w:color w:val="000000" w:themeColor="text1"/>
                <w:szCs w:val="21"/>
              </w:rPr>
              <w:t>说明</w:t>
            </w:r>
          </w:p>
        </w:tc>
        <w:tc>
          <w:tcPr>
            <w:tcW w:w="9296" w:type="dxa"/>
            <w:gridSpan w:val="4"/>
            <w:vAlign w:val="center"/>
          </w:tcPr>
          <w:p w:rsidR="000F1A1F" w:rsidRDefault="00C34885">
            <w:pPr>
              <w:jc w:val="left"/>
              <w:rPr>
                <w:rFonts w:ascii="宋体" w:hAnsi="宋体" w:cs="Calibri"/>
                <w:color w:val="000000" w:themeColor="text1"/>
                <w:szCs w:val="21"/>
              </w:rPr>
            </w:pPr>
            <w:r>
              <w:rPr>
                <w:rFonts w:ascii="宋体" w:hAnsi="宋体" w:cs="Calibri" w:hint="eastAsia"/>
                <w:color w:val="000000" w:themeColor="text1"/>
                <w:szCs w:val="21"/>
              </w:rPr>
              <w:t>法律法规、强制性标准、市场准入的相关规定是强制性质量要求；推荐性标准、标准中的非强制性条款的规定是推荐性质量要求；在产品或者其包装上，或者以产品说明、实物样品等方式表明的质量状况是明示质量要求。</w:t>
            </w:r>
          </w:p>
        </w:tc>
      </w:tr>
    </w:tbl>
    <w:p w:rsidR="000F1A1F" w:rsidRDefault="000F1A1F">
      <w:pPr>
        <w:snapToGrid w:val="0"/>
        <w:spacing w:line="460" w:lineRule="exact"/>
        <w:ind w:firstLineChars="200" w:firstLine="420"/>
        <w:rPr>
          <w:rFonts w:ascii="宋体" w:hAnsi="宋体" w:cs="Calibri"/>
          <w:color w:val="000000" w:themeColor="text1"/>
          <w:szCs w:val="21"/>
        </w:rPr>
      </w:pPr>
    </w:p>
    <w:p w:rsidR="00C34885" w:rsidRDefault="00C34885">
      <w:pPr>
        <w:snapToGrid w:val="0"/>
        <w:spacing w:line="460" w:lineRule="exact"/>
        <w:ind w:firstLineChars="200" w:firstLine="420"/>
        <w:rPr>
          <w:rFonts w:ascii="宋体" w:hAnsi="宋体" w:cs="Calibri"/>
          <w:color w:val="000000" w:themeColor="text1"/>
          <w:szCs w:val="21"/>
        </w:rPr>
      </w:pPr>
      <w:r>
        <w:rPr>
          <w:rFonts w:ascii="宋体" w:hAnsi="宋体" w:cs="Calibri" w:hint="eastAsia"/>
          <w:color w:val="000000" w:themeColor="text1"/>
          <w:szCs w:val="21"/>
        </w:rPr>
        <w:t>注：</w:t>
      </w:r>
      <w:r>
        <w:rPr>
          <w:rFonts w:ascii="宋体" w:hAnsi="宋体" w:cs="Calibri"/>
          <w:color w:val="000000" w:themeColor="text1"/>
          <w:szCs w:val="21"/>
        </w:rPr>
        <w:t>凡是注日期的文件，其随后所有的修改单（不包括勘误的内容）或修订版不适用于本细则。凡是不注日期的文件，其最新版本适用于本细则。</w:t>
      </w:r>
    </w:p>
    <w:p w:rsidR="00C34885" w:rsidRDefault="00C34885" w:rsidP="00C34885">
      <w:pPr>
        <w:pStyle w:val="2"/>
      </w:pPr>
      <w:r>
        <w:br w:type="page"/>
      </w:r>
    </w:p>
    <w:p w:rsidR="000F1A1F" w:rsidRDefault="00C34885">
      <w:pPr>
        <w:spacing w:line="460" w:lineRule="exact"/>
        <w:rPr>
          <w:rFonts w:ascii="黑体" w:eastAsia="黑体" w:hAnsi="黑体" w:cs="Calibri"/>
          <w:color w:val="000000" w:themeColor="text1"/>
          <w:szCs w:val="21"/>
        </w:rPr>
      </w:pPr>
      <w:r>
        <w:rPr>
          <w:rFonts w:ascii="黑体" w:eastAsia="黑体" w:hAnsi="黑体" w:cs="Calibri" w:hint="eastAsia"/>
          <w:color w:val="000000" w:themeColor="text1"/>
          <w:szCs w:val="21"/>
        </w:rPr>
        <w:lastRenderedPageBreak/>
        <w:t>3</w:t>
      </w:r>
      <w:r>
        <w:rPr>
          <w:rFonts w:ascii="黑体" w:eastAsia="黑体" w:hAnsi="黑体" w:cs="Calibri"/>
          <w:color w:val="000000" w:themeColor="text1"/>
          <w:szCs w:val="21"/>
        </w:rPr>
        <w:t xml:space="preserve"> </w:t>
      </w:r>
      <w:r>
        <w:rPr>
          <w:rFonts w:ascii="黑体" w:eastAsia="黑体" w:hAnsi="黑体" w:cs="Calibri" w:hint="eastAsia"/>
          <w:color w:val="000000" w:themeColor="text1"/>
          <w:szCs w:val="21"/>
        </w:rPr>
        <w:t>检验结果判定</w:t>
      </w:r>
    </w:p>
    <w:p w:rsidR="000F1A1F" w:rsidRDefault="00C34885">
      <w:pPr>
        <w:snapToGrid w:val="0"/>
        <w:spacing w:line="460" w:lineRule="exact"/>
        <w:rPr>
          <w:rFonts w:ascii="宋体" w:hAnsi="宋体" w:cs="Calibri"/>
          <w:color w:val="000000" w:themeColor="text1"/>
          <w:szCs w:val="21"/>
        </w:rPr>
      </w:pPr>
      <w:r>
        <w:rPr>
          <w:rFonts w:ascii="宋体" w:hAnsi="宋体" w:cs="Calibri"/>
          <w:color w:val="000000" w:themeColor="text1"/>
          <w:szCs w:val="21"/>
        </w:rPr>
        <w:t>3.</w:t>
      </w:r>
      <w:r>
        <w:rPr>
          <w:rFonts w:ascii="宋体" w:hAnsi="宋体" w:cs="Calibri" w:hint="eastAsia"/>
          <w:color w:val="000000" w:themeColor="text1"/>
          <w:szCs w:val="21"/>
        </w:rPr>
        <w:t>1</w:t>
      </w:r>
      <w:r>
        <w:rPr>
          <w:rFonts w:ascii="宋体" w:hAnsi="宋体" w:cs="Calibri"/>
          <w:color w:val="000000" w:themeColor="text1"/>
          <w:szCs w:val="21"/>
        </w:rPr>
        <w:t>判定</w:t>
      </w:r>
      <w:r>
        <w:rPr>
          <w:rFonts w:ascii="宋体" w:hAnsi="宋体" w:cs="Calibri" w:hint="eastAsia"/>
          <w:color w:val="000000" w:themeColor="text1"/>
          <w:szCs w:val="21"/>
        </w:rPr>
        <w:t>规则</w:t>
      </w:r>
    </w:p>
    <w:p w:rsidR="000F1A1F" w:rsidRDefault="00C34885">
      <w:pPr>
        <w:snapToGrid w:val="0"/>
        <w:spacing w:line="460" w:lineRule="exact"/>
        <w:rPr>
          <w:rFonts w:ascii="宋体" w:hAnsi="宋体" w:cs="Calibri"/>
          <w:color w:val="000000" w:themeColor="text1"/>
          <w:szCs w:val="21"/>
        </w:rPr>
      </w:pPr>
      <w:r>
        <w:rPr>
          <w:rFonts w:ascii="宋体" w:hAnsi="宋体" w:cs="Calibri" w:hint="eastAsia"/>
          <w:color w:val="000000" w:themeColor="text1"/>
          <w:szCs w:val="21"/>
        </w:rPr>
        <w:t>3</w:t>
      </w:r>
      <w:r>
        <w:rPr>
          <w:rFonts w:ascii="宋体" w:hAnsi="宋体" w:cs="Calibri"/>
          <w:color w:val="000000" w:themeColor="text1"/>
          <w:szCs w:val="21"/>
        </w:rPr>
        <w:t>.1.</w:t>
      </w:r>
      <w:r>
        <w:rPr>
          <w:rFonts w:ascii="宋体" w:hAnsi="宋体" w:cs="Calibri" w:hint="eastAsia"/>
          <w:color w:val="000000" w:themeColor="text1"/>
          <w:szCs w:val="21"/>
        </w:rPr>
        <w:t>1</w:t>
      </w:r>
      <w:r>
        <w:rPr>
          <w:rFonts w:ascii="宋体" w:hAnsi="宋体" w:cs="Calibri"/>
          <w:color w:val="000000" w:themeColor="text1"/>
          <w:szCs w:val="21"/>
        </w:rPr>
        <w:t xml:space="preserve"> 若被</w:t>
      </w:r>
      <w:r>
        <w:rPr>
          <w:rFonts w:ascii="宋体" w:hAnsi="宋体" w:cs="Calibri" w:hint="eastAsia"/>
          <w:color w:val="000000" w:themeColor="text1"/>
          <w:szCs w:val="21"/>
        </w:rPr>
        <w:t>抽查</w:t>
      </w:r>
      <w:r>
        <w:rPr>
          <w:rFonts w:ascii="宋体" w:hAnsi="宋体" w:cs="Calibri"/>
          <w:color w:val="000000" w:themeColor="text1"/>
          <w:szCs w:val="21"/>
        </w:rPr>
        <w:t>产品明示质量要求高于本细则中</w:t>
      </w:r>
      <w:r>
        <w:rPr>
          <w:rFonts w:ascii="宋体" w:hAnsi="宋体" w:cs="Calibri" w:hint="eastAsia"/>
          <w:color w:val="000000" w:themeColor="text1"/>
          <w:szCs w:val="21"/>
        </w:rPr>
        <w:t>检验</w:t>
      </w:r>
      <w:r>
        <w:rPr>
          <w:rFonts w:ascii="宋体" w:hAnsi="宋体" w:cs="Calibri"/>
          <w:color w:val="000000" w:themeColor="text1"/>
          <w:szCs w:val="21"/>
        </w:rPr>
        <w:t>项目</w:t>
      </w:r>
      <w:r>
        <w:rPr>
          <w:rFonts w:ascii="宋体" w:hAnsi="宋体" w:cs="Calibri" w:hint="eastAsia"/>
          <w:color w:val="000000" w:themeColor="text1"/>
          <w:szCs w:val="21"/>
        </w:rPr>
        <w:t>对应的质量</w:t>
      </w:r>
      <w:r>
        <w:rPr>
          <w:rFonts w:ascii="宋体" w:hAnsi="宋体" w:cs="Calibri"/>
          <w:color w:val="000000" w:themeColor="text1"/>
          <w:szCs w:val="21"/>
        </w:rPr>
        <w:t>要求时，</w:t>
      </w:r>
      <w:r>
        <w:rPr>
          <w:rFonts w:ascii="宋体" w:hAnsi="宋体" w:cs="Calibri" w:hint="eastAsia"/>
          <w:color w:val="000000" w:themeColor="text1"/>
          <w:szCs w:val="21"/>
        </w:rPr>
        <w:t>按照</w:t>
      </w:r>
      <w:r>
        <w:rPr>
          <w:rFonts w:ascii="宋体" w:hAnsi="宋体" w:cs="Calibri"/>
          <w:color w:val="000000" w:themeColor="text1"/>
          <w:szCs w:val="21"/>
        </w:rPr>
        <w:t>被</w:t>
      </w:r>
      <w:r>
        <w:rPr>
          <w:rFonts w:ascii="宋体" w:hAnsi="宋体" w:cs="Calibri" w:hint="eastAsia"/>
          <w:color w:val="000000" w:themeColor="text1"/>
          <w:szCs w:val="21"/>
        </w:rPr>
        <w:t>抽查</w:t>
      </w:r>
      <w:r>
        <w:rPr>
          <w:rFonts w:ascii="宋体" w:hAnsi="宋体" w:cs="Calibri"/>
          <w:color w:val="000000" w:themeColor="text1"/>
          <w:szCs w:val="21"/>
        </w:rPr>
        <w:t>产品明示的质量要求判定。</w:t>
      </w:r>
    </w:p>
    <w:p w:rsidR="000F1A1F" w:rsidRDefault="00C34885">
      <w:pPr>
        <w:snapToGrid w:val="0"/>
        <w:spacing w:line="460" w:lineRule="exact"/>
        <w:rPr>
          <w:rFonts w:ascii="宋体" w:hAnsi="宋体" w:cs="Calibri"/>
          <w:color w:val="000000" w:themeColor="text1"/>
          <w:szCs w:val="21"/>
        </w:rPr>
      </w:pPr>
      <w:r>
        <w:rPr>
          <w:rFonts w:ascii="宋体" w:hAnsi="宋体" w:cs="Calibri" w:hint="eastAsia"/>
          <w:color w:val="000000" w:themeColor="text1"/>
          <w:szCs w:val="21"/>
        </w:rPr>
        <w:t>3</w:t>
      </w:r>
      <w:r>
        <w:rPr>
          <w:rFonts w:ascii="宋体" w:hAnsi="宋体" w:cs="Calibri"/>
          <w:color w:val="000000" w:themeColor="text1"/>
          <w:szCs w:val="21"/>
        </w:rPr>
        <w:t>.1.</w:t>
      </w:r>
      <w:r>
        <w:rPr>
          <w:rFonts w:ascii="宋体" w:hAnsi="宋体" w:cs="Calibri" w:hint="eastAsia"/>
          <w:color w:val="000000" w:themeColor="text1"/>
          <w:szCs w:val="21"/>
        </w:rPr>
        <w:t>2</w:t>
      </w:r>
      <w:r>
        <w:rPr>
          <w:rFonts w:ascii="宋体" w:hAnsi="宋体" w:cs="Calibri"/>
          <w:color w:val="000000" w:themeColor="text1"/>
          <w:szCs w:val="21"/>
        </w:rPr>
        <w:t>若被</w:t>
      </w:r>
      <w:r>
        <w:rPr>
          <w:rFonts w:ascii="宋体" w:hAnsi="宋体" w:cs="Calibri" w:hint="eastAsia"/>
          <w:color w:val="000000" w:themeColor="text1"/>
          <w:szCs w:val="21"/>
        </w:rPr>
        <w:t>抽查</w:t>
      </w:r>
      <w:r>
        <w:rPr>
          <w:rFonts w:ascii="宋体" w:hAnsi="宋体" w:cs="Calibri"/>
          <w:color w:val="000000" w:themeColor="text1"/>
          <w:szCs w:val="21"/>
        </w:rPr>
        <w:t>产品明示质量要求</w:t>
      </w:r>
      <w:r>
        <w:rPr>
          <w:rFonts w:ascii="宋体" w:hAnsi="宋体" w:cs="Calibri" w:hint="eastAsia"/>
          <w:color w:val="000000" w:themeColor="text1"/>
          <w:szCs w:val="21"/>
        </w:rPr>
        <w:t>缺少、低于或包含</w:t>
      </w:r>
      <w:r>
        <w:rPr>
          <w:rFonts w:ascii="宋体" w:hAnsi="宋体" w:cs="Calibri"/>
          <w:color w:val="000000" w:themeColor="text1"/>
          <w:szCs w:val="21"/>
        </w:rPr>
        <w:t>本细则中</w:t>
      </w:r>
      <w:r>
        <w:rPr>
          <w:rFonts w:ascii="宋体" w:hAnsi="宋体" w:cs="Calibri" w:hint="eastAsia"/>
          <w:color w:val="000000" w:themeColor="text1"/>
          <w:szCs w:val="21"/>
        </w:rPr>
        <w:t>检验</w:t>
      </w:r>
      <w:r>
        <w:rPr>
          <w:rFonts w:ascii="宋体" w:hAnsi="宋体" w:cs="Calibri"/>
          <w:color w:val="000000" w:themeColor="text1"/>
          <w:szCs w:val="21"/>
        </w:rPr>
        <w:t>项目</w:t>
      </w:r>
      <w:r>
        <w:rPr>
          <w:rFonts w:ascii="宋体" w:hAnsi="宋体" w:cs="Calibri" w:hint="eastAsia"/>
          <w:color w:val="000000" w:themeColor="text1"/>
          <w:szCs w:val="21"/>
        </w:rPr>
        <w:t>对应</w:t>
      </w:r>
      <w:r>
        <w:rPr>
          <w:rFonts w:ascii="宋体" w:hAnsi="宋体" w:cs="Calibri"/>
          <w:color w:val="000000" w:themeColor="text1"/>
          <w:szCs w:val="21"/>
        </w:rPr>
        <w:t>的强制性</w:t>
      </w:r>
      <w:r>
        <w:rPr>
          <w:rFonts w:ascii="宋体" w:hAnsi="宋体" w:cs="Calibri" w:hint="eastAsia"/>
          <w:color w:val="000000" w:themeColor="text1"/>
          <w:szCs w:val="21"/>
        </w:rPr>
        <w:t>质量</w:t>
      </w:r>
      <w:r>
        <w:rPr>
          <w:rFonts w:ascii="宋体" w:hAnsi="宋体" w:cs="Calibri"/>
          <w:color w:val="000000" w:themeColor="text1"/>
          <w:szCs w:val="21"/>
        </w:rPr>
        <w:t>要求时，按照强制性</w:t>
      </w:r>
      <w:r>
        <w:rPr>
          <w:rFonts w:ascii="宋体" w:hAnsi="宋体" w:cs="Calibri" w:hint="eastAsia"/>
          <w:color w:val="000000" w:themeColor="text1"/>
          <w:szCs w:val="21"/>
        </w:rPr>
        <w:t>质量</w:t>
      </w:r>
      <w:r>
        <w:rPr>
          <w:rFonts w:ascii="宋体" w:hAnsi="宋体" w:cs="Calibri"/>
          <w:color w:val="000000" w:themeColor="text1"/>
          <w:szCs w:val="21"/>
        </w:rPr>
        <w:t>要求判定。</w:t>
      </w:r>
    </w:p>
    <w:p w:rsidR="000F1A1F" w:rsidRDefault="00C34885">
      <w:pPr>
        <w:snapToGrid w:val="0"/>
        <w:spacing w:line="460" w:lineRule="exact"/>
        <w:rPr>
          <w:rFonts w:ascii="宋体" w:hAnsi="宋体" w:cs="Calibri"/>
          <w:color w:val="000000" w:themeColor="text1"/>
          <w:szCs w:val="21"/>
        </w:rPr>
      </w:pPr>
      <w:r>
        <w:rPr>
          <w:rFonts w:ascii="宋体" w:hAnsi="宋体" w:cs="Calibri" w:hint="eastAsia"/>
          <w:color w:val="000000" w:themeColor="text1"/>
          <w:szCs w:val="21"/>
        </w:rPr>
        <w:t>3</w:t>
      </w:r>
      <w:r>
        <w:rPr>
          <w:rFonts w:ascii="宋体" w:hAnsi="宋体" w:cs="Calibri"/>
          <w:color w:val="000000" w:themeColor="text1"/>
          <w:szCs w:val="21"/>
        </w:rPr>
        <w:t>.</w:t>
      </w:r>
      <w:r>
        <w:rPr>
          <w:rFonts w:ascii="宋体" w:hAnsi="宋体" w:cs="Calibri" w:hint="eastAsia"/>
          <w:color w:val="000000" w:themeColor="text1"/>
          <w:szCs w:val="21"/>
        </w:rPr>
        <w:t>2结果判定</w:t>
      </w:r>
    </w:p>
    <w:p w:rsidR="000F1A1F" w:rsidRDefault="00C34885">
      <w:pPr>
        <w:snapToGrid w:val="0"/>
        <w:spacing w:line="460" w:lineRule="exact"/>
        <w:rPr>
          <w:rFonts w:ascii="宋体" w:hAnsi="宋体" w:cs="Calibri"/>
          <w:color w:val="000000" w:themeColor="text1"/>
          <w:szCs w:val="21"/>
        </w:rPr>
      </w:pPr>
      <w:r>
        <w:rPr>
          <w:rFonts w:ascii="宋体" w:hAnsi="宋体" w:cs="Calibri" w:hint="eastAsia"/>
          <w:color w:val="000000" w:themeColor="text1"/>
          <w:szCs w:val="21"/>
        </w:rPr>
        <w:t>3</w:t>
      </w:r>
      <w:r>
        <w:rPr>
          <w:rFonts w:ascii="宋体" w:hAnsi="宋体" w:cs="Calibri"/>
          <w:color w:val="000000" w:themeColor="text1"/>
          <w:szCs w:val="21"/>
        </w:rPr>
        <w:t>.2.1</w:t>
      </w:r>
      <w:r>
        <w:rPr>
          <w:rFonts w:ascii="宋体" w:hAnsi="宋体" w:cs="Calibri" w:hint="eastAsia"/>
          <w:color w:val="000000" w:themeColor="text1"/>
          <w:szCs w:val="21"/>
        </w:rPr>
        <w:t>参与判定的</w:t>
      </w:r>
      <w:r>
        <w:rPr>
          <w:rFonts w:ascii="宋体" w:hAnsi="宋体" w:cs="Calibri"/>
          <w:color w:val="000000" w:themeColor="text1"/>
          <w:szCs w:val="21"/>
        </w:rPr>
        <w:t>检</w:t>
      </w:r>
      <w:r>
        <w:rPr>
          <w:rFonts w:ascii="宋体" w:hAnsi="宋体" w:cs="Calibri" w:hint="eastAsia"/>
          <w:color w:val="000000" w:themeColor="text1"/>
          <w:szCs w:val="21"/>
        </w:rPr>
        <w:t>验</w:t>
      </w:r>
      <w:r>
        <w:rPr>
          <w:rFonts w:ascii="宋体" w:hAnsi="宋体" w:cs="Calibri"/>
          <w:color w:val="000000" w:themeColor="text1"/>
          <w:szCs w:val="21"/>
        </w:rPr>
        <w:t>项目中任一项或一项以上不</w:t>
      </w:r>
      <w:r>
        <w:rPr>
          <w:rFonts w:ascii="宋体" w:hAnsi="宋体" w:cs="Calibri" w:hint="eastAsia"/>
          <w:color w:val="000000" w:themeColor="text1"/>
          <w:szCs w:val="21"/>
        </w:rPr>
        <w:t>符合质量要求</w:t>
      </w:r>
      <w:r>
        <w:rPr>
          <w:rFonts w:ascii="宋体" w:hAnsi="宋体" w:cs="Calibri"/>
          <w:color w:val="000000" w:themeColor="text1"/>
          <w:szCs w:val="21"/>
        </w:rPr>
        <w:t>，判定为被抽查产品不合格。</w:t>
      </w:r>
    </w:p>
    <w:p w:rsidR="000F1A1F" w:rsidRDefault="00C34885">
      <w:pPr>
        <w:snapToGrid w:val="0"/>
        <w:spacing w:line="440" w:lineRule="exact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cs="Calibri" w:hint="eastAsia"/>
          <w:color w:val="000000" w:themeColor="text1"/>
          <w:szCs w:val="21"/>
        </w:rPr>
        <w:t>3</w:t>
      </w:r>
      <w:r>
        <w:rPr>
          <w:rFonts w:ascii="宋体" w:hAnsi="宋体" w:cs="Calibri"/>
          <w:color w:val="000000" w:themeColor="text1"/>
          <w:szCs w:val="21"/>
        </w:rPr>
        <w:t>.2.2</w:t>
      </w:r>
      <w:r>
        <w:rPr>
          <w:rFonts w:ascii="宋体" w:hAnsi="宋体" w:cs="Calibri" w:hint="eastAsia"/>
          <w:color w:val="000000" w:themeColor="text1"/>
          <w:szCs w:val="21"/>
        </w:rPr>
        <w:t>若检验项目全部符合质量要求，表明未发现被抽查产品不合格，不判定被抽查产品合格。</w:t>
      </w:r>
    </w:p>
    <w:p w:rsidR="000F1A1F" w:rsidRDefault="000F1A1F">
      <w:pPr>
        <w:snapToGrid w:val="0"/>
        <w:spacing w:line="460" w:lineRule="exact"/>
        <w:ind w:firstLineChars="199" w:firstLine="418"/>
        <w:rPr>
          <w:rFonts w:ascii="宋体" w:hAnsi="宋体" w:cs="Calibri"/>
          <w:color w:val="000000" w:themeColor="text1"/>
          <w:szCs w:val="21"/>
        </w:rPr>
      </w:pPr>
    </w:p>
    <w:p w:rsidR="000F1A1F" w:rsidRDefault="000F1A1F">
      <w:pPr>
        <w:snapToGrid w:val="0"/>
        <w:spacing w:line="440" w:lineRule="exact"/>
        <w:ind w:firstLineChars="171" w:firstLine="359"/>
        <w:rPr>
          <w:rFonts w:ascii="宋体" w:hAnsi="宋体"/>
          <w:color w:val="000000" w:themeColor="text1"/>
          <w:szCs w:val="21"/>
        </w:rPr>
      </w:pPr>
    </w:p>
    <w:sectPr w:rsidR="000F1A1F">
      <w:headerReference w:type="default" r:id="rId7"/>
      <w:footerReference w:type="even" r:id="rId8"/>
      <w:footerReference w:type="default" r:id="rId9"/>
      <w:pgSz w:w="11906" w:h="16838"/>
      <w:pgMar w:top="1985" w:right="1361" w:bottom="1361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35C" w:rsidRDefault="00C34885">
      <w:r>
        <w:separator/>
      </w:r>
    </w:p>
  </w:endnote>
  <w:endnote w:type="continuationSeparator" w:id="0">
    <w:p w:rsidR="00BF235C" w:rsidRDefault="00C34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A1F" w:rsidRDefault="00C34885">
    <w:pPr>
      <w:pStyle w:val="a5"/>
      <w:framePr w:wrap="around" w:vAnchor="text" w:hAnchor="margin" w:xAlign="center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separate"/>
    </w:r>
    <w:r>
      <w:rPr>
        <w:rStyle w:val="aa"/>
      </w:rPr>
      <w:t>2</w:t>
    </w:r>
    <w:r>
      <w:fldChar w:fldCharType="end"/>
    </w:r>
  </w:p>
  <w:p w:rsidR="000F1A1F" w:rsidRDefault="000F1A1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A1F" w:rsidRDefault="00C34885">
    <w:pPr>
      <w:pStyle w:val="a5"/>
      <w:jc w:val="center"/>
    </w:pPr>
    <w:r>
      <w:rPr>
        <w:lang w:val="zh-CN"/>
      </w:rPr>
      <w:fldChar w:fldCharType="begin"/>
    </w:r>
    <w:r>
      <w:rPr>
        <w:lang w:val="zh-CN"/>
      </w:rPr>
      <w:instrText xml:space="preserve"> PAGE   \* MERGEFORMAT </w:instrText>
    </w:r>
    <w:r>
      <w:rPr>
        <w:lang w:val="zh-CN"/>
      </w:rPr>
      <w:fldChar w:fldCharType="separate"/>
    </w:r>
    <w:r w:rsidR="002D464B" w:rsidRPr="002D464B">
      <w:rPr>
        <w:noProof/>
      </w:rPr>
      <w:t>3</w:t>
    </w:r>
    <w:r>
      <w:rPr>
        <w:lang w:val="zh-CN"/>
      </w:rPr>
      <w:fldChar w:fldCharType="end"/>
    </w:r>
  </w:p>
  <w:p w:rsidR="000F1A1F" w:rsidRDefault="000F1A1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35C" w:rsidRDefault="00C34885">
      <w:r>
        <w:separator/>
      </w:r>
    </w:p>
  </w:footnote>
  <w:footnote w:type="continuationSeparator" w:id="0">
    <w:p w:rsidR="00BF235C" w:rsidRDefault="00C34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A1F" w:rsidRDefault="000F1A1F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92BE3"/>
    <w:multiLevelType w:val="hybridMultilevel"/>
    <w:tmpl w:val="D6F651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8EA4457"/>
    <w:multiLevelType w:val="hybridMultilevel"/>
    <w:tmpl w:val="F8D0F1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EyZGIwZDRhZWZjYjY0YzUzZGYwM2JlZTQxOTkyNGYifQ=="/>
  </w:docVars>
  <w:rsids>
    <w:rsidRoot w:val="00172A27"/>
    <w:rsid w:val="F6FD9BAA"/>
    <w:rsid w:val="FE3F707C"/>
    <w:rsid w:val="00003E09"/>
    <w:rsid w:val="00020A8B"/>
    <w:rsid w:val="00032EFE"/>
    <w:rsid w:val="00051A44"/>
    <w:rsid w:val="00054D01"/>
    <w:rsid w:val="00073E8C"/>
    <w:rsid w:val="00081CBD"/>
    <w:rsid w:val="00082A8C"/>
    <w:rsid w:val="0008317E"/>
    <w:rsid w:val="000976DE"/>
    <w:rsid w:val="000A6DE0"/>
    <w:rsid w:val="000A7657"/>
    <w:rsid w:val="000D6206"/>
    <w:rsid w:val="000E5710"/>
    <w:rsid w:val="000F1A1F"/>
    <w:rsid w:val="00172A27"/>
    <w:rsid w:val="00177534"/>
    <w:rsid w:val="001809DD"/>
    <w:rsid w:val="001835D3"/>
    <w:rsid w:val="001A604B"/>
    <w:rsid w:val="001B636F"/>
    <w:rsid w:val="001F4DDE"/>
    <w:rsid w:val="00202CF4"/>
    <w:rsid w:val="00212E7D"/>
    <w:rsid w:val="002366C9"/>
    <w:rsid w:val="00253624"/>
    <w:rsid w:val="002A0F93"/>
    <w:rsid w:val="002A5EE5"/>
    <w:rsid w:val="002B12DA"/>
    <w:rsid w:val="002D464B"/>
    <w:rsid w:val="002D7F8A"/>
    <w:rsid w:val="002E0D1D"/>
    <w:rsid w:val="00302003"/>
    <w:rsid w:val="00316D44"/>
    <w:rsid w:val="003203A3"/>
    <w:rsid w:val="00327237"/>
    <w:rsid w:val="003653CF"/>
    <w:rsid w:val="00372490"/>
    <w:rsid w:val="00377E2C"/>
    <w:rsid w:val="00385840"/>
    <w:rsid w:val="003C388C"/>
    <w:rsid w:val="003E61BF"/>
    <w:rsid w:val="00433A8D"/>
    <w:rsid w:val="00445E86"/>
    <w:rsid w:val="00474E04"/>
    <w:rsid w:val="00476B1F"/>
    <w:rsid w:val="00486A00"/>
    <w:rsid w:val="004A77DE"/>
    <w:rsid w:val="004C4074"/>
    <w:rsid w:val="004D0C5A"/>
    <w:rsid w:val="004E1396"/>
    <w:rsid w:val="005073C7"/>
    <w:rsid w:val="00535599"/>
    <w:rsid w:val="00544CBD"/>
    <w:rsid w:val="005474DA"/>
    <w:rsid w:val="0055258C"/>
    <w:rsid w:val="00563EBC"/>
    <w:rsid w:val="00622551"/>
    <w:rsid w:val="0066370D"/>
    <w:rsid w:val="00667EB6"/>
    <w:rsid w:val="006C306F"/>
    <w:rsid w:val="006D3F95"/>
    <w:rsid w:val="006D493D"/>
    <w:rsid w:val="006F0971"/>
    <w:rsid w:val="00711A60"/>
    <w:rsid w:val="0072334C"/>
    <w:rsid w:val="0072798C"/>
    <w:rsid w:val="007414C2"/>
    <w:rsid w:val="00746AF8"/>
    <w:rsid w:val="00775FB1"/>
    <w:rsid w:val="007A15D7"/>
    <w:rsid w:val="007F0492"/>
    <w:rsid w:val="00812F1E"/>
    <w:rsid w:val="00815675"/>
    <w:rsid w:val="0084549E"/>
    <w:rsid w:val="00847A74"/>
    <w:rsid w:val="008557F2"/>
    <w:rsid w:val="008607DD"/>
    <w:rsid w:val="00867AAC"/>
    <w:rsid w:val="00895BEA"/>
    <w:rsid w:val="008A3497"/>
    <w:rsid w:val="008B1DD4"/>
    <w:rsid w:val="00917A54"/>
    <w:rsid w:val="00932A3F"/>
    <w:rsid w:val="00943EB5"/>
    <w:rsid w:val="00946582"/>
    <w:rsid w:val="00961CBC"/>
    <w:rsid w:val="009A1E36"/>
    <w:rsid w:val="009D0F2B"/>
    <w:rsid w:val="00A23303"/>
    <w:rsid w:val="00A319EC"/>
    <w:rsid w:val="00A344EB"/>
    <w:rsid w:val="00A36D28"/>
    <w:rsid w:val="00A43553"/>
    <w:rsid w:val="00AD4FAC"/>
    <w:rsid w:val="00B271D5"/>
    <w:rsid w:val="00B422FC"/>
    <w:rsid w:val="00B4648A"/>
    <w:rsid w:val="00B72749"/>
    <w:rsid w:val="00B75845"/>
    <w:rsid w:val="00B81094"/>
    <w:rsid w:val="00B95DA6"/>
    <w:rsid w:val="00B96125"/>
    <w:rsid w:val="00BC6FB9"/>
    <w:rsid w:val="00BF235C"/>
    <w:rsid w:val="00C23C12"/>
    <w:rsid w:val="00C26074"/>
    <w:rsid w:val="00C34885"/>
    <w:rsid w:val="00C40202"/>
    <w:rsid w:val="00C50099"/>
    <w:rsid w:val="00C83B0A"/>
    <w:rsid w:val="00CA5A90"/>
    <w:rsid w:val="00CE1E0C"/>
    <w:rsid w:val="00CE277E"/>
    <w:rsid w:val="00D00EB5"/>
    <w:rsid w:val="00D27C7E"/>
    <w:rsid w:val="00D310C8"/>
    <w:rsid w:val="00D45C5A"/>
    <w:rsid w:val="00D45DE2"/>
    <w:rsid w:val="00D56867"/>
    <w:rsid w:val="00D62FBB"/>
    <w:rsid w:val="00D65418"/>
    <w:rsid w:val="00D717CC"/>
    <w:rsid w:val="00D818BB"/>
    <w:rsid w:val="00DD7752"/>
    <w:rsid w:val="00E02A7F"/>
    <w:rsid w:val="00E03944"/>
    <w:rsid w:val="00E07880"/>
    <w:rsid w:val="00E25D51"/>
    <w:rsid w:val="00E703C7"/>
    <w:rsid w:val="00E82621"/>
    <w:rsid w:val="00EA2AC6"/>
    <w:rsid w:val="00EA4A34"/>
    <w:rsid w:val="00EB1B65"/>
    <w:rsid w:val="00ED7BA4"/>
    <w:rsid w:val="00EE2ACB"/>
    <w:rsid w:val="00EF29E6"/>
    <w:rsid w:val="00F10D66"/>
    <w:rsid w:val="00F24052"/>
    <w:rsid w:val="00F420A3"/>
    <w:rsid w:val="00F50A53"/>
    <w:rsid w:val="00F77C9A"/>
    <w:rsid w:val="00F81994"/>
    <w:rsid w:val="00FB576C"/>
    <w:rsid w:val="00FD2AA6"/>
    <w:rsid w:val="00FD5641"/>
    <w:rsid w:val="00FE1204"/>
    <w:rsid w:val="00FE7E8A"/>
    <w:rsid w:val="00FF3983"/>
    <w:rsid w:val="0341195A"/>
    <w:rsid w:val="04441D61"/>
    <w:rsid w:val="084C7436"/>
    <w:rsid w:val="0DB836C5"/>
    <w:rsid w:val="12CF75E2"/>
    <w:rsid w:val="1AA03612"/>
    <w:rsid w:val="25DA20CE"/>
    <w:rsid w:val="2FF975F4"/>
    <w:rsid w:val="309F019C"/>
    <w:rsid w:val="372F69F8"/>
    <w:rsid w:val="380850AF"/>
    <w:rsid w:val="3D7B3D3F"/>
    <w:rsid w:val="49342814"/>
    <w:rsid w:val="4D6F6FD3"/>
    <w:rsid w:val="501716A5"/>
    <w:rsid w:val="504A1A7A"/>
    <w:rsid w:val="51711289"/>
    <w:rsid w:val="52C909E6"/>
    <w:rsid w:val="5CD64696"/>
    <w:rsid w:val="63031B12"/>
    <w:rsid w:val="6D7F1687"/>
    <w:rsid w:val="73AF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7D835B52"/>
  <w15:docId w15:val="{240779C9-DDB9-46EB-B27C-929D7B56C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uiPriority w:val="99"/>
    <w:unhideWhenUsed/>
    <w:qFormat/>
    <w:pPr>
      <w:spacing w:after="120" w:line="480" w:lineRule="auto"/>
    </w:pPr>
  </w:style>
  <w:style w:type="paragraph" w:styleId="a3">
    <w:name w:val="Balloon Text"/>
    <w:basedOn w:val="a"/>
    <w:link w:val="a4"/>
    <w:semiHidden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a">
    <w:name w:val="page number"/>
    <w:basedOn w:val="a0"/>
    <w:qFormat/>
  </w:style>
  <w:style w:type="character" w:customStyle="1" w:styleId="a4">
    <w:name w:val="批注框文本 字符"/>
    <w:link w:val="a3"/>
    <w:semiHidden/>
    <w:qFormat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Pr>
      <w:kern w:val="2"/>
      <w:sz w:val="18"/>
      <w:szCs w:val="18"/>
    </w:rPr>
  </w:style>
  <w:style w:type="character" w:customStyle="1" w:styleId="a8">
    <w:name w:val="页眉 字符"/>
    <w:link w:val="a7"/>
    <w:qFormat/>
    <w:rPr>
      <w:kern w:val="2"/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</w:rPr>
  </w:style>
  <w:style w:type="paragraph" w:styleId="ab">
    <w:name w:val="List Paragraph"/>
    <w:basedOn w:val="a"/>
    <w:uiPriority w:val="99"/>
    <w:rsid w:val="00486A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970</Words>
  <Characters>749</Characters>
  <Application>Microsoft Office Word</Application>
  <DocSecurity>0</DocSecurity>
  <Lines>6</Lines>
  <Paragraphs>3</Paragraphs>
  <ScaleCrop>false</ScaleCrop>
  <Company>Legend (Beijing) Limited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××产品质量监督抽查实施细则</dc:title>
  <dc:creator>Legend User</dc:creator>
  <cp:lastModifiedBy>RPS</cp:lastModifiedBy>
  <cp:revision>26</cp:revision>
  <cp:lastPrinted>2021-03-05T23:17:00Z</cp:lastPrinted>
  <dcterms:created xsi:type="dcterms:W3CDTF">2022-10-10T07:19:00Z</dcterms:created>
  <dcterms:modified xsi:type="dcterms:W3CDTF">2026-03-20T06:17:00Z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5829E42F2BD64E118087C43F2C541562</vt:lpwstr>
  </property>
</Properties>
</file>