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0"/>
          <w:szCs w:val="3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0"/>
          <w:szCs w:val="30"/>
        </w:rPr>
        <w:t>上海市普陀区</w:t>
      </w: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0"/>
          <w:szCs w:val="30"/>
          <w:lang w:eastAsia="zh-CN"/>
        </w:rPr>
        <w:t>石泉路街道办事处</w:t>
      </w:r>
    </w:p>
    <w:p>
      <w:pPr>
        <w:widowControl/>
        <w:shd w:val="clear" w:color="auto" w:fill="FFFFFF"/>
        <w:jc w:val="center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30"/>
          <w:szCs w:val="30"/>
        </w:rPr>
        <w:t>2019年度政府信息工作报告</w:t>
      </w:r>
    </w:p>
    <w:p>
      <w:pPr>
        <w:widowControl/>
        <w:numPr>
          <w:ilvl w:val="0"/>
          <w:numId w:val="1"/>
        </w:numPr>
        <w:shd w:val="clear" w:color="auto" w:fill="FFFFFF"/>
        <w:spacing w:line="480" w:lineRule="exact"/>
        <w:ind w:firstLine="482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  <w:t>总体情况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街道坚持贯彻落实政府信息公开条例，在区府办的具体指导下，按照</w:t>
      </w:r>
      <w:r>
        <w:rPr>
          <w:rFonts w:hint="eastAsia" w:ascii="微软雅黑" w:hAnsi="微软雅黑" w:eastAsia="微软雅黑" w:cs="微软雅黑"/>
          <w:sz w:val="24"/>
          <w:szCs w:val="24"/>
        </w:rPr>
        <w:t>“公开为常态，不公开为例外”原则，从加强督导，规范操作入手，不断完善各个环节，稳步推进街道政务公开。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现</w:t>
      </w:r>
      <w:r>
        <w:rPr>
          <w:rFonts w:hint="eastAsia" w:ascii="微软雅黑" w:hAnsi="微软雅黑" w:eastAsia="微软雅黑" w:cs="微软雅黑"/>
          <w:sz w:val="24"/>
          <w:szCs w:val="24"/>
        </w:rPr>
        <w:t>就201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4"/>
          <w:szCs w:val="24"/>
        </w:rPr>
        <w:t>年街道信息公开工作总体状况做如下汇报：</w:t>
      </w:r>
    </w:p>
    <w:p>
      <w:pPr>
        <w:numPr>
          <w:ilvl w:val="0"/>
          <w:numId w:val="2"/>
        </w:numPr>
        <w:spacing w:line="560" w:lineRule="exact"/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加强组织领导，不断完善政务公开工作机制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街道领导高度</w:t>
      </w:r>
      <w:r>
        <w:rPr>
          <w:rFonts w:hint="eastAsia" w:ascii="微软雅黑" w:hAnsi="微软雅黑" w:eastAsia="微软雅黑" w:cs="微软雅黑"/>
          <w:sz w:val="24"/>
          <w:szCs w:val="24"/>
        </w:rPr>
        <w:t>重视政务公开工作，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为健全政务公开管理体制，建立了由分管领导主管，</w:t>
      </w:r>
      <w:r>
        <w:rPr>
          <w:rFonts w:hint="eastAsia" w:ascii="微软雅黑" w:hAnsi="微软雅黑" w:eastAsia="微软雅黑" w:cs="微软雅黑"/>
          <w:sz w:val="24"/>
          <w:szCs w:val="24"/>
        </w:rPr>
        <w:t>党政办主任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直接负责，政务公开联络员、工作人员共同参与的组织架构。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街道领导在办公会议等多种场合传达政务公开文件精神，强调政务公开工作的重要性，不断增强干部们的公开意识。街道分管领导、科室负责人等认真参加区专题培训，学习交流工作经验，从思想上、组织上保证了政务公开工作的顺利开展。</w:t>
      </w:r>
    </w:p>
    <w:p>
      <w:pPr>
        <w:numPr>
          <w:ilvl w:val="0"/>
          <w:numId w:val="2"/>
        </w:numPr>
        <w:spacing w:line="560" w:lineRule="exact"/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注重规范操作，努力提升政务公开操作水平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严格遵守政府信息公开的申报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审核流程，做好政府信息的网上公开工作，力求发布内容要素完整、符合要求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；确保街道门户网站内各栏目文件更新即时。按时完成</w:t>
      </w:r>
      <w:r>
        <w:rPr>
          <w:rFonts w:hint="eastAsia" w:ascii="微软雅黑" w:hAnsi="微软雅黑" w:eastAsia="微软雅黑" w:cs="微软雅黑"/>
          <w:sz w:val="24"/>
          <w:szCs w:val="24"/>
        </w:rPr>
        <w:t>信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息公开文件的统计、移交、归档、备案、报送工作，形成政府信息公开长效机制。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进一步完善依申请公开受理机制、政府信息发布协调机制、政府信息公开发布保密审查机制、政府信息公开监督保障机制。通过完善这些机制，提升政府信息公开的工作效率，更好地为社区群众服务。</w:t>
      </w:r>
    </w:p>
    <w:p>
      <w:pPr>
        <w:numPr>
          <w:ilvl w:val="0"/>
          <w:numId w:val="2"/>
        </w:numPr>
        <w:spacing w:line="560" w:lineRule="exact"/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主动公开政府信息情况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按照信息公开条例的要求，坚持“公开为常态、不公开为例外”的原则，积极做好主动公开工作。只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要可以公开的公文，街道信息公开工作人员就会在规定的时间内予以公布；具有公开价值的非公文也会尽量公开，尽量扩大政府信息公开范围。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2019年新增主动公开政府信息49条，公文类文件9件。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依据《2019年普陀区政务公开工作要点》，在标准化体系的引领下，结合街道实事项目、重点任务、热点，比如“垃圾分类”、“楼道专项整治”、“片区建设”等，在石泉街道网站上及时进行宣传报道，使街道的信息公开范围更广、内容更新、更接地气。人大代表、政协委员提出的建议、提案办理结果也即时予以主动公开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强化宣传引导，丰富政务公开形式。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在“上海普陀”门户网站、石泉路街道信息公开受理点、“上海普陀·石泉街道”门户网站、所属各中心及各居委会设立的政府公报取阅点等渠道主动、全面地向群众和社会公开政府信息；通过《石泉社区报》、“上海普陀石泉”政务微博、普陀石泉公众微信号等各种渠道、各种形式发布本街道的政府信息，即时回复来自社会各界的问询，加快推动政府信息公开由事后公开、结果公开向全过程公开的转变，提升信息公开的知晓度，公开形式的多样化。</w:t>
      </w:r>
    </w:p>
    <w:p>
      <w:pPr>
        <w:numPr>
          <w:ilvl w:val="0"/>
          <w:numId w:val="2"/>
        </w:numPr>
        <w:spacing w:line="560" w:lineRule="exact"/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依申请公开政府信息情况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按照依申请公开受理机制，严格按照《普陀区政府信息依申请公开处理流程》进行操作，尽快处理、尽快按要求答复，答复文本均参考《政府信息公开申请常用示范文书》，按要求准确、即时、规范地答复依申请事项，并即时报备、归档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2019年度共受理政府信息公开申请5件，均为网络申请。从申请的信息内容来看，2件属于政府信息公开范围；3件属于咨询类信息；均已向申请者提供其需要的文件、信息。5次答复均在10个工作日内按时办结，按时办结率为100%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近三年没有收到过与依信息公开相关的任何投诉举报、行政复议、行政诉讼和被纠错情况。</w:t>
      </w:r>
    </w:p>
    <w:p>
      <w:pPr>
        <w:numPr>
          <w:ilvl w:val="0"/>
          <w:numId w:val="2"/>
        </w:numPr>
        <w:spacing w:line="560" w:lineRule="exact"/>
        <w:ind w:left="0" w:leftChars="0" w:firstLine="42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其他工作情况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加强在本街道内政府信息公开的宣传引导，从收到的依申请数量来看，社区居民对于政府信息公开的知晓度比以往大大提高了。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2019年按要求重新修订《街镇防灾减灾信息主动公开管理规范》，并依据重点领域标准化规范化类目，在防灾减灾、小区综合治理等领域发布了相关文件。</w:t>
      </w:r>
    </w:p>
    <w:p>
      <w:pPr>
        <w:spacing w:line="560" w:lineRule="exact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积极配合区政府做好“政府开放日”相关工作。</w:t>
      </w:r>
    </w:p>
    <w:p>
      <w:pPr>
        <w:widowControl/>
        <w:shd w:val="clear" w:color="auto" w:fill="FFFFFF"/>
        <w:spacing w:line="520" w:lineRule="exact"/>
        <w:ind w:firstLine="482"/>
        <w:rPr>
          <w:rFonts w:hint="eastAsia" w:ascii="微软雅黑" w:hAnsi="微软雅黑" w:eastAsia="微软雅黑" w:cs="微软雅黑"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spacing w:after="240" w:line="520" w:lineRule="exact"/>
        <w:ind w:firstLine="482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  <w:t>二、主动公开政府信息情况</w:t>
      </w:r>
    </w:p>
    <w:tbl>
      <w:tblPr>
        <w:tblStyle w:val="5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410"/>
        <w:gridCol w:w="1586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本年新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制作数量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本年新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规章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规范性文件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行政许可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其他对外管理服务事项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188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164157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行政处罚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行政强制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上一年项目数量</w:t>
            </w:r>
          </w:p>
        </w:tc>
        <w:tc>
          <w:tcPr>
            <w:tcW w:w="34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行政事业性收费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4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信息内容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采购项目数量</w:t>
            </w:r>
          </w:p>
        </w:tc>
        <w:tc>
          <w:tcPr>
            <w:tcW w:w="34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政府集中采购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34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ar-SA"/>
              </w:rPr>
              <w:t>3552182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after="240" w:line="400" w:lineRule="exact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after="240" w:line="400" w:lineRule="exact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913"/>
        <w:gridCol w:w="2280"/>
        <w:gridCol w:w="551"/>
        <w:gridCol w:w="753"/>
        <w:gridCol w:w="753"/>
        <w:gridCol w:w="811"/>
        <w:gridCol w:w="970"/>
        <w:gridCol w:w="710"/>
        <w:gridCol w:w="6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4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5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自然人</w:t>
            </w:r>
          </w:p>
        </w:tc>
        <w:tc>
          <w:tcPr>
            <w:tcW w:w="399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法人或其他组织</w:t>
            </w:r>
          </w:p>
        </w:tc>
        <w:tc>
          <w:tcPr>
            <w:tcW w:w="6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3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5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商业企业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科研机构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社会公益组织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法律服务机构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其他</w:t>
            </w:r>
          </w:p>
        </w:tc>
        <w:tc>
          <w:tcPr>
            <w:tcW w:w="6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一、本年新收政府信息公开申请数量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二、上年结转政府信息公开申请数量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3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三、本年度办理结果</w:t>
            </w:r>
          </w:p>
        </w:tc>
        <w:tc>
          <w:tcPr>
            <w:tcW w:w="3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（一）予以公开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（三）不予公开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1.属于国家秘密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2.其他法律行政法规禁止公开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3.危及“三安全一稳定”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4.保护第三方合法权益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5.属于三类内部事务信息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6.属于四类过程性信息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7.属于行政执法案卷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8.属于行政查询事项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（四）无法提供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1.本机关不掌握相关政府信息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2.没有现成信息需要另行制作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3.补正后申请内容仍不明确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（五）不予处理</w:t>
            </w: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1.信访举报投诉类申请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2.重复申请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3.要求提供公开出版物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4.无正当理由大量反复申请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2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5.要求行政机关确认或重新出具已获取信息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（六）其他处理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3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（七）总计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  <w:lang w:val="en-US" w:eastAsia="zh-CN"/>
              </w:rPr>
              <w:t>5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3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四、结转下年度继续办理</w:t>
            </w:r>
          </w:p>
        </w:tc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rPr>
          <w:rFonts w:hint="eastAsia" w:ascii="微软雅黑" w:hAnsi="微软雅黑" w:eastAsia="微软雅黑" w:cs="微软雅黑"/>
          <w:color w:val="333333"/>
          <w:kern w:val="0"/>
          <w:sz w:val="28"/>
          <w:szCs w:val="24"/>
        </w:rPr>
      </w:pPr>
    </w:p>
    <w:p>
      <w:pPr>
        <w:widowControl/>
        <w:shd w:val="clear" w:color="auto" w:fill="FFFFFF"/>
        <w:ind w:firstLine="280" w:firstLineChars="100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520" w:lineRule="exact"/>
        <w:jc w:val="left"/>
        <w:rPr>
          <w:rFonts w:hint="eastAsia" w:ascii="微软雅黑" w:hAnsi="微软雅黑" w:eastAsia="微软雅黑" w:cs="微软雅黑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20" w:lineRule="exact"/>
        <w:ind w:firstLine="480"/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kern w:val="0"/>
          <w:sz w:val="28"/>
          <w:szCs w:val="24"/>
        </w:rPr>
        <w:t>五、存在的主要问题及改进情况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今年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信息公开各项工作进展顺利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，但是我们也清楚地认识到政务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标准和要求不断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提高，我们政务公开的信息内容、业务水平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仍需不断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提升、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，仍然有一些问题及不足需要改进。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下阶段我们将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进一步加强学习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，进一步完善和拓展政府信息公开的内容及形式，提升本街道政务公开业务水平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进一步拓展政府信息公开范围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重点推进与经济社会发展和群众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生活密切相关的政府信息公开，加强政府信息公开监督、检查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进一步加强制度建设，强化部门责任，增强政务公开工作主动性和自觉性，以政府信息公开服务领导决策、服务中心工作开展、服务人民群众信息需求，着力做到以公开促公正、以公开立公信。</w:t>
      </w:r>
    </w:p>
    <w:p>
      <w:pPr>
        <w:widowControl/>
        <w:shd w:val="clear" w:color="auto" w:fill="FFFFFF"/>
        <w:spacing w:line="520" w:lineRule="exact"/>
        <w:ind w:firstLine="480"/>
        <w:rPr>
          <w:rFonts w:hint="eastAsia" w:ascii="微软雅黑" w:hAnsi="微软雅黑" w:eastAsia="微软雅黑" w:cs="微软雅黑"/>
          <w:b/>
          <w:color w:val="FF0000"/>
          <w:kern w:val="0"/>
          <w:sz w:val="28"/>
          <w:szCs w:val="24"/>
        </w:rPr>
      </w:pPr>
    </w:p>
    <w:p>
      <w:pPr>
        <w:widowControl/>
        <w:shd w:val="clear" w:color="auto" w:fill="FFFFFF"/>
        <w:spacing w:line="520" w:lineRule="exact"/>
        <w:ind w:firstLine="480"/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8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8"/>
          <w:szCs w:val="24"/>
        </w:rPr>
        <w:t>六、其他需要报告的事项</w:t>
      </w:r>
    </w:p>
    <w:p>
      <w:pPr>
        <w:numPr>
          <w:ilvl w:val="0"/>
          <w:numId w:val="0"/>
        </w:numPr>
        <w:spacing w:line="560" w:lineRule="exact"/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D3A51"/>
    <w:multiLevelType w:val="singleLevel"/>
    <w:tmpl w:val="43FD3A5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4E3C4471"/>
    <w:multiLevelType w:val="singleLevel"/>
    <w:tmpl w:val="4E3C44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1B"/>
    <w:rsid w:val="00127265"/>
    <w:rsid w:val="002763CE"/>
    <w:rsid w:val="003514FF"/>
    <w:rsid w:val="00361C95"/>
    <w:rsid w:val="00376914"/>
    <w:rsid w:val="004643FD"/>
    <w:rsid w:val="004775EA"/>
    <w:rsid w:val="00701480"/>
    <w:rsid w:val="007F359D"/>
    <w:rsid w:val="009B501B"/>
    <w:rsid w:val="009C2A87"/>
    <w:rsid w:val="00A81ED1"/>
    <w:rsid w:val="00B70882"/>
    <w:rsid w:val="00BA09BC"/>
    <w:rsid w:val="00BC2DE0"/>
    <w:rsid w:val="00CA5776"/>
    <w:rsid w:val="00F7340E"/>
    <w:rsid w:val="00FA3C63"/>
    <w:rsid w:val="015A335B"/>
    <w:rsid w:val="03FA0715"/>
    <w:rsid w:val="041D125B"/>
    <w:rsid w:val="04814AB6"/>
    <w:rsid w:val="04865840"/>
    <w:rsid w:val="04E11D92"/>
    <w:rsid w:val="04FC05C9"/>
    <w:rsid w:val="060F10B9"/>
    <w:rsid w:val="063E22B7"/>
    <w:rsid w:val="06BD424F"/>
    <w:rsid w:val="07711ED4"/>
    <w:rsid w:val="079E2C2C"/>
    <w:rsid w:val="08E85804"/>
    <w:rsid w:val="09153660"/>
    <w:rsid w:val="0A474897"/>
    <w:rsid w:val="0AA409ED"/>
    <w:rsid w:val="0B190B86"/>
    <w:rsid w:val="0B623E3E"/>
    <w:rsid w:val="0B9D4C11"/>
    <w:rsid w:val="0BF53149"/>
    <w:rsid w:val="0C224BDE"/>
    <w:rsid w:val="0C4C3484"/>
    <w:rsid w:val="0CDB6129"/>
    <w:rsid w:val="0D9239EA"/>
    <w:rsid w:val="0DC9345D"/>
    <w:rsid w:val="0E4D7800"/>
    <w:rsid w:val="0EC350DD"/>
    <w:rsid w:val="0EFD5CC6"/>
    <w:rsid w:val="0F127116"/>
    <w:rsid w:val="0F29134B"/>
    <w:rsid w:val="0FBF067D"/>
    <w:rsid w:val="0FD73FA9"/>
    <w:rsid w:val="0FF51838"/>
    <w:rsid w:val="10097998"/>
    <w:rsid w:val="10174A62"/>
    <w:rsid w:val="116214B1"/>
    <w:rsid w:val="1306514A"/>
    <w:rsid w:val="134D4359"/>
    <w:rsid w:val="13D56831"/>
    <w:rsid w:val="14707DB6"/>
    <w:rsid w:val="14B54AB1"/>
    <w:rsid w:val="15851B61"/>
    <w:rsid w:val="17D35615"/>
    <w:rsid w:val="18192DA9"/>
    <w:rsid w:val="18632A30"/>
    <w:rsid w:val="18817610"/>
    <w:rsid w:val="19865804"/>
    <w:rsid w:val="19BC3B80"/>
    <w:rsid w:val="19F03EB8"/>
    <w:rsid w:val="1AAC54E6"/>
    <w:rsid w:val="1B4713A6"/>
    <w:rsid w:val="20581855"/>
    <w:rsid w:val="208F72B8"/>
    <w:rsid w:val="20F01427"/>
    <w:rsid w:val="211E1CE8"/>
    <w:rsid w:val="21D1242A"/>
    <w:rsid w:val="238376CD"/>
    <w:rsid w:val="24A47932"/>
    <w:rsid w:val="24BB3C68"/>
    <w:rsid w:val="24C432D7"/>
    <w:rsid w:val="25BB5F69"/>
    <w:rsid w:val="268344CF"/>
    <w:rsid w:val="26D41781"/>
    <w:rsid w:val="26DA06D9"/>
    <w:rsid w:val="287F6768"/>
    <w:rsid w:val="28AF3FAE"/>
    <w:rsid w:val="28B56BD3"/>
    <w:rsid w:val="298E184E"/>
    <w:rsid w:val="2A791140"/>
    <w:rsid w:val="2B1B5548"/>
    <w:rsid w:val="2B4E5F06"/>
    <w:rsid w:val="2B8578A8"/>
    <w:rsid w:val="2BDA4D61"/>
    <w:rsid w:val="2C064997"/>
    <w:rsid w:val="2CE46073"/>
    <w:rsid w:val="2D7410AC"/>
    <w:rsid w:val="2DBF3516"/>
    <w:rsid w:val="2EB63701"/>
    <w:rsid w:val="2ED23A03"/>
    <w:rsid w:val="2F195856"/>
    <w:rsid w:val="2F6B39D1"/>
    <w:rsid w:val="2F977748"/>
    <w:rsid w:val="2F9F310E"/>
    <w:rsid w:val="3033349F"/>
    <w:rsid w:val="30A225E7"/>
    <w:rsid w:val="315B27D0"/>
    <w:rsid w:val="321C182F"/>
    <w:rsid w:val="32A14E3B"/>
    <w:rsid w:val="3357339D"/>
    <w:rsid w:val="347B6F38"/>
    <w:rsid w:val="347F6DC9"/>
    <w:rsid w:val="34DD2AB6"/>
    <w:rsid w:val="353326F6"/>
    <w:rsid w:val="35CC3335"/>
    <w:rsid w:val="35E83D79"/>
    <w:rsid w:val="35F11D9B"/>
    <w:rsid w:val="360A02EF"/>
    <w:rsid w:val="366C0009"/>
    <w:rsid w:val="375C13DF"/>
    <w:rsid w:val="385B5EC8"/>
    <w:rsid w:val="3C8571D3"/>
    <w:rsid w:val="3CB37736"/>
    <w:rsid w:val="3D5F0279"/>
    <w:rsid w:val="3E4F51B4"/>
    <w:rsid w:val="3E7B09DA"/>
    <w:rsid w:val="3EC813ED"/>
    <w:rsid w:val="3ED11EB4"/>
    <w:rsid w:val="3F004830"/>
    <w:rsid w:val="3F0D5AFE"/>
    <w:rsid w:val="3F70756B"/>
    <w:rsid w:val="407B7515"/>
    <w:rsid w:val="415A3D3B"/>
    <w:rsid w:val="42A1561C"/>
    <w:rsid w:val="42F73BCD"/>
    <w:rsid w:val="434C6870"/>
    <w:rsid w:val="43842A71"/>
    <w:rsid w:val="45246023"/>
    <w:rsid w:val="461E1147"/>
    <w:rsid w:val="46213570"/>
    <w:rsid w:val="46AB0266"/>
    <w:rsid w:val="47166087"/>
    <w:rsid w:val="474153DD"/>
    <w:rsid w:val="4A0409BC"/>
    <w:rsid w:val="4A1831E0"/>
    <w:rsid w:val="4AE77ADE"/>
    <w:rsid w:val="4AEF031F"/>
    <w:rsid w:val="4B0E208A"/>
    <w:rsid w:val="4B2900E2"/>
    <w:rsid w:val="4B56369F"/>
    <w:rsid w:val="4CF3292F"/>
    <w:rsid w:val="4DB05C63"/>
    <w:rsid w:val="4DFD37CF"/>
    <w:rsid w:val="4E5A4199"/>
    <w:rsid w:val="4F98493B"/>
    <w:rsid w:val="4F9A3E85"/>
    <w:rsid w:val="5175706B"/>
    <w:rsid w:val="520144C8"/>
    <w:rsid w:val="52544C48"/>
    <w:rsid w:val="526717EE"/>
    <w:rsid w:val="52FC7154"/>
    <w:rsid w:val="535A7969"/>
    <w:rsid w:val="53670499"/>
    <w:rsid w:val="53B871FE"/>
    <w:rsid w:val="55072AEE"/>
    <w:rsid w:val="569D6B9C"/>
    <w:rsid w:val="5704581B"/>
    <w:rsid w:val="5749642A"/>
    <w:rsid w:val="57824E86"/>
    <w:rsid w:val="57CE4622"/>
    <w:rsid w:val="5A00722F"/>
    <w:rsid w:val="5BCF4B6E"/>
    <w:rsid w:val="5C26452F"/>
    <w:rsid w:val="5CB16024"/>
    <w:rsid w:val="5CBA25FD"/>
    <w:rsid w:val="5D076FD5"/>
    <w:rsid w:val="5DF15BE8"/>
    <w:rsid w:val="5E335AE0"/>
    <w:rsid w:val="5F96540E"/>
    <w:rsid w:val="60CB53F6"/>
    <w:rsid w:val="61F645AF"/>
    <w:rsid w:val="63947736"/>
    <w:rsid w:val="65917A7C"/>
    <w:rsid w:val="66296B65"/>
    <w:rsid w:val="66AE322D"/>
    <w:rsid w:val="66C2398F"/>
    <w:rsid w:val="67CB7311"/>
    <w:rsid w:val="68067679"/>
    <w:rsid w:val="684D0F07"/>
    <w:rsid w:val="687056AE"/>
    <w:rsid w:val="68DE56C7"/>
    <w:rsid w:val="68F46C6D"/>
    <w:rsid w:val="6913523B"/>
    <w:rsid w:val="6954174D"/>
    <w:rsid w:val="6A100349"/>
    <w:rsid w:val="6B36477E"/>
    <w:rsid w:val="6C392184"/>
    <w:rsid w:val="6C6117A3"/>
    <w:rsid w:val="6CE16F72"/>
    <w:rsid w:val="6D225CA5"/>
    <w:rsid w:val="6F373910"/>
    <w:rsid w:val="70973FA5"/>
    <w:rsid w:val="71A11578"/>
    <w:rsid w:val="728000CD"/>
    <w:rsid w:val="72B70D54"/>
    <w:rsid w:val="73016F33"/>
    <w:rsid w:val="7319476F"/>
    <w:rsid w:val="735A78CB"/>
    <w:rsid w:val="73B72230"/>
    <w:rsid w:val="7439346D"/>
    <w:rsid w:val="74BB17D4"/>
    <w:rsid w:val="773E12CD"/>
    <w:rsid w:val="77515417"/>
    <w:rsid w:val="77695F6D"/>
    <w:rsid w:val="778A31BC"/>
    <w:rsid w:val="79517736"/>
    <w:rsid w:val="79F67BE2"/>
    <w:rsid w:val="7A1C57BE"/>
    <w:rsid w:val="7A29247B"/>
    <w:rsid w:val="7A636F48"/>
    <w:rsid w:val="7B507A90"/>
    <w:rsid w:val="7CD91C61"/>
    <w:rsid w:val="7D1826FB"/>
    <w:rsid w:val="7D4E204D"/>
    <w:rsid w:val="7D7F67F5"/>
    <w:rsid w:val="7DA23BD6"/>
    <w:rsid w:val="7DAF377F"/>
    <w:rsid w:val="7DC81346"/>
    <w:rsid w:val="7E090634"/>
    <w:rsid w:val="7E0C07EA"/>
    <w:rsid w:val="7E6E72C4"/>
    <w:rsid w:val="7E95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196</Words>
  <Characters>1120</Characters>
  <Lines>9</Lines>
  <Paragraphs>2</Paragraphs>
  <TotalTime>6</TotalTime>
  <ScaleCrop>false</ScaleCrop>
  <LinksUpToDate>false</LinksUpToDate>
  <CharactersWithSpaces>1314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2019-12-30T07:42:00Z</dcterms:created>
  <dc:creator>Administrator</dc:creator>
  <cp:lastModifiedBy> 山花烂漫  </cp:lastModifiedBy>
  <cp:lastPrinted>2020-01-21T06:56:00Z</cp:lastPrinted>
  <dcterms:modified xsi:type="dcterms:W3CDTF">2020-01-23T07:38:19Z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