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395" w:rsidRPr="00A70CA1" w:rsidRDefault="006E124B">
      <w:pPr>
        <w:spacing w:line="360" w:lineRule="auto"/>
        <w:jc w:val="center"/>
        <w:rPr>
          <w:rFonts w:ascii="黑体" w:eastAsia="黑体" w:hAnsi="黑体" w:cs="黑体"/>
          <w:color w:val="000000" w:themeColor="text1"/>
          <w:sz w:val="36"/>
          <w:szCs w:val="36"/>
        </w:rPr>
      </w:pPr>
      <w:bookmarkStart w:id="0" w:name="OLE_LINK1"/>
      <w:r w:rsidRPr="00A70CA1">
        <w:rPr>
          <w:rFonts w:ascii="黑体" w:eastAsia="黑体" w:hAnsi="黑体" w:cs="黑体" w:hint="eastAsia"/>
          <w:color w:val="000000" w:themeColor="text1"/>
          <w:sz w:val="36"/>
          <w:szCs w:val="36"/>
        </w:rPr>
        <w:t>曹杨新村街道</w:t>
      </w:r>
      <w:r w:rsidR="004559D6" w:rsidRPr="00A70CA1">
        <w:rPr>
          <w:rFonts w:ascii="黑体" w:eastAsia="黑体" w:hAnsi="黑体" w:cs="黑体" w:hint="eastAsia"/>
          <w:color w:val="000000" w:themeColor="text1"/>
          <w:sz w:val="36"/>
          <w:szCs w:val="36"/>
        </w:rPr>
        <w:t>2020</w:t>
      </w:r>
      <w:r w:rsidRPr="00A70CA1">
        <w:rPr>
          <w:rFonts w:ascii="黑体" w:eastAsia="黑体" w:hAnsi="黑体" w:cs="黑体" w:hint="eastAsia"/>
          <w:color w:val="000000" w:themeColor="text1"/>
          <w:sz w:val="36"/>
          <w:szCs w:val="36"/>
        </w:rPr>
        <w:t>年实事项目完成情况报告</w:t>
      </w:r>
    </w:p>
    <w:p w:rsidR="000B6395" w:rsidRPr="00A70CA1" w:rsidRDefault="000B6395" w:rsidP="00A70CA1">
      <w:pPr>
        <w:jc w:val="center"/>
        <w:rPr>
          <w:rFonts w:ascii="楷体" w:eastAsia="楷体" w:hAnsi="楷体" w:cs="楷体"/>
          <w:color w:val="000000" w:themeColor="text1"/>
          <w:sz w:val="30"/>
          <w:szCs w:val="30"/>
        </w:rPr>
      </w:pPr>
    </w:p>
    <w:p w:rsidR="000B6395" w:rsidRPr="00A70CA1" w:rsidRDefault="004559D6">
      <w:pPr>
        <w:spacing w:line="540" w:lineRule="exac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A70CA1">
        <w:rPr>
          <w:rFonts w:ascii="仿宋_GB2312" w:eastAsia="仿宋_GB2312" w:hAnsi="仿宋" w:hint="eastAsia"/>
          <w:color w:val="000000" w:themeColor="text1"/>
          <w:sz w:val="30"/>
          <w:szCs w:val="30"/>
        </w:rPr>
        <w:t>2020</w:t>
      </w:r>
      <w:r w:rsidR="006E124B" w:rsidRPr="00A70CA1">
        <w:rPr>
          <w:rFonts w:ascii="仿宋_GB2312" w:eastAsia="仿宋_GB2312" w:hAnsi="仿宋" w:hint="eastAsia"/>
          <w:color w:val="000000" w:themeColor="text1"/>
          <w:sz w:val="30"/>
          <w:szCs w:val="30"/>
        </w:rPr>
        <w:t>年，曹杨新村街道社代会十项实事项目按计划完成。现将目前推进情况汇报如下：</w:t>
      </w:r>
    </w:p>
    <w:p w:rsidR="000B6395" w:rsidRPr="00A70CA1" w:rsidRDefault="006E124B">
      <w:pPr>
        <w:spacing w:line="540" w:lineRule="exact"/>
        <w:ind w:firstLineChars="200" w:firstLine="600"/>
        <w:rPr>
          <w:rFonts w:ascii="黑体" w:eastAsia="黑体" w:hAnsi="黑体"/>
          <w:color w:val="000000" w:themeColor="text1"/>
          <w:sz w:val="30"/>
          <w:szCs w:val="30"/>
        </w:rPr>
      </w:pPr>
      <w:r w:rsidRPr="00A70CA1">
        <w:rPr>
          <w:rFonts w:ascii="黑体" w:eastAsia="黑体" w:hAnsi="黑体" w:hint="eastAsia"/>
          <w:color w:val="000000" w:themeColor="text1"/>
          <w:sz w:val="30"/>
          <w:szCs w:val="30"/>
        </w:rPr>
        <w:t>1.</w:t>
      </w:r>
      <w:r w:rsidR="00360CA3" w:rsidRPr="00A70CA1">
        <w:rPr>
          <w:rFonts w:ascii="黑体" w:eastAsia="黑体" w:hAnsi="黑体" w:hint="eastAsia"/>
          <w:color w:val="000000" w:themeColor="text1"/>
          <w:sz w:val="30"/>
          <w:szCs w:val="30"/>
        </w:rPr>
        <w:t>深入推进源园、北岭园、北杨园等小区旧住房成套改造工作。</w:t>
      </w:r>
    </w:p>
    <w:p w:rsidR="00FB0F3D" w:rsidRDefault="00FB0F3D">
      <w:pPr>
        <w:spacing w:line="540" w:lineRule="exact"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 w:rsidRPr="00A70CA1">
        <w:rPr>
          <w:rFonts w:ascii="仿宋_GB2312" w:eastAsia="仿宋_GB2312" w:hAnsi="仿宋" w:hint="eastAsia"/>
          <w:color w:val="000000"/>
          <w:sz w:val="30"/>
          <w:szCs w:val="30"/>
        </w:rPr>
        <w:t>已完成</w:t>
      </w:r>
      <w:r w:rsidRPr="00A70CA1">
        <w:rPr>
          <w:rFonts w:ascii="仿宋_GB2312" w:eastAsia="仿宋_GB2312" w:hAnsi="仿宋" w:hint="eastAsia"/>
          <w:color w:val="000000" w:themeColor="text1"/>
          <w:sz w:val="30"/>
          <w:szCs w:val="30"/>
        </w:rPr>
        <w:t>曹杨一村</w:t>
      </w:r>
      <w:r w:rsidRPr="00A70CA1">
        <w:rPr>
          <w:rFonts w:ascii="仿宋_GB2312" w:eastAsia="仿宋_GB2312" w:hAnsi="仿宋" w:hint="eastAsia"/>
          <w:color w:val="000000"/>
          <w:sz w:val="30"/>
          <w:szCs w:val="30"/>
        </w:rPr>
        <w:t>47幢、1497户居民的签约工作</w:t>
      </w: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，三个工区全面进行施工。推进曹杨五村南杨园8幢楼、南岭园1</w:t>
      </w:r>
      <w:r>
        <w:rPr>
          <w:rFonts w:ascii="仿宋_GB2312" w:eastAsia="仿宋_GB2312" w:hAnsi="仿宋"/>
          <w:color w:val="000000" w:themeColor="text1"/>
          <w:sz w:val="30"/>
          <w:szCs w:val="30"/>
        </w:rPr>
        <w:t>0</w:t>
      </w: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幢楼、二村北岭园绢纺块</w:t>
      </w:r>
      <w:r>
        <w:rPr>
          <w:rFonts w:ascii="仿宋_GB2312" w:eastAsia="仿宋_GB2312" w:hAnsi="仿宋"/>
          <w:color w:val="000000" w:themeColor="text1"/>
          <w:sz w:val="30"/>
          <w:szCs w:val="30"/>
        </w:rPr>
        <w:t>6</w:t>
      </w: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幢楼施工，其中南岭园有6幢楼已完成施工。</w:t>
      </w:r>
      <w:r w:rsidRPr="00A70CA1">
        <w:rPr>
          <w:rFonts w:ascii="仿宋_GB2312" w:eastAsia="仿宋_GB2312" w:hAnsi="仿宋" w:hint="eastAsia"/>
          <w:color w:val="000000"/>
          <w:sz w:val="30"/>
          <w:szCs w:val="30"/>
        </w:rPr>
        <w:t>北岭园北块“西组团”</w:t>
      </w:r>
      <w:r w:rsidRPr="00A70CA1">
        <w:rPr>
          <w:rFonts w:ascii="仿宋_GB2312" w:eastAsia="仿宋_GB2312" w:hAnsi="仿宋" w:hint="eastAsia"/>
          <w:color w:val="000000" w:themeColor="text1"/>
          <w:sz w:val="30"/>
          <w:szCs w:val="30"/>
        </w:rPr>
        <w:t>于</w:t>
      </w:r>
      <w:r w:rsidRPr="00A70CA1">
        <w:rPr>
          <w:rFonts w:ascii="仿宋_GB2312" w:eastAsia="仿宋_GB2312" w:hAnsi="仿宋" w:hint="eastAsia"/>
          <w:color w:val="000000"/>
          <w:sz w:val="30"/>
          <w:szCs w:val="30"/>
        </w:rPr>
        <w:t>12月开始签约，已签约</w:t>
      </w:r>
      <w:r>
        <w:rPr>
          <w:rFonts w:ascii="仿宋_GB2312" w:eastAsia="仿宋_GB2312" w:hAnsi="仿宋"/>
          <w:color w:val="000000"/>
          <w:sz w:val="30"/>
          <w:szCs w:val="30"/>
        </w:rPr>
        <w:t>354</w:t>
      </w:r>
      <w:r w:rsidRPr="00A70CA1">
        <w:rPr>
          <w:rFonts w:ascii="仿宋_GB2312" w:eastAsia="仿宋_GB2312" w:hAnsi="仿宋" w:hint="eastAsia"/>
          <w:color w:val="000000"/>
          <w:sz w:val="30"/>
          <w:szCs w:val="30"/>
        </w:rPr>
        <w:t>、签约率</w:t>
      </w:r>
      <w:r>
        <w:rPr>
          <w:rFonts w:ascii="仿宋_GB2312" w:eastAsia="仿宋_GB2312" w:hAnsi="仿宋"/>
          <w:color w:val="000000"/>
          <w:sz w:val="30"/>
          <w:szCs w:val="30"/>
        </w:rPr>
        <w:t>76.79</w:t>
      </w:r>
      <w:r w:rsidRPr="00A70CA1">
        <w:rPr>
          <w:rFonts w:ascii="仿宋_GB2312" w:eastAsia="仿宋_GB2312" w:hAnsi="仿宋" w:hint="eastAsia"/>
          <w:color w:val="000000"/>
          <w:sz w:val="30"/>
          <w:szCs w:val="30"/>
        </w:rPr>
        <w:t>%。</w:t>
      </w:r>
      <w:r w:rsidRPr="00A70CA1">
        <w:rPr>
          <w:rFonts w:ascii="仿宋_GB2312" w:eastAsia="仿宋_GB2312" w:hAnsi="仿宋" w:hint="eastAsia"/>
          <w:color w:val="000000" w:themeColor="text1"/>
          <w:sz w:val="30"/>
          <w:szCs w:val="30"/>
        </w:rPr>
        <w:t>已优化</w:t>
      </w:r>
      <w:r w:rsidRPr="00A70CA1">
        <w:rPr>
          <w:rFonts w:ascii="仿宋_GB2312" w:eastAsia="仿宋_GB2312" w:hAnsi="仿宋" w:hint="eastAsia"/>
          <w:color w:val="000000"/>
          <w:sz w:val="30"/>
          <w:szCs w:val="30"/>
        </w:rPr>
        <w:t>曹杨二村北杨园1幢</w:t>
      </w:r>
      <w:r w:rsidRPr="00A70CA1">
        <w:rPr>
          <w:rFonts w:ascii="仿宋_GB2312" w:eastAsia="仿宋_GB2312" w:hAnsi="仿宋" w:hint="eastAsia"/>
          <w:color w:val="000000" w:themeColor="text1"/>
          <w:sz w:val="30"/>
          <w:szCs w:val="30"/>
        </w:rPr>
        <w:t>房屋成套改造方案，将</w:t>
      </w:r>
      <w:r w:rsidRPr="00A70CA1">
        <w:rPr>
          <w:rFonts w:ascii="仿宋_GB2312" w:eastAsia="仿宋_GB2312" w:hAnsi="仿宋" w:hint="eastAsia"/>
          <w:color w:val="000000"/>
          <w:sz w:val="30"/>
          <w:szCs w:val="30"/>
        </w:rPr>
        <w:t>于2021年择机启动签约。</w:t>
      </w:r>
    </w:p>
    <w:p w:rsidR="000B6395" w:rsidRPr="00A70CA1" w:rsidRDefault="006E124B">
      <w:pPr>
        <w:spacing w:line="540" w:lineRule="exact"/>
        <w:ind w:firstLineChars="200" w:firstLine="600"/>
        <w:rPr>
          <w:rFonts w:ascii="黑体" w:eastAsia="黑体" w:hAnsi="黑体"/>
          <w:color w:val="000000" w:themeColor="text1"/>
          <w:sz w:val="30"/>
          <w:szCs w:val="30"/>
        </w:rPr>
      </w:pPr>
      <w:r w:rsidRPr="00A70CA1">
        <w:rPr>
          <w:rFonts w:ascii="黑体" w:eastAsia="黑体" w:hAnsi="黑体"/>
          <w:color w:val="000000" w:themeColor="text1"/>
          <w:sz w:val="30"/>
          <w:szCs w:val="30"/>
        </w:rPr>
        <w:t>2.</w:t>
      </w:r>
      <w:r w:rsidR="00360CA3" w:rsidRPr="00A70CA1">
        <w:rPr>
          <w:rFonts w:ascii="黑体" w:eastAsia="黑体" w:hAnsi="黑体" w:hint="eastAsia"/>
          <w:color w:val="000000" w:themeColor="text1"/>
          <w:sz w:val="30"/>
          <w:szCs w:val="30"/>
        </w:rPr>
        <w:t>协调推进金杨园、兰溪园、沙溪园等小区旧住房综合修缮工作。</w:t>
      </w:r>
    </w:p>
    <w:p w:rsidR="00C249B8" w:rsidRDefault="00C249B8" w:rsidP="00C249B8">
      <w:pPr>
        <w:spacing w:line="540" w:lineRule="exac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B77CAF">
        <w:rPr>
          <w:rFonts w:ascii="仿宋_GB2312" w:eastAsia="仿宋_GB2312" w:hAnsi="仿宋" w:hint="eastAsia"/>
          <w:color w:val="000000" w:themeColor="text1"/>
          <w:sz w:val="30"/>
          <w:szCs w:val="30"/>
        </w:rPr>
        <w:t>会同实施单位精心设计综合修缮方案，聚焦建筑立面配色、房屋设施更新、公共空</w:t>
      </w: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间提升，在满足形态、功能的同时充分体现曹杨的文化特色和历史底蕴，</w:t>
      </w:r>
      <w:r w:rsidRPr="00A70CA1">
        <w:rPr>
          <w:rFonts w:ascii="仿宋_GB2312" w:eastAsia="仿宋_GB2312" w:hAnsi="仿宋"/>
          <w:color w:val="000000" w:themeColor="text1"/>
          <w:sz w:val="30"/>
          <w:szCs w:val="30"/>
        </w:rPr>
        <w:t>完成梅岭支路85弄、北枫桥园、杏杨园等6个小区旧住房</w:t>
      </w: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屋面设施改造、</w:t>
      </w:r>
      <w:r w:rsidRPr="00B77CAF">
        <w:rPr>
          <w:rFonts w:ascii="仿宋_GB2312" w:eastAsia="仿宋_GB2312" w:hAnsi="仿宋" w:hint="eastAsia"/>
          <w:color w:val="000000" w:themeColor="text1"/>
          <w:sz w:val="30"/>
          <w:szCs w:val="30"/>
        </w:rPr>
        <w:t>房屋立面粉刷</w:t>
      </w: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、老旧门头改造、绿化改造、</w:t>
      </w:r>
      <w:bookmarkStart w:id="1" w:name="_GoBack"/>
      <w:bookmarkEnd w:id="1"/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安装人车分流系统等</w:t>
      </w:r>
      <w:r w:rsidRPr="00A70CA1">
        <w:rPr>
          <w:rFonts w:ascii="仿宋_GB2312" w:eastAsia="仿宋_GB2312" w:hAnsi="仿宋"/>
          <w:color w:val="000000" w:themeColor="text1"/>
          <w:sz w:val="30"/>
          <w:szCs w:val="30"/>
        </w:rPr>
        <w:t>综合修缮项目</w:t>
      </w: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。</w:t>
      </w:r>
      <w:r w:rsidRPr="00A70CA1">
        <w:rPr>
          <w:rFonts w:ascii="仿宋_GB2312" w:eastAsia="仿宋_GB2312" w:hAnsi="仿宋" w:hint="eastAsia"/>
          <w:color w:val="000000" w:themeColor="text1"/>
          <w:sz w:val="30"/>
          <w:szCs w:val="30"/>
        </w:rPr>
        <w:t>协调推进金杨园、兰溪园、沙溪园等16</w:t>
      </w: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个</w:t>
      </w:r>
      <w:r w:rsidRPr="00A70CA1">
        <w:rPr>
          <w:rFonts w:ascii="仿宋_GB2312" w:eastAsia="仿宋_GB2312" w:hAnsi="仿宋" w:hint="eastAsia"/>
          <w:color w:val="000000" w:themeColor="text1"/>
          <w:sz w:val="30"/>
          <w:szCs w:val="30"/>
        </w:rPr>
        <w:t>小区旧住房综合修缮工作。</w:t>
      </w:r>
    </w:p>
    <w:p w:rsidR="000B6395" w:rsidRPr="00A70CA1" w:rsidRDefault="006E124B">
      <w:pPr>
        <w:spacing w:line="540" w:lineRule="exact"/>
        <w:ind w:firstLineChars="200" w:firstLine="600"/>
        <w:rPr>
          <w:rFonts w:ascii="黑体" w:eastAsia="黑体" w:hAnsi="黑体"/>
          <w:color w:val="000000" w:themeColor="text1"/>
          <w:sz w:val="30"/>
          <w:szCs w:val="30"/>
        </w:rPr>
      </w:pPr>
      <w:r w:rsidRPr="00A70CA1">
        <w:rPr>
          <w:rFonts w:ascii="黑体" w:eastAsia="黑体" w:hAnsi="黑体" w:hint="eastAsia"/>
          <w:color w:val="000000" w:themeColor="text1"/>
          <w:sz w:val="30"/>
          <w:szCs w:val="30"/>
        </w:rPr>
        <w:t>3.</w:t>
      </w:r>
      <w:r w:rsidR="00360CA3" w:rsidRPr="00A70CA1">
        <w:rPr>
          <w:rFonts w:ascii="黑体" w:eastAsia="黑体" w:hAnsi="黑体" w:hint="eastAsia"/>
          <w:color w:val="000000" w:themeColor="text1"/>
          <w:sz w:val="30"/>
          <w:szCs w:val="30"/>
        </w:rPr>
        <w:t>全面推进美丽家园、美丽街区、美丽楼组建设。</w:t>
      </w:r>
    </w:p>
    <w:p w:rsidR="00C4081C" w:rsidRPr="00827416" w:rsidRDefault="00C4081C" w:rsidP="00C4081C">
      <w:pPr>
        <w:spacing w:line="540" w:lineRule="exac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2105A6">
        <w:rPr>
          <w:rFonts w:ascii="仿宋_GB2312" w:eastAsia="仿宋_GB2312" w:hAnsi="仿宋" w:hint="eastAsia"/>
          <w:color w:val="000000" w:themeColor="text1"/>
          <w:sz w:val="30"/>
          <w:szCs w:val="30"/>
        </w:rPr>
        <w:t>完成梅花园、南梅园、枫杨园等10个“美丽家园”小区，棠浦路、花溪路、枫桥路等9条“美丽街区”</w:t>
      </w: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的</w:t>
      </w:r>
      <w:r w:rsidRPr="002105A6">
        <w:rPr>
          <w:rFonts w:ascii="仿宋_GB2312" w:eastAsia="仿宋_GB2312" w:hAnsi="仿宋" w:hint="eastAsia"/>
          <w:color w:val="000000" w:themeColor="text1"/>
          <w:sz w:val="30"/>
          <w:szCs w:val="30"/>
        </w:rPr>
        <w:t>申报。</w:t>
      </w:r>
      <w:r w:rsidR="00B031BE">
        <w:rPr>
          <w:rFonts w:ascii="仿宋_GB2312" w:eastAsia="仿宋_GB2312" w:hAnsi="仿宋" w:hint="eastAsia"/>
          <w:color w:val="000000" w:themeColor="text1"/>
          <w:sz w:val="30"/>
          <w:szCs w:val="30"/>
        </w:rPr>
        <w:t>完成</w:t>
      </w:r>
      <w:r w:rsidRPr="002105A6">
        <w:rPr>
          <w:rFonts w:ascii="仿宋_GB2312" w:eastAsia="仿宋_GB2312" w:hAnsi="仿宋" w:hint="eastAsia"/>
          <w:color w:val="000000" w:themeColor="text1"/>
          <w:sz w:val="30"/>
          <w:szCs w:val="30"/>
        </w:rPr>
        <w:t>金岭园</w:t>
      </w: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恒陇丽晶</w:t>
      </w:r>
      <w:r w:rsidRPr="002105A6">
        <w:rPr>
          <w:rFonts w:ascii="仿宋_GB2312" w:eastAsia="仿宋_GB2312" w:hAnsi="仿宋" w:hint="eastAsia"/>
          <w:color w:val="000000" w:themeColor="text1"/>
          <w:sz w:val="30"/>
          <w:szCs w:val="30"/>
        </w:rPr>
        <w:t>、兰岭园等</w:t>
      </w: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2</w:t>
      </w:r>
      <w:r w:rsidRPr="002105A6">
        <w:rPr>
          <w:rFonts w:ascii="仿宋_GB2312" w:eastAsia="仿宋_GB2312" w:hAnsi="仿宋" w:hint="eastAsia"/>
          <w:color w:val="000000" w:themeColor="text1"/>
          <w:sz w:val="30"/>
          <w:szCs w:val="30"/>
        </w:rPr>
        <w:t>个小区</w:t>
      </w: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7</w:t>
      </w:r>
      <w:r w:rsidRPr="002105A6">
        <w:rPr>
          <w:rFonts w:ascii="仿宋_GB2312" w:eastAsia="仿宋_GB2312" w:hAnsi="仿宋" w:hint="eastAsia"/>
          <w:color w:val="000000" w:themeColor="text1"/>
          <w:sz w:val="30"/>
          <w:szCs w:val="30"/>
        </w:rPr>
        <w:t>幢楼的“美丽楼组”建设</w:t>
      </w: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。</w:t>
      </w:r>
    </w:p>
    <w:p w:rsidR="000B6395" w:rsidRPr="00A70CA1" w:rsidRDefault="006E124B" w:rsidP="00360CA3">
      <w:pPr>
        <w:spacing w:line="540" w:lineRule="exact"/>
        <w:ind w:firstLineChars="200" w:firstLine="600"/>
        <w:rPr>
          <w:rFonts w:ascii="黑体" w:eastAsia="黑体" w:hAnsi="黑体"/>
          <w:color w:val="000000" w:themeColor="text1"/>
          <w:sz w:val="30"/>
          <w:szCs w:val="30"/>
        </w:rPr>
      </w:pPr>
      <w:r w:rsidRPr="00A70CA1">
        <w:rPr>
          <w:rFonts w:ascii="黑体" w:eastAsia="黑体" w:hAnsi="黑体" w:hint="eastAsia"/>
          <w:color w:val="000000" w:themeColor="text1"/>
          <w:sz w:val="30"/>
          <w:szCs w:val="30"/>
        </w:rPr>
        <w:t>4.</w:t>
      </w:r>
      <w:r w:rsidR="00360CA3" w:rsidRPr="00A70CA1">
        <w:rPr>
          <w:rFonts w:ascii="黑体" w:eastAsia="黑体" w:hAnsi="黑体" w:hint="eastAsia"/>
          <w:color w:val="000000" w:themeColor="text1"/>
          <w:sz w:val="30"/>
          <w:szCs w:val="30"/>
        </w:rPr>
        <w:t>在杏杨园、金梅园、金岭园等老旧小区安装楼道老年人爱</w:t>
      </w:r>
      <w:r w:rsidR="00360CA3" w:rsidRPr="00A70CA1">
        <w:rPr>
          <w:rFonts w:ascii="黑体" w:eastAsia="黑体" w:hAnsi="黑体" w:hint="eastAsia"/>
          <w:color w:val="000000" w:themeColor="text1"/>
          <w:sz w:val="30"/>
          <w:szCs w:val="30"/>
        </w:rPr>
        <w:lastRenderedPageBreak/>
        <w:t>心椅。</w:t>
      </w:r>
    </w:p>
    <w:p w:rsidR="0051080B" w:rsidRPr="00A70CA1" w:rsidRDefault="00B031BE" w:rsidP="0051080B">
      <w:pPr>
        <w:spacing w:line="540" w:lineRule="exac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>
        <w:rPr>
          <w:rFonts w:ascii="仿宋_GB2312" w:eastAsia="仿宋_GB2312" w:hAnsi="仿宋"/>
          <w:color w:val="000000" w:themeColor="text1"/>
          <w:sz w:val="30"/>
          <w:szCs w:val="30"/>
        </w:rPr>
        <w:t>在</w:t>
      </w:r>
      <w:r w:rsidR="008D35AA" w:rsidRPr="00A70CA1">
        <w:rPr>
          <w:rFonts w:ascii="仿宋_GB2312" w:eastAsia="仿宋_GB2312" w:hAnsi="仿宋" w:hint="eastAsia"/>
          <w:color w:val="000000" w:themeColor="text1"/>
          <w:sz w:val="30"/>
          <w:szCs w:val="30"/>
        </w:rPr>
        <w:t>杏梅园</w:t>
      </w:r>
      <w:r w:rsidR="008D35A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8D35AA" w:rsidRPr="00A70CA1">
        <w:rPr>
          <w:rFonts w:ascii="仿宋_GB2312" w:eastAsia="仿宋_GB2312" w:hAnsi="仿宋" w:hint="eastAsia"/>
          <w:color w:val="000000" w:themeColor="text1"/>
          <w:sz w:val="30"/>
          <w:szCs w:val="30"/>
        </w:rPr>
        <w:t>杏园</w:t>
      </w:r>
      <w:r w:rsidR="008D35A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8D35AA" w:rsidRPr="00A70CA1">
        <w:rPr>
          <w:rFonts w:ascii="仿宋_GB2312" w:eastAsia="仿宋_GB2312" w:hAnsi="仿宋" w:hint="eastAsia"/>
          <w:color w:val="000000" w:themeColor="text1"/>
          <w:sz w:val="30"/>
          <w:szCs w:val="30"/>
        </w:rPr>
        <w:t>金岭园</w:t>
      </w:r>
      <w:r w:rsidR="006E0FE9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6E0FE9" w:rsidRPr="00A70CA1">
        <w:rPr>
          <w:rFonts w:ascii="仿宋_GB2312" w:eastAsia="仿宋_GB2312" w:hAnsi="仿宋" w:hint="eastAsia"/>
          <w:color w:val="000000" w:themeColor="text1"/>
          <w:sz w:val="30"/>
          <w:szCs w:val="30"/>
        </w:rPr>
        <w:t>杏杨园</w:t>
      </w:r>
      <w:r w:rsidR="006E0FE9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6E0FE9" w:rsidRPr="00A70CA1">
        <w:rPr>
          <w:rFonts w:ascii="仿宋_GB2312" w:eastAsia="仿宋_GB2312" w:hAnsi="仿宋" w:hint="eastAsia"/>
          <w:color w:val="000000" w:themeColor="text1"/>
          <w:sz w:val="30"/>
          <w:szCs w:val="30"/>
        </w:rPr>
        <w:t>兰花园</w:t>
      </w:r>
      <w:r w:rsidR="008D35AA">
        <w:rPr>
          <w:rFonts w:ascii="仿宋_GB2312" w:eastAsia="仿宋_GB2312" w:hAnsi="仿宋" w:hint="eastAsia"/>
          <w:color w:val="000000" w:themeColor="text1"/>
          <w:sz w:val="30"/>
          <w:szCs w:val="30"/>
        </w:rPr>
        <w:t>等</w:t>
      </w:r>
      <w:r w:rsidR="009E5C8D">
        <w:rPr>
          <w:rFonts w:ascii="仿宋_GB2312" w:eastAsia="仿宋_GB2312" w:hAnsi="仿宋" w:hint="eastAsia"/>
          <w:color w:val="000000" w:themeColor="text1"/>
          <w:sz w:val="30"/>
          <w:szCs w:val="30"/>
        </w:rPr>
        <w:t>老小区</w:t>
      </w:r>
      <w:r w:rsidR="0051080B" w:rsidRPr="00A70CA1">
        <w:rPr>
          <w:rFonts w:ascii="仿宋_GB2312" w:eastAsia="仿宋_GB2312" w:hAnsi="仿宋" w:hint="eastAsia"/>
          <w:color w:val="000000" w:themeColor="text1"/>
          <w:sz w:val="30"/>
          <w:szCs w:val="30"/>
        </w:rPr>
        <w:t>，安装楼道爱心椅207个。</w:t>
      </w:r>
    </w:p>
    <w:p w:rsidR="000B6395" w:rsidRPr="00A70CA1" w:rsidRDefault="006E124B" w:rsidP="00360CA3">
      <w:pPr>
        <w:spacing w:line="540" w:lineRule="exact"/>
        <w:ind w:firstLineChars="200" w:firstLine="600"/>
        <w:jc w:val="left"/>
        <w:rPr>
          <w:rFonts w:ascii="黑体" w:eastAsia="黑体" w:hAnsi="黑体"/>
          <w:color w:val="000000" w:themeColor="text1"/>
          <w:sz w:val="30"/>
          <w:szCs w:val="30"/>
        </w:rPr>
      </w:pPr>
      <w:r w:rsidRPr="00A70CA1">
        <w:rPr>
          <w:rFonts w:ascii="黑体" w:eastAsia="黑体" w:hAnsi="黑体" w:hint="eastAsia"/>
          <w:color w:val="000000" w:themeColor="text1"/>
          <w:sz w:val="30"/>
          <w:szCs w:val="30"/>
        </w:rPr>
        <w:t>5.</w:t>
      </w:r>
      <w:r w:rsidR="00360CA3" w:rsidRPr="00A70CA1">
        <w:rPr>
          <w:rFonts w:ascii="黑体" w:eastAsia="黑体" w:hAnsi="黑体" w:hint="eastAsia"/>
          <w:color w:val="000000" w:themeColor="text1"/>
          <w:sz w:val="30"/>
          <w:szCs w:val="30"/>
        </w:rPr>
        <w:t>实施关爱高龄独居老人“夕阳圆梦—暖心陪伴”项目。</w:t>
      </w:r>
    </w:p>
    <w:p w:rsidR="0047726F" w:rsidRPr="00A70CA1" w:rsidRDefault="00710124" w:rsidP="00710124">
      <w:pPr>
        <w:spacing w:line="540" w:lineRule="exact"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 w:rsidRPr="00710124">
        <w:rPr>
          <w:rFonts w:ascii="仿宋_GB2312" w:eastAsia="仿宋_GB2312" w:hAnsi="仿宋" w:hint="eastAsia"/>
          <w:color w:val="000000"/>
          <w:sz w:val="30"/>
          <w:szCs w:val="30"/>
        </w:rPr>
        <w:t>街道围绕“1+3+X”的智慧养老模式，依靠“一网统管”大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数据平台，汇总社区老年群体信息，打造“云数据”综合为老服务平台。</w:t>
      </w:r>
      <w:r w:rsidR="0021679A">
        <w:rPr>
          <w:rFonts w:ascii="仿宋_GB2312" w:eastAsia="仿宋_GB2312" w:hAnsi="仿宋" w:hint="eastAsia"/>
          <w:color w:val="000000"/>
          <w:sz w:val="30"/>
          <w:szCs w:val="30"/>
        </w:rPr>
        <w:t>被评为</w:t>
      </w:r>
      <w:r w:rsidRPr="00710124">
        <w:rPr>
          <w:rFonts w:ascii="仿宋_GB2312" w:eastAsia="仿宋_GB2312" w:hAnsi="仿宋" w:hint="eastAsia"/>
          <w:color w:val="000000"/>
          <w:sz w:val="30"/>
          <w:szCs w:val="30"/>
        </w:rPr>
        <w:t>全国智慧健康养老示范点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。</w:t>
      </w:r>
      <w:r w:rsidR="00855B58" w:rsidRPr="00A70CA1">
        <w:rPr>
          <w:rFonts w:ascii="仿宋_GB2312" w:eastAsia="仿宋_GB2312" w:hAnsi="仿宋" w:hint="eastAsia"/>
          <w:color w:val="000000"/>
          <w:sz w:val="30"/>
          <w:szCs w:val="30"/>
        </w:rPr>
        <w:t>每周上门关爱社区90岁以上高龄独居老人，提供血糖、血氧等健康检测、理法、按摩、扦脚等服务，惠及</w:t>
      </w:r>
      <w:r w:rsidR="00B46DA6" w:rsidRPr="00A70CA1">
        <w:rPr>
          <w:rFonts w:ascii="仿宋_GB2312" w:eastAsia="仿宋_GB2312" w:hAnsi="仿宋" w:hint="eastAsia"/>
          <w:color w:val="000000"/>
          <w:sz w:val="30"/>
          <w:szCs w:val="30"/>
        </w:rPr>
        <w:t>145名</w:t>
      </w:r>
      <w:r w:rsidR="00855B58" w:rsidRPr="00A70CA1">
        <w:rPr>
          <w:rFonts w:ascii="仿宋_GB2312" w:eastAsia="仿宋_GB2312" w:hAnsi="仿宋" w:hint="eastAsia"/>
          <w:color w:val="000000"/>
          <w:sz w:val="30"/>
          <w:szCs w:val="30"/>
        </w:rPr>
        <w:t>老人、5033人次。</w:t>
      </w:r>
      <w:r w:rsidR="00B46DA6" w:rsidRPr="00A70CA1">
        <w:rPr>
          <w:rFonts w:ascii="仿宋_GB2312" w:eastAsia="仿宋_GB2312" w:hAnsi="仿宋" w:hint="eastAsia"/>
          <w:color w:val="000000"/>
          <w:sz w:val="30"/>
          <w:szCs w:val="30"/>
        </w:rPr>
        <w:t>开展健康评估140人次。</w:t>
      </w:r>
      <w:r w:rsidR="0047726F" w:rsidRPr="00A70CA1">
        <w:rPr>
          <w:rFonts w:ascii="仿宋_GB2312" w:eastAsia="仿宋_GB2312" w:hAnsi="仿宋" w:hint="eastAsia"/>
          <w:color w:val="000000"/>
          <w:sz w:val="30"/>
          <w:szCs w:val="30"/>
        </w:rPr>
        <w:t>印</w:t>
      </w:r>
      <w:r w:rsidR="00855B58" w:rsidRPr="00A70CA1">
        <w:rPr>
          <w:rFonts w:ascii="仿宋_GB2312" w:eastAsia="仿宋_GB2312" w:hAnsi="仿宋" w:hint="eastAsia"/>
          <w:color w:val="000000"/>
          <w:sz w:val="30"/>
          <w:szCs w:val="30"/>
        </w:rPr>
        <w:t>发</w:t>
      </w:r>
      <w:r w:rsidR="0047726F" w:rsidRPr="00A70CA1">
        <w:rPr>
          <w:rFonts w:ascii="仿宋_GB2312" w:eastAsia="仿宋_GB2312" w:hAnsi="仿宋" w:hint="eastAsia"/>
          <w:color w:val="000000"/>
          <w:sz w:val="30"/>
          <w:szCs w:val="30"/>
        </w:rPr>
        <w:t>300张温馨的“夕阳圆梦”心愿卡，收集</w:t>
      </w:r>
      <w:r w:rsidR="00855B58" w:rsidRPr="00A70CA1">
        <w:rPr>
          <w:rFonts w:ascii="仿宋_GB2312" w:eastAsia="仿宋_GB2312" w:hAnsi="仿宋" w:hint="eastAsia"/>
          <w:color w:val="000000"/>
          <w:sz w:val="30"/>
          <w:szCs w:val="30"/>
        </w:rPr>
        <w:t>老人</w:t>
      </w:r>
      <w:r w:rsidR="0047726F" w:rsidRPr="00A70CA1">
        <w:rPr>
          <w:rFonts w:ascii="仿宋_GB2312" w:eastAsia="仿宋_GB2312" w:hAnsi="仿宋" w:hint="eastAsia"/>
          <w:color w:val="000000"/>
          <w:sz w:val="30"/>
          <w:szCs w:val="30"/>
        </w:rPr>
        <w:t>心愿故事78</w:t>
      </w:r>
      <w:r w:rsidR="00855B58" w:rsidRPr="00A70CA1">
        <w:rPr>
          <w:rFonts w:ascii="仿宋_GB2312" w:eastAsia="仿宋_GB2312" w:hAnsi="仿宋" w:hint="eastAsia"/>
          <w:color w:val="000000"/>
          <w:sz w:val="30"/>
          <w:szCs w:val="30"/>
        </w:rPr>
        <w:t>个，拍摄了</w:t>
      </w:r>
      <w:r w:rsidR="0047726F" w:rsidRPr="00A70CA1">
        <w:rPr>
          <w:rFonts w:ascii="仿宋_GB2312" w:eastAsia="仿宋_GB2312" w:hAnsi="仿宋" w:hint="eastAsia"/>
          <w:color w:val="000000"/>
          <w:sz w:val="30"/>
          <w:szCs w:val="30"/>
        </w:rPr>
        <w:t>“夕阳圆梦·暖心陪伴”宣传纪录片。</w:t>
      </w:r>
      <w:r w:rsidR="00855B58" w:rsidRPr="00A70CA1">
        <w:rPr>
          <w:rFonts w:ascii="仿宋_GB2312" w:eastAsia="仿宋_GB2312" w:hAnsi="仿宋" w:hint="eastAsia"/>
          <w:color w:val="000000"/>
          <w:sz w:val="30"/>
          <w:szCs w:val="30"/>
        </w:rPr>
        <w:t>同时，</w:t>
      </w:r>
      <w:r w:rsidR="0047726F" w:rsidRPr="00A70CA1">
        <w:rPr>
          <w:rFonts w:ascii="仿宋_GB2312" w:eastAsia="仿宋_GB2312" w:hAnsi="仿宋" w:hint="eastAsia"/>
          <w:color w:val="000000"/>
          <w:sz w:val="30"/>
          <w:szCs w:val="30"/>
        </w:rPr>
        <w:t>对接社区单位华东电力设计院，完成了“心愿卡”的领梦和圆梦环节。</w:t>
      </w:r>
    </w:p>
    <w:p w:rsidR="000B6395" w:rsidRPr="00A70CA1" w:rsidRDefault="006E124B">
      <w:pPr>
        <w:spacing w:line="540" w:lineRule="exact"/>
        <w:ind w:firstLineChars="200" w:firstLine="600"/>
        <w:rPr>
          <w:rFonts w:ascii="黑体" w:eastAsia="黑体" w:hAnsi="黑体"/>
          <w:color w:val="000000" w:themeColor="text1"/>
          <w:sz w:val="30"/>
          <w:szCs w:val="30"/>
        </w:rPr>
      </w:pPr>
      <w:r w:rsidRPr="00A70CA1">
        <w:rPr>
          <w:rFonts w:ascii="黑体" w:eastAsia="黑体" w:hAnsi="黑体" w:hint="eastAsia"/>
          <w:color w:val="000000" w:themeColor="text1"/>
          <w:sz w:val="30"/>
          <w:szCs w:val="30"/>
        </w:rPr>
        <w:t>6.</w:t>
      </w:r>
      <w:r w:rsidR="00360CA3" w:rsidRPr="00A70CA1">
        <w:rPr>
          <w:rFonts w:ascii="黑体" w:eastAsia="黑体" w:hAnsi="黑体" w:hint="eastAsia"/>
          <w:color w:val="000000" w:themeColor="text1"/>
          <w:sz w:val="30"/>
          <w:szCs w:val="30"/>
        </w:rPr>
        <w:t>城镇登记失业人数控制在指标数内；帮助创业就业人数达指标数。</w:t>
      </w:r>
    </w:p>
    <w:p w:rsidR="00DE01CE" w:rsidRPr="00DE01CE" w:rsidRDefault="00DE01CE" w:rsidP="00DE01CE">
      <w:pPr>
        <w:spacing w:line="540" w:lineRule="exact"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 w:rsidRPr="00DE01CE">
        <w:rPr>
          <w:rFonts w:ascii="仿宋_GB2312" w:eastAsia="仿宋_GB2312" w:hAnsi="仿宋" w:hint="eastAsia"/>
          <w:color w:val="000000"/>
          <w:sz w:val="30"/>
          <w:szCs w:val="30"/>
        </w:rPr>
        <w:t>城镇失业登记人数控制在1835人以内。帮创企业44家，完成率110%，其中35岁以下青年企业数35家，完成率205.9%。帮助长期失业青年就业创业人数58人，完成率138.1%。</w:t>
      </w:r>
    </w:p>
    <w:p w:rsidR="000B6395" w:rsidRPr="00A70CA1" w:rsidRDefault="006E124B" w:rsidP="00DE01CE">
      <w:pPr>
        <w:spacing w:line="540" w:lineRule="exact"/>
        <w:ind w:firstLineChars="200" w:firstLine="600"/>
        <w:rPr>
          <w:rFonts w:ascii="黑体" w:eastAsia="黑体" w:hAnsi="黑体"/>
          <w:color w:val="000000" w:themeColor="text1"/>
          <w:sz w:val="30"/>
          <w:szCs w:val="30"/>
        </w:rPr>
      </w:pPr>
      <w:r w:rsidRPr="00A70CA1">
        <w:rPr>
          <w:rFonts w:ascii="黑体" w:eastAsia="黑体" w:hAnsi="黑体" w:hint="eastAsia"/>
          <w:color w:val="000000" w:themeColor="text1"/>
          <w:sz w:val="30"/>
          <w:szCs w:val="30"/>
        </w:rPr>
        <w:t>7.</w:t>
      </w:r>
      <w:r w:rsidR="00360CA3" w:rsidRPr="00A70CA1">
        <w:rPr>
          <w:rFonts w:ascii="黑体" w:eastAsia="黑体" w:hAnsi="黑体" w:hint="eastAsia"/>
          <w:color w:val="000000" w:themeColor="text1"/>
          <w:sz w:val="30"/>
          <w:szCs w:val="30"/>
        </w:rPr>
        <w:t>开设小学生爱心暑托班，办好片区亲子乐园。</w:t>
      </w:r>
    </w:p>
    <w:p w:rsidR="000B6395" w:rsidRPr="00A70CA1" w:rsidRDefault="00350F2F">
      <w:pPr>
        <w:spacing w:line="540" w:lineRule="exact"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 w:rsidRPr="00A70CA1">
        <w:rPr>
          <w:rFonts w:ascii="仿宋_GB2312" w:eastAsia="仿宋_GB2312" w:hAnsi="仿宋" w:hint="eastAsia"/>
          <w:color w:val="000000"/>
          <w:sz w:val="30"/>
          <w:szCs w:val="30"/>
        </w:rPr>
        <w:t>因疫情影响，根据团市委的统一部署，小学生爱心暑托班今年未开班。</w:t>
      </w:r>
      <w:r w:rsidR="00F3140E" w:rsidRPr="00A70CA1">
        <w:rPr>
          <w:rFonts w:ascii="仿宋_GB2312" w:eastAsia="仿宋_GB2312" w:hAnsi="仿宋" w:hint="eastAsia"/>
          <w:color w:val="000000"/>
          <w:sz w:val="30"/>
          <w:szCs w:val="30"/>
        </w:rPr>
        <w:t>暑假期间，街道充分发挥</w:t>
      </w:r>
      <w:r w:rsidR="00902720" w:rsidRPr="00A70CA1">
        <w:rPr>
          <w:rFonts w:ascii="仿宋_GB2312" w:eastAsia="仿宋_GB2312" w:hAnsi="仿宋" w:hint="eastAsia"/>
          <w:color w:val="000000"/>
          <w:sz w:val="30"/>
          <w:szCs w:val="30"/>
        </w:rPr>
        <w:t>曹杨新村村史馆</w:t>
      </w:r>
      <w:r w:rsidR="00F3140E" w:rsidRPr="00A70CA1">
        <w:rPr>
          <w:rFonts w:ascii="仿宋_GB2312" w:eastAsia="仿宋_GB2312" w:hAnsi="仿宋" w:hint="eastAsia"/>
          <w:color w:val="000000"/>
          <w:sz w:val="30"/>
          <w:szCs w:val="30"/>
        </w:rPr>
        <w:t>爱</w:t>
      </w:r>
      <w:r w:rsidR="00902720" w:rsidRPr="00A70CA1">
        <w:rPr>
          <w:rFonts w:ascii="仿宋_GB2312" w:eastAsia="仿宋_GB2312" w:hAnsi="仿宋" w:hint="eastAsia"/>
          <w:color w:val="000000"/>
          <w:sz w:val="30"/>
          <w:szCs w:val="30"/>
        </w:rPr>
        <w:t>国主义教育基地</w:t>
      </w:r>
      <w:r w:rsidR="00F3140E" w:rsidRPr="00A70CA1">
        <w:rPr>
          <w:rFonts w:ascii="仿宋_GB2312" w:eastAsia="仿宋_GB2312" w:hAnsi="仿宋" w:hint="eastAsia"/>
          <w:color w:val="000000"/>
          <w:sz w:val="30"/>
          <w:szCs w:val="30"/>
        </w:rPr>
        <w:t>和网格化服务片区的作用</w:t>
      </w:r>
      <w:r w:rsidR="00902720" w:rsidRPr="00A70CA1">
        <w:rPr>
          <w:rFonts w:ascii="仿宋_GB2312" w:eastAsia="仿宋_GB2312" w:hAnsi="仿宋" w:hint="eastAsia"/>
          <w:color w:val="000000"/>
          <w:sz w:val="30"/>
          <w:szCs w:val="30"/>
        </w:rPr>
        <w:t>，开展</w:t>
      </w:r>
      <w:r w:rsidR="00F3140E" w:rsidRPr="00A70CA1">
        <w:rPr>
          <w:rFonts w:ascii="仿宋_GB2312" w:eastAsia="仿宋_GB2312" w:hAnsi="仿宋" w:hint="eastAsia"/>
          <w:color w:val="000000"/>
          <w:sz w:val="30"/>
          <w:szCs w:val="30"/>
        </w:rPr>
        <w:t>了</w:t>
      </w:r>
      <w:r w:rsidR="00902720" w:rsidRPr="00A70CA1">
        <w:rPr>
          <w:rFonts w:ascii="仿宋_GB2312" w:eastAsia="仿宋_GB2312" w:hAnsi="仿宋" w:hint="eastAsia"/>
          <w:color w:val="000000"/>
          <w:sz w:val="30"/>
          <w:szCs w:val="30"/>
        </w:rPr>
        <w:t>“学四史、爱科学、雏</w:t>
      </w:r>
      <w:r w:rsidR="00F3140E" w:rsidRPr="00A70CA1">
        <w:rPr>
          <w:rFonts w:ascii="仿宋_GB2312" w:eastAsia="仿宋_GB2312" w:hAnsi="仿宋" w:hint="eastAsia"/>
          <w:color w:val="000000"/>
          <w:sz w:val="30"/>
          <w:szCs w:val="30"/>
        </w:rPr>
        <w:t>鹰行”等活动，通过丰富多彩、生动活泼的系列活动，</w:t>
      </w:r>
      <w:r w:rsidR="00294BF5" w:rsidRPr="00A70CA1">
        <w:rPr>
          <w:rFonts w:ascii="仿宋_GB2312" w:eastAsia="仿宋_GB2312" w:hAnsi="仿宋" w:hint="eastAsia"/>
          <w:color w:val="000000"/>
          <w:sz w:val="30"/>
          <w:szCs w:val="30"/>
        </w:rPr>
        <w:t>引导青少年欢度暑期</w:t>
      </w:r>
      <w:r w:rsidR="00902720" w:rsidRPr="00A70CA1">
        <w:rPr>
          <w:rFonts w:ascii="仿宋_GB2312" w:eastAsia="仿宋_GB2312" w:hAnsi="仿宋" w:hint="eastAsia"/>
          <w:color w:val="000000"/>
          <w:sz w:val="30"/>
          <w:szCs w:val="30"/>
        </w:rPr>
        <w:t>。</w:t>
      </w:r>
    </w:p>
    <w:p w:rsidR="00B419CC" w:rsidRPr="00A70CA1" w:rsidRDefault="00B419CC">
      <w:pPr>
        <w:spacing w:line="540" w:lineRule="exact"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 w:rsidRPr="00A70CA1">
        <w:rPr>
          <w:rFonts w:ascii="仿宋_GB2312" w:eastAsia="仿宋_GB2312" w:hAnsi="仿宋" w:hint="eastAsia"/>
          <w:color w:val="000000"/>
          <w:sz w:val="30"/>
          <w:szCs w:val="30"/>
        </w:rPr>
        <w:t>因疫情影响，武宁片区、梅岭南片区亲子活动从7月开始对</w:t>
      </w:r>
      <w:r w:rsidRPr="00A70CA1">
        <w:rPr>
          <w:rFonts w:ascii="仿宋_GB2312" w:eastAsia="仿宋_GB2312" w:hAnsi="仿宋" w:hint="eastAsia"/>
          <w:color w:val="000000"/>
          <w:sz w:val="30"/>
          <w:szCs w:val="30"/>
        </w:rPr>
        <w:lastRenderedPageBreak/>
        <w:t>外运营，截至目前，武宁片区亲子类活动共计开展活动146场，服务人次达1720人次。武宁片区着重打造“智慧MAMA”品牌项目，选拔出一批高学历、高素质、有工作经验和爱心的全职妈妈到片区，开展了创意小画家、创意手工、小小思维家、双语绘本阅读等课程。</w:t>
      </w:r>
      <w:r w:rsidR="00326905" w:rsidRPr="00A70CA1">
        <w:rPr>
          <w:rFonts w:ascii="仿宋_GB2312" w:eastAsia="仿宋_GB2312" w:hAnsi="仿宋" w:hint="eastAsia"/>
          <w:color w:val="000000"/>
          <w:sz w:val="30"/>
          <w:szCs w:val="30"/>
        </w:rPr>
        <w:t>梅岭南片区亲子乐园</w:t>
      </w:r>
      <w:r w:rsidR="00264540" w:rsidRPr="00A70CA1">
        <w:rPr>
          <w:rFonts w:ascii="仿宋_GB2312" w:eastAsia="仿宋_GB2312" w:hAnsi="仿宋" w:hint="eastAsia"/>
          <w:color w:val="000000"/>
          <w:sz w:val="30"/>
          <w:szCs w:val="30"/>
        </w:rPr>
        <w:t>调整了暑期的活动安排，增加了每周公益活动的安排数量，开展公益活动48次，还开展了幼儿舞蹈、少儿围棋、素描绘画、看图说话等活动</w:t>
      </w:r>
      <w:r w:rsidR="00BE7BF3" w:rsidRPr="00A70CA1">
        <w:rPr>
          <w:rFonts w:ascii="仿宋_GB2312" w:eastAsia="仿宋_GB2312" w:hAnsi="仿宋" w:hint="eastAsia"/>
          <w:color w:val="000000"/>
          <w:sz w:val="30"/>
          <w:szCs w:val="30"/>
        </w:rPr>
        <w:t>，并提供</w:t>
      </w:r>
      <w:r w:rsidR="0006046D" w:rsidRPr="00A70CA1">
        <w:rPr>
          <w:rFonts w:ascii="仿宋_GB2312" w:eastAsia="仿宋_GB2312" w:hAnsi="仿宋" w:hint="eastAsia"/>
          <w:color w:val="000000"/>
          <w:sz w:val="30"/>
          <w:szCs w:val="30"/>
        </w:rPr>
        <w:t>330晚托班特色服务。</w:t>
      </w:r>
    </w:p>
    <w:p w:rsidR="000B6395" w:rsidRPr="00A70CA1" w:rsidRDefault="006E124B">
      <w:pPr>
        <w:spacing w:line="540" w:lineRule="exact"/>
        <w:ind w:firstLineChars="200" w:firstLine="600"/>
        <w:rPr>
          <w:rFonts w:ascii="黑体" w:eastAsia="黑体" w:hAnsi="黑体"/>
          <w:color w:val="000000" w:themeColor="text1"/>
          <w:sz w:val="30"/>
          <w:szCs w:val="30"/>
        </w:rPr>
      </w:pPr>
      <w:r w:rsidRPr="00A70CA1">
        <w:rPr>
          <w:rFonts w:ascii="黑体" w:eastAsia="黑体" w:hAnsi="黑体" w:hint="eastAsia"/>
          <w:color w:val="000000" w:themeColor="text1"/>
          <w:sz w:val="30"/>
          <w:szCs w:val="30"/>
        </w:rPr>
        <w:t>8.</w:t>
      </w:r>
      <w:r w:rsidR="00360CA3" w:rsidRPr="00A70CA1">
        <w:rPr>
          <w:rFonts w:ascii="黑体" w:eastAsia="黑体" w:hAnsi="黑体" w:hint="eastAsia"/>
          <w:color w:val="000000" w:themeColor="text1"/>
          <w:sz w:val="30"/>
          <w:szCs w:val="30"/>
        </w:rPr>
        <w:t>居民小区安装“防盗钩”3000户。</w:t>
      </w:r>
    </w:p>
    <w:p w:rsidR="009D06C1" w:rsidRDefault="006F6780" w:rsidP="006F6780">
      <w:pPr>
        <w:spacing w:line="540" w:lineRule="exac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6F6780">
        <w:rPr>
          <w:rFonts w:ascii="仿宋_GB2312" w:eastAsia="仿宋_GB2312" w:hAnsi="仿宋" w:hint="eastAsia"/>
          <w:color w:val="000000" w:themeColor="text1"/>
          <w:sz w:val="30"/>
          <w:szCs w:val="30"/>
        </w:rPr>
        <w:t>在杏杨园等3个小区安装“防盗钩”3000户，在梅川路43弄道路沿线门洞安装4套人脸识别系统，用智能化手段守牢进户门，营造更安全的居住环境。截至2020年，街道安全感、满意度市级测评成绩连续四年全区第一。</w:t>
      </w:r>
    </w:p>
    <w:p w:rsidR="000B6395" w:rsidRPr="00A70CA1" w:rsidRDefault="006E124B" w:rsidP="006F6780">
      <w:pPr>
        <w:spacing w:line="540" w:lineRule="exact"/>
        <w:ind w:firstLineChars="200" w:firstLine="600"/>
        <w:rPr>
          <w:rFonts w:ascii="黑体" w:eastAsia="黑体" w:hAnsi="黑体"/>
          <w:color w:val="000000" w:themeColor="text1"/>
          <w:sz w:val="30"/>
          <w:szCs w:val="30"/>
        </w:rPr>
      </w:pPr>
      <w:r w:rsidRPr="00A70CA1">
        <w:rPr>
          <w:rFonts w:ascii="黑体" w:eastAsia="黑体" w:hAnsi="黑体" w:hint="eastAsia"/>
          <w:color w:val="000000" w:themeColor="text1"/>
          <w:sz w:val="30"/>
          <w:szCs w:val="30"/>
        </w:rPr>
        <w:t>9.</w:t>
      </w:r>
      <w:r w:rsidR="00360CA3" w:rsidRPr="00A70CA1">
        <w:rPr>
          <w:rFonts w:ascii="黑体" w:eastAsia="黑体" w:hAnsi="黑体" w:hint="eastAsia"/>
          <w:color w:val="000000" w:themeColor="text1"/>
          <w:sz w:val="30"/>
          <w:szCs w:val="30"/>
        </w:rPr>
        <w:t>开展居民住宅楼消防安全检查。</w:t>
      </w:r>
    </w:p>
    <w:p w:rsidR="00AC295F" w:rsidRDefault="00D576DF" w:rsidP="00D576DF">
      <w:pPr>
        <w:spacing w:line="540" w:lineRule="exac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D576DF">
        <w:rPr>
          <w:rFonts w:ascii="仿宋_GB2312" w:eastAsia="仿宋_GB2312" w:hAnsi="仿宋" w:hint="eastAsia"/>
          <w:color w:val="000000" w:themeColor="text1"/>
          <w:sz w:val="30"/>
          <w:szCs w:val="30"/>
        </w:rPr>
        <w:t>针对9类重点场所和其它敏感点位开展安全检查，先后发起“夏季安全百日会战”“迎进博消防检查”等专项行动。完成中关村等52幢高层住宅楼消防设施（设备）安全检查。“一网统管”</w:t>
      </w:r>
      <w:r w:rsidR="009768FC">
        <w:rPr>
          <w:rFonts w:ascii="仿宋_GB2312" w:eastAsia="仿宋_GB2312" w:hAnsi="仿宋" w:hint="eastAsia"/>
          <w:color w:val="000000" w:themeColor="text1"/>
          <w:sz w:val="30"/>
          <w:szCs w:val="30"/>
        </w:rPr>
        <w:t>智慧消防</w:t>
      </w:r>
      <w:r w:rsidRPr="00D576DF">
        <w:rPr>
          <w:rFonts w:ascii="仿宋_GB2312" w:eastAsia="仿宋_GB2312" w:hAnsi="仿宋" w:hint="eastAsia"/>
          <w:color w:val="000000" w:themeColor="text1"/>
          <w:sz w:val="30"/>
          <w:szCs w:val="30"/>
        </w:rPr>
        <w:t>系统被中央电视台等主流媒体报道</w:t>
      </w:r>
      <w:r w:rsidR="00AC295F">
        <w:rPr>
          <w:rFonts w:ascii="仿宋_GB2312" w:eastAsia="仿宋_GB2312" w:hAnsi="仿宋" w:hint="eastAsia"/>
          <w:color w:val="000000" w:themeColor="text1"/>
          <w:sz w:val="30"/>
          <w:szCs w:val="30"/>
        </w:rPr>
        <w:t>。</w:t>
      </w:r>
    </w:p>
    <w:p w:rsidR="000B6395" w:rsidRPr="00A70CA1" w:rsidRDefault="006E124B" w:rsidP="00D576DF">
      <w:pPr>
        <w:spacing w:line="540" w:lineRule="exact"/>
        <w:ind w:firstLineChars="200" w:firstLine="600"/>
        <w:rPr>
          <w:rFonts w:ascii="黑体" w:eastAsia="黑体" w:hAnsi="黑体"/>
          <w:color w:val="000000" w:themeColor="text1"/>
          <w:sz w:val="30"/>
          <w:szCs w:val="30"/>
        </w:rPr>
      </w:pPr>
      <w:r w:rsidRPr="00A70CA1">
        <w:rPr>
          <w:rFonts w:ascii="黑体" w:eastAsia="黑体" w:hAnsi="黑体" w:hint="eastAsia"/>
          <w:color w:val="000000" w:themeColor="text1"/>
          <w:sz w:val="30"/>
          <w:szCs w:val="30"/>
        </w:rPr>
        <w:t>1</w:t>
      </w:r>
      <w:bookmarkEnd w:id="0"/>
      <w:r w:rsidRPr="00A70CA1">
        <w:rPr>
          <w:rFonts w:ascii="黑体" w:eastAsia="黑体" w:hAnsi="黑体" w:hint="eastAsia"/>
          <w:color w:val="000000" w:themeColor="text1"/>
          <w:sz w:val="30"/>
          <w:szCs w:val="30"/>
        </w:rPr>
        <w:t>0.</w:t>
      </w:r>
      <w:r w:rsidR="00360CA3" w:rsidRPr="00A70CA1">
        <w:rPr>
          <w:rFonts w:ascii="黑体" w:eastAsia="黑体" w:hAnsi="黑体" w:hint="eastAsia"/>
          <w:color w:val="000000" w:themeColor="text1"/>
          <w:sz w:val="30"/>
          <w:szCs w:val="30"/>
        </w:rPr>
        <w:t>20%居民小区创建无群租小区。</w:t>
      </w:r>
    </w:p>
    <w:p w:rsidR="000B6395" w:rsidRPr="00A70CA1" w:rsidRDefault="00726B6A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年内，</w:t>
      </w:r>
      <w:r w:rsidR="00AC295F" w:rsidRPr="00AC295F">
        <w:rPr>
          <w:rFonts w:ascii="仿宋_GB2312" w:eastAsia="仿宋_GB2312" w:hAnsi="仿宋" w:hint="eastAsia"/>
          <w:color w:val="000000" w:themeColor="text1"/>
          <w:sz w:val="30"/>
          <w:szCs w:val="30"/>
        </w:rPr>
        <w:t>实施“群租”整治36次，覆盖118户，拆除80个隔间、186张高低床。开展汾河大酒店、曹杨路1010号综合整治，清退违法居住人员3</w:t>
      </w:r>
      <w:r w:rsidR="00AC295F">
        <w:rPr>
          <w:rFonts w:ascii="仿宋_GB2312" w:eastAsia="仿宋_GB2312" w:hAnsi="仿宋" w:hint="eastAsia"/>
          <w:color w:val="000000" w:themeColor="text1"/>
          <w:sz w:val="30"/>
          <w:szCs w:val="30"/>
        </w:rPr>
        <w:t>70余</w:t>
      </w:r>
      <w:r w:rsidR="00AC295F" w:rsidRPr="00AC295F">
        <w:rPr>
          <w:rFonts w:ascii="仿宋_GB2312" w:eastAsia="仿宋_GB2312" w:hAnsi="仿宋" w:hint="eastAsia"/>
          <w:color w:val="000000" w:themeColor="text1"/>
          <w:sz w:val="30"/>
          <w:szCs w:val="30"/>
        </w:rPr>
        <w:t>名。梅花园、常高公寓、美源公寓等12个居民小区创建无群租小区。</w:t>
      </w:r>
    </w:p>
    <w:sectPr w:rsidR="000B6395" w:rsidRPr="00A70CA1" w:rsidSect="000B639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A02" w:rsidRDefault="00CC6A02" w:rsidP="000B6395">
      <w:r>
        <w:separator/>
      </w:r>
    </w:p>
  </w:endnote>
  <w:endnote w:type="continuationSeparator" w:id="1">
    <w:p w:rsidR="00CC6A02" w:rsidRDefault="00CC6A02" w:rsidP="000B6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987025"/>
    </w:sdtPr>
    <w:sdtContent>
      <w:p w:rsidR="000B6395" w:rsidRDefault="003D1A5D">
        <w:pPr>
          <w:pStyle w:val="a5"/>
          <w:jc w:val="center"/>
        </w:pPr>
        <w:r w:rsidRPr="003D1A5D">
          <w:fldChar w:fldCharType="begin"/>
        </w:r>
        <w:r w:rsidR="006E124B">
          <w:instrText xml:space="preserve"> PAGE   \* MERGEFORMAT </w:instrText>
        </w:r>
        <w:r w:rsidRPr="003D1A5D">
          <w:fldChar w:fldCharType="separate"/>
        </w:r>
        <w:r w:rsidR="00191A81" w:rsidRPr="00191A81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0B6395" w:rsidRDefault="000B63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A02" w:rsidRDefault="00CC6A02" w:rsidP="000B6395">
      <w:r>
        <w:separator/>
      </w:r>
    </w:p>
  </w:footnote>
  <w:footnote w:type="continuationSeparator" w:id="1">
    <w:p w:rsidR="00CC6A02" w:rsidRDefault="00CC6A02" w:rsidP="000B63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561A6"/>
    <w:multiLevelType w:val="singleLevel"/>
    <w:tmpl w:val="5FE561A6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257E"/>
    <w:rsid w:val="0000554D"/>
    <w:rsid w:val="000120AE"/>
    <w:rsid w:val="00024FCD"/>
    <w:rsid w:val="00041EA9"/>
    <w:rsid w:val="000470F5"/>
    <w:rsid w:val="0005501D"/>
    <w:rsid w:val="0006046D"/>
    <w:rsid w:val="00061EF3"/>
    <w:rsid w:val="000640DC"/>
    <w:rsid w:val="00065EA7"/>
    <w:rsid w:val="00067065"/>
    <w:rsid w:val="00067D81"/>
    <w:rsid w:val="00077A9B"/>
    <w:rsid w:val="0008365D"/>
    <w:rsid w:val="000874F2"/>
    <w:rsid w:val="00090609"/>
    <w:rsid w:val="00091E89"/>
    <w:rsid w:val="00093598"/>
    <w:rsid w:val="0009694C"/>
    <w:rsid w:val="000A09FB"/>
    <w:rsid w:val="000A0BFC"/>
    <w:rsid w:val="000A17C7"/>
    <w:rsid w:val="000A257E"/>
    <w:rsid w:val="000A3D6F"/>
    <w:rsid w:val="000A49F2"/>
    <w:rsid w:val="000A76AF"/>
    <w:rsid w:val="000B0E60"/>
    <w:rsid w:val="000B1A49"/>
    <w:rsid w:val="000B3830"/>
    <w:rsid w:val="000B3865"/>
    <w:rsid w:val="000B6395"/>
    <w:rsid w:val="000B6464"/>
    <w:rsid w:val="000B7D09"/>
    <w:rsid w:val="000C55F2"/>
    <w:rsid w:val="000C5C9F"/>
    <w:rsid w:val="000C7E3D"/>
    <w:rsid w:val="000D2DC5"/>
    <w:rsid w:val="000E04A9"/>
    <w:rsid w:val="000E2A49"/>
    <w:rsid w:val="000E2BCF"/>
    <w:rsid w:val="000E5EBA"/>
    <w:rsid w:val="000F14D3"/>
    <w:rsid w:val="000F5805"/>
    <w:rsid w:val="000F7D26"/>
    <w:rsid w:val="00105528"/>
    <w:rsid w:val="001115CB"/>
    <w:rsid w:val="00112F02"/>
    <w:rsid w:val="00120D15"/>
    <w:rsid w:val="00122A5A"/>
    <w:rsid w:val="00123CFE"/>
    <w:rsid w:val="001413B7"/>
    <w:rsid w:val="0014190E"/>
    <w:rsid w:val="00161127"/>
    <w:rsid w:val="001650A9"/>
    <w:rsid w:val="00167613"/>
    <w:rsid w:val="00172B67"/>
    <w:rsid w:val="00174F28"/>
    <w:rsid w:val="00176C97"/>
    <w:rsid w:val="00181F1C"/>
    <w:rsid w:val="00182493"/>
    <w:rsid w:val="001832A3"/>
    <w:rsid w:val="00183457"/>
    <w:rsid w:val="00191A81"/>
    <w:rsid w:val="001A4DB2"/>
    <w:rsid w:val="001A6B46"/>
    <w:rsid w:val="001B24B7"/>
    <w:rsid w:val="001B7269"/>
    <w:rsid w:val="001B73A8"/>
    <w:rsid w:val="001C5BBD"/>
    <w:rsid w:val="001C7229"/>
    <w:rsid w:val="001D4295"/>
    <w:rsid w:val="001E45A0"/>
    <w:rsid w:val="001E4F99"/>
    <w:rsid w:val="001E64AB"/>
    <w:rsid w:val="001F6998"/>
    <w:rsid w:val="00201737"/>
    <w:rsid w:val="002105A6"/>
    <w:rsid w:val="00211252"/>
    <w:rsid w:val="00211E1A"/>
    <w:rsid w:val="0021284A"/>
    <w:rsid w:val="0021679A"/>
    <w:rsid w:val="002257C3"/>
    <w:rsid w:val="0022715E"/>
    <w:rsid w:val="00230476"/>
    <w:rsid w:val="002316D3"/>
    <w:rsid w:val="002328FD"/>
    <w:rsid w:val="00235B64"/>
    <w:rsid w:val="00237D89"/>
    <w:rsid w:val="00250D93"/>
    <w:rsid w:val="002557E2"/>
    <w:rsid w:val="00257A35"/>
    <w:rsid w:val="00263544"/>
    <w:rsid w:val="00264540"/>
    <w:rsid w:val="00273582"/>
    <w:rsid w:val="00274931"/>
    <w:rsid w:val="00275027"/>
    <w:rsid w:val="002760B5"/>
    <w:rsid w:val="002826D6"/>
    <w:rsid w:val="002838C0"/>
    <w:rsid w:val="00283FCD"/>
    <w:rsid w:val="0028562F"/>
    <w:rsid w:val="002905BE"/>
    <w:rsid w:val="00293EDC"/>
    <w:rsid w:val="00294BF5"/>
    <w:rsid w:val="00296A05"/>
    <w:rsid w:val="002977AA"/>
    <w:rsid w:val="002A0933"/>
    <w:rsid w:val="002A1AFB"/>
    <w:rsid w:val="002A5087"/>
    <w:rsid w:val="002A5A7B"/>
    <w:rsid w:val="002A65BA"/>
    <w:rsid w:val="002C41D7"/>
    <w:rsid w:val="002C551F"/>
    <w:rsid w:val="002C7B1A"/>
    <w:rsid w:val="002D15D0"/>
    <w:rsid w:val="002D59A7"/>
    <w:rsid w:val="002D7654"/>
    <w:rsid w:val="002E51D0"/>
    <w:rsid w:val="002E56B2"/>
    <w:rsid w:val="002E68A3"/>
    <w:rsid w:val="002F06E2"/>
    <w:rsid w:val="002F2947"/>
    <w:rsid w:val="002F4ABA"/>
    <w:rsid w:val="002F4F4A"/>
    <w:rsid w:val="002F600C"/>
    <w:rsid w:val="003034A9"/>
    <w:rsid w:val="003103FB"/>
    <w:rsid w:val="00312F90"/>
    <w:rsid w:val="00326905"/>
    <w:rsid w:val="00334B1E"/>
    <w:rsid w:val="003440B3"/>
    <w:rsid w:val="00345AB8"/>
    <w:rsid w:val="00350F2F"/>
    <w:rsid w:val="00351C35"/>
    <w:rsid w:val="0035476A"/>
    <w:rsid w:val="00355D00"/>
    <w:rsid w:val="00357B7A"/>
    <w:rsid w:val="003608BC"/>
    <w:rsid w:val="003609D4"/>
    <w:rsid w:val="00360CA3"/>
    <w:rsid w:val="0037185A"/>
    <w:rsid w:val="00383F83"/>
    <w:rsid w:val="0038455A"/>
    <w:rsid w:val="00387CD2"/>
    <w:rsid w:val="0039188E"/>
    <w:rsid w:val="003A6B1C"/>
    <w:rsid w:val="003B540E"/>
    <w:rsid w:val="003B560B"/>
    <w:rsid w:val="003B5BA7"/>
    <w:rsid w:val="003C0229"/>
    <w:rsid w:val="003C3519"/>
    <w:rsid w:val="003C4039"/>
    <w:rsid w:val="003D1A5D"/>
    <w:rsid w:val="003D22DA"/>
    <w:rsid w:val="003D7FB5"/>
    <w:rsid w:val="003E1965"/>
    <w:rsid w:val="003E258F"/>
    <w:rsid w:val="003E6540"/>
    <w:rsid w:val="003E74FD"/>
    <w:rsid w:val="003E7C06"/>
    <w:rsid w:val="003F2DE0"/>
    <w:rsid w:val="004000A4"/>
    <w:rsid w:val="0040183A"/>
    <w:rsid w:val="00403CE4"/>
    <w:rsid w:val="00406325"/>
    <w:rsid w:val="0041233D"/>
    <w:rsid w:val="00413A4A"/>
    <w:rsid w:val="0041543A"/>
    <w:rsid w:val="00420384"/>
    <w:rsid w:val="00420700"/>
    <w:rsid w:val="004232B7"/>
    <w:rsid w:val="00423994"/>
    <w:rsid w:val="004251EB"/>
    <w:rsid w:val="00425DD5"/>
    <w:rsid w:val="0043104E"/>
    <w:rsid w:val="0043302C"/>
    <w:rsid w:val="00433156"/>
    <w:rsid w:val="00440D5A"/>
    <w:rsid w:val="0044262F"/>
    <w:rsid w:val="004559D6"/>
    <w:rsid w:val="0045716A"/>
    <w:rsid w:val="004612F0"/>
    <w:rsid w:val="00465260"/>
    <w:rsid w:val="00471892"/>
    <w:rsid w:val="00471DE0"/>
    <w:rsid w:val="00471E82"/>
    <w:rsid w:val="0047354A"/>
    <w:rsid w:val="004749A7"/>
    <w:rsid w:val="0047726F"/>
    <w:rsid w:val="004839C2"/>
    <w:rsid w:val="004929E6"/>
    <w:rsid w:val="004933F6"/>
    <w:rsid w:val="00493C9C"/>
    <w:rsid w:val="00494A56"/>
    <w:rsid w:val="004A3BCD"/>
    <w:rsid w:val="004A6807"/>
    <w:rsid w:val="004B6CD7"/>
    <w:rsid w:val="004C0A80"/>
    <w:rsid w:val="004C1D65"/>
    <w:rsid w:val="004C4CDF"/>
    <w:rsid w:val="004C5909"/>
    <w:rsid w:val="004D036F"/>
    <w:rsid w:val="004D248E"/>
    <w:rsid w:val="004D38D4"/>
    <w:rsid w:val="004D4B31"/>
    <w:rsid w:val="004D7438"/>
    <w:rsid w:val="004D773F"/>
    <w:rsid w:val="004E15B5"/>
    <w:rsid w:val="004E2800"/>
    <w:rsid w:val="004E2DD2"/>
    <w:rsid w:val="004E51D5"/>
    <w:rsid w:val="004E7575"/>
    <w:rsid w:val="004E78C1"/>
    <w:rsid w:val="004F4B6F"/>
    <w:rsid w:val="004F5155"/>
    <w:rsid w:val="004F7B44"/>
    <w:rsid w:val="0050207F"/>
    <w:rsid w:val="00504466"/>
    <w:rsid w:val="00504939"/>
    <w:rsid w:val="005073E4"/>
    <w:rsid w:val="00507F0D"/>
    <w:rsid w:val="0051080B"/>
    <w:rsid w:val="00513946"/>
    <w:rsid w:val="005143EE"/>
    <w:rsid w:val="0051675A"/>
    <w:rsid w:val="0052385D"/>
    <w:rsid w:val="00525402"/>
    <w:rsid w:val="0052665F"/>
    <w:rsid w:val="005314A6"/>
    <w:rsid w:val="00537025"/>
    <w:rsid w:val="005439B0"/>
    <w:rsid w:val="005455DE"/>
    <w:rsid w:val="0055174D"/>
    <w:rsid w:val="0055572E"/>
    <w:rsid w:val="00561E63"/>
    <w:rsid w:val="0056395B"/>
    <w:rsid w:val="00566B23"/>
    <w:rsid w:val="00575F67"/>
    <w:rsid w:val="00576D56"/>
    <w:rsid w:val="00577E66"/>
    <w:rsid w:val="00584C6A"/>
    <w:rsid w:val="00586220"/>
    <w:rsid w:val="005910D2"/>
    <w:rsid w:val="00591B4B"/>
    <w:rsid w:val="005A1FE9"/>
    <w:rsid w:val="005D354A"/>
    <w:rsid w:val="005D7CD0"/>
    <w:rsid w:val="005E2E32"/>
    <w:rsid w:val="005E3CD1"/>
    <w:rsid w:val="005F1F81"/>
    <w:rsid w:val="00604932"/>
    <w:rsid w:val="00604A4F"/>
    <w:rsid w:val="006077DC"/>
    <w:rsid w:val="00613C44"/>
    <w:rsid w:val="00613D7A"/>
    <w:rsid w:val="006211F0"/>
    <w:rsid w:val="00624AFA"/>
    <w:rsid w:val="00625B8F"/>
    <w:rsid w:val="00626C83"/>
    <w:rsid w:val="00632014"/>
    <w:rsid w:val="00635220"/>
    <w:rsid w:val="006356CC"/>
    <w:rsid w:val="00640EFC"/>
    <w:rsid w:val="00647582"/>
    <w:rsid w:val="0065259B"/>
    <w:rsid w:val="00652F16"/>
    <w:rsid w:val="00654DD0"/>
    <w:rsid w:val="00655B48"/>
    <w:rsid w:val="00661F86"/>
    <w:rsid w:val="00663058"/>
    <w:rsid w:val="00663483"/>
    <w:rsid w:val="00664B45"/>
    <w:rsid w:val="00670853"/>
    <w:rsid w:val="006711B1"/>
    <w:rsid w:val="00675691"/>
    <w:rsid w:val="00677207"/>
    <w:rsid w:val="0069737B"/>
    <w:rsid w:val="006A09EF"/>
    <w:rsid w:val="006A1541"/>
    <w:rsid w:val="006A643D"/>
    <w:rsid w:val="006B688F"/>
    <w:rsid w:val="006B6D23"/>
    <w:rsid w:val="006B6F35"/>
    <w:rsid w:val="006C1649"/>
    <w:rsid w:val="006C687C"/>
    <w:rsid w:val="006C6CD4"/>
    <w:rsid w:val="006D1FC3"/>
    <w:rsid w:val="006D6120"/>
    <w:rsid w:val="006E0FE9"/>
    <w:rsid w:val="006E124B"/>
    <w:rsid w:val="006E1EDA"/>
    <w:rsid w:val="006E38D6"/>
    <w:rsid w:val="006E7BEF"/>
    <w:rsid w:val="006F0FD6"/>
    <w:rsid w:val="006F6780"/>
    <w:rsid w:val="00702557"/>
    <w:rsid w:val="00710124"/>
    <w:rsid w:val="00712B0B"/>
    <w:rsid w:val="007132E8"/>
    <w:rsid w:val="00714116"/>
    <w:rsid w:val="00715DD5"/>
    <w:rsid w:val="007206CF"/>
    <w:rsid w:val="00722909"/>
    <w:rsid w:val="007242D7"/>
    <w:rsid w:val="00726B6A"/>
    <w:rsid w:val="0073056E"/>
    <w:rsid w:val="00731862"/>
    <w:rsid w:val="00731FF3"/>
    <w:rsid w:val="0073202D"/>
    <w:rsid w:val="00750B25"/>
    <w:rsid w:val="00761288"/>
    <w:rsid w:val="00764230"/>
    <w:rsid w:val="00766801"/>
    <w:rsid w:val="00770CD3"/>
    <w:rsid w:val="0077474F"/>
    <w:rsid w:val="00781910"/>
    <w:rsid w:val="00782021"/>
    <w:rsid w:val="007873A5"/>
    <w:rsid w:val="00791512"/>
    <w:rsid w:val="0079502F"/>
    <w:rsid w:val="007B5B9C"/>
    <w:rsid w:val="007C302F"/>
    <w:rsid w:val="007C5B01"/>
    <w:rsid w:val="007C6DB4"/>
    <w:rsid w:val="007C7D66"/>
    <w:rsid w:val="007D647B"/>
    <w:rsid w:val="007E1B7D"/>
    <w:rsid w:val="007E2063"/>
    <w:rsid w:val="007E31F4"/>
    <w:rsid w:val="008042DE"/>
    <w:rsid w:val="008053BE"/>
    <w:rsid w:val="008079BA"/>
    <w:rsid w:val="008105F3"/>
    <w:rsid w:val="0081153D"/>
    <w:rsid w:val="008163FC"/>
    <w:rsid w:val="00820863"/>
    <w:rsid w:val="00825BA1"/>
    <w:rsid w:val="00826D6F"/>
    <w:rsid w:val="00827416"/>
    <w:rsid w:val="0083102C"/>
    <w:rsid w:val="00836E47"/>
    <w:rsid w:val="00844233"/>
    <w:rsid w:val="00844D70"/>
    <w:rsid w:val="00855B58"/>
    <w:rsid w:val="00856404"/>
    <w:rsid w:val="00861D15"/>
    <w:rsid w:val="008640DA"/>
    <w:rsid w:val="00865B8F"/>
    <w:rsid w:val="00865D76"/>
    <w:rsid w:val="00871F0B"/>
    <w:rsid w:val="00874D84"/>
    <w:rsid w:val="00884D99"/>
    <w:rsid w:val="00890746"/>
    <w:rsid w:val="008909A0"/>
    <w:rsid w:val="008909D0"/>
    <w:rsid w:val="00897BA6"/>
    <w:rsid w:val="008A4ECD"/>
    <w:rsid w:val="008A723D"/>
    <w:rsid w:val="008B354F"/>
    <w:rsid w:val="008B6793"/>
    <w:rsid w:val="008C204B"/>
    <w:rsid w:val="008C7F25"/>
    <w:rsid w:val="008D13C1"/>
    <w:rsid w:val="008D35AA"/>
    <w:rsid w:val="008D35CB"/>
    <w:rsid w:val="008D3714"/>
    <w:rsid w:val="008D4DF0"/>
    <w:rsid w:val="008D725E"/>
    <w:rsid w:val="008E154D"/>
    <w:rsid w:val="00902720"/>
    <w:rsid w:val="009036F3"/>
    <w:rsid w:val="0090370A"/>
    <w:rsid w:val="00907BBB"/>
    <w:rsid w:val="00915604"/>
    <w:rsid w:val="00917A40"/>
    <w:rsid w:val="009222A6"/>
    <w:rsid w:val="009234B5"/>
    <w:rsid w:val="00925887"/>
    <w:rsid w:val="0093004D"/>
    <w:rsid w:val="009367CD"/>
    <w:rsid w:val="00936D37"/>
    <w:rsid w:val="00942D85"/>
    <w:rsid w:val="00944AB1"/>
    <w:rsid w:val="009473FA"/>
    <w:rsid w:val="009479C1"/>
    <w:rsid w:val="00950B4F"/>
    <w:rsid w:val="00952783"/>
    <w:rsid w:val="0095365C"/>
    <w:rsid w:val="00954A1F"/>
    <w:rsid w:val="009566DF"/>
    <w:rsid w:val="00962574"/>
    <w:rsid w:val="009626CA"/>
    <w:rsid w:val="0096651A"/>
    <w:rsid w:val="0097091D"/>
    <w:rsid w:val="009715D2"/>
    <w:rsid w:val="0097273F"/>
    <w:rsid w:val="00973DF2"/>
    <w:rsid w:val="00974E55"/>
    <w:rsid w:val="009768FC"/>
    <w:rsid w:val="009879DE"/>
    <w:rsid w:val="00987AF2"/>
    <w:rsid w:val="00994BEF"/>
    <w:rsid w:val="00995BFA"/>
    <w:rsid w:val="009A21D9"/>
    <w:rsid w:val="009A29E6"/>
    <w:rsid w:val="009A3BC0"/>
    <w:rsid w:val="009A62A1"/>
    <w:rsid w:val="009B03F0"/>
    <w:rsid w:val="009B057D"/>
    <w:rsid w:val="009B4C50"/>
    <w:rsid w:val="009B7723"/>
    <w:rsid w:val="009C243D"/>
    <w:rsid w:val="009D06C1"/>
    <w:rsid w:val="009D0B7F"/>
    <w:rsid w:val="009D451B"/>
    <w:rsid w:val="009D479C"/>
    <w:rsid w:val="009D5728"/>
    <w:rsid w:val="009E0A88"/>
    <w:rsid w:val="009E29C4"/>
    <w:rsid w:val="009E3501"/>
    <w:rsid w:val="009E52D3"/>
    <w:rsid w:val="009E5C8D"/>
    <w:rsid w:val="009F27D4"/>
    <w:rsid w:val="009F3B43"/>
    <w:rsid w:val="00A0528F"/>
    <w:rsid w:val="00A1272A"/>
    <w:rsid w:val="00A20739"/>
    <w:rsid w:val="00A23A86"/>
    <w:rsid w:val="00A241FC"/>
    <w:rsid w:val="00A24AFC"/>
    <w:rsid w:val="00A24CDB"/>
    <w:rsid w:val="00A26CED"/>
    <w:rsid w:val="00A3382C"/>
    <w:rsid w:val="00A46176"/>
    <w:rsid w:val="00A512B8"/>
    <w:rsid w:val="00A57822"/>
    <w:rsid w:val="00A579B4"/>
    <w:rsid w:val="00A7069A"/>
    <w:rsid w:val="00A709E7"/>
    <w:rsid w:val="00A70CA1"/>
    <w:rsid w:val="00A71A22"/>
    <w:rsid w:val="00A822DB"/>
    <w:rsid w:val="00A85406"/>
    <w:rsid w:val="00A90954"/>
    <w:rsid w:val="00A92781"/>
    <w:rsid w:val="00A9786C"/>
    <w:rsid w:val="00AA6B12"/>
    <w:rsid w:val="00AB09EE"/>
    <w:rsid w:val="00AC295F"/>
    <w:rsid w:val="00AC46DA"/>
    <w:rsid w:val="00AD3F64"/>
    <w:rsid w:val="00AD3FA8"/>
    <w:rsid w:val="00AE22B0"/>
    <w:rsid w:val="00AE611E"/>
    <w:rsid w:val="00AF2B90"/>
    <w:rsid w:val="00B008D5"/>
    <w:rsid w:val="00B031BE"/>
    <w:rsid w:val="00B03637"/>
    <w:rsid w:val="00B10802"/>
    <w:rsid w:val="00B12F06"/>
    <w:rsid w:val="00B1463C"/>
    <w:rsid w:val="00B22DA0"/>
    <w:rsid w:val="00B22DF4"/>
    <w:rsid w:val="00B24983"/>
    <w:rsid w:val="00B25E19"/>
    <w:rsid w:val="00B419CC"/>
    <w:rsid w:val="00B421DC"/>
    <w:rsid w:val="00B46DA6"/>
    <w:rsid w:val="00B50FDF"/>
    <w:rsid w:val="00B63B8A"/>
    <w:rsid w:val="00B70D10"/>
    <w:rsid w:val="00B84A3D"/>
    <w:rsid w:val="00B86E1E"/>
    <w:rsid w:val="00B87387"/>
    <w:rsid w:val="00B902AF"/>
    <w:rsid w:val="00B956C7"/>
    <w:rsid w:val="00B97512"/>
    <w:rsid w:val="00B97A80"/>
    <w:rsid w:val="00BA2675"/>
    <w:rsid w:val="00BB3CE7"/>
    <w:rsid w:val="00BB652D"/>
    <w:rsid w:val="00BC4CDF"/>
    <w:rsid w:val="00BD02DF"/>
    <w:rsid w:val="00BD0A50"/>
    <w:rsid w:val="00BD15D6"/>
    <w:rsid w:val="00BD2D4D"/>
    <w:rsid w:val="00BE0F66"/>
    <w:rsid w:val="00BE4342"/>
    <w:rsid w:val="00BE4C98"/>
    <w:rsid w:val="00BE7BF3"/>
    <w:rsid w:val="00BF3946"/>
    <w:rsid w:val="00BF7C5E"/>
    <w:rsid w:val="00C00978"/>
    <w:rsid w:val="00C03968"/>
    <w:rsid w:val="00C06638"/>
    <w:rsid w:val="00C1226E"/>
    <w:rsid w:val="00C12307"/>
    <w:rsid w:val="00C13248"/>
    <w:rsid w:val="00C15143"/>
    <w:rsid w:val="00C249B8"/>
    <w:rsid w:val="00C30528"/>
    <w:rsid w:val="00C34AAF"/>
    <w:rsid w:val="00C4081C"/>
    <w:rsid w:val="00C43BC6"/>
    <w:rsid w:val="00C5053E"/>
    <w:rsid w:val="00C6057D"/>
    <w:rsid w:val="00C61154"/>
    <w:rsid w:val="00C61C4B"/>
    <w:rsid w:val="00C852B6"/>
    <w:rsid w:val="00C909FB"/>
    <w:rsid w:val="00C93F56"/>
    <w:rsid w:val="00CA0588"/>
    <w:rsid w:val="00CB3225"/>
    <w:rsid w:val="00CB3800"/>
    <w:rsid w:val="00CC0EE8"/>
    <w:rsid w:val="00CC4E03"/>
    <w:rsid w:val="00CC6A02"/>
    <w:rsid w:val="00CD350E"/>
    <w:rsid w:val="00CD73DA"/>
    <w:rsid w:val="00CD74FD"/>
    <w:rsid w:val="00CE38DE"/>
    <w:rsid w:val="00CF18E3"/>
    <w:rsid w:val="00CF3DBA"/>
    <w:rsid w:val="00CF699C"/>
    <w:rsid w:val="00D03F88"/>
    <w:rsid w:val="00D07C3F"/>
    <w:rsid w:val="00D20CC3"/>
    <w:rsid w:val="00D210C8"/>
    <w:rsid w:val="00D23910"/>
    <w:rsid w:val="00D32C37"/>
    <w:rsid w:val="00D33D6D"/>
    <w:rsid w:val="00D51B14"/>
    <w:rsid w:val="00D55C4B"/>
    <w:rsid w:val="00D576DF"/>
    <w:rsid w:val="00D63064"/>
    <w:rsid w:val="00D63244"/>
    <w:rsid w:val="00D7116B"/>
    <w:rsid w:val="00D731E2"/>
    <w:rsid w:val="00D767F6"/>
    <w:rsid w:val="00D849AE"/>
    <w:rsid w:val="00D93489"/>
    <w:rsid w:val="00DA01B2"/>
    <w:rsid w:val="00DA04F4"/>
    <w:rsid w:val="00DA344F"/>
    <w:rsid w:val="00DA3C52"/>
    <w:rsid w:val="00DB03A3"/>
    <w:rsid w:val="00DC13D3"/>
    <w:rsid w:val="00DC3523"/>
    <w:rsid w:val="00DD19B8"/>
    <w:rsid w:val="00DD4555"/>
    <w:rsid w:val="00DE01CE"/>
    <w:rsid w:val="00DE0952"/>
    <w:rsid w:val="00DE4B69"/>
    <w:rsid w:val="00E0228D"/>
    <w:rsid w:val="00E101F5"/>
    <w:rsid w:val="00E14D06"/>
    <w:rsid w:val="00E21F88"/>
    <w:rsid w:val="00E22EAF"/>
    <w:rsid w:val="00E23534"/>
    <w:rsid w:val="00E23D96"/>
    <w:rsid w:val="00E24080"/>
    <w:rsid w:val="00E33E69"/>
    <w:rsid w:val="00E34363"/>
    <w:rsid w:val="00E34821"/>
    <w:rsid w:val="00E430A7"/>
    <w:rsid w:val="00E51825"/>
    <w:rsid w:val="00E57D12"/>
    <w:rsid w:val="00E62D32"/>
    <w:rsid w:val="00E649F1"/>
    <w:rsid w:val="00E740C8"/>
    <w:rsid w:val="00E749A7"/>
    <w:rsid w:val="00E7539F"/>
    <w:rsid w:val="00E75714"/>
    <w:rsid w:val="00E75B63"/>
    <w:rsid w:val="00E76CCD"/>
    <w:rsid w:val="00E85459"/>
    <w:rsid w:val="00E92D6D"/>
    <w:rsid w:val="00EA4890"/>
    <w:rsid w:val="00EA678A"/>
    <w:rsid w:val="00EB0D49"/>
    <w:rsid w:val="00EC1D20"/>
    <w:rsid w:val="00EC3BA1"/>
    <w:rsid w:val="00ED4C30"/>
    <w:rsid w:val="00EE0713"/>
    <w:rsid w:val="00EE2E25"/>
    <w:rsid w:val="00EE47F3"/>
    <w:rsid w:val="00EE73FB"/>
    <w:rsid w:val="00EF0218"/>
    <w:rsid w:val="00EF170C"/>
    <w:rsid w:val="00EF7A50"/>
    <w:rsid w:val="00F04DDD"/>
    <w:rsid w:val="00F07B58"/>
    <w:rsid w:val="00F1604C"/>
    <w:rsid w:val="00F22AE6"/>
    <w:rsid w:val="00F262FC"/>
    <w:rsid w:val="00F277ED"/>
    <w:rsid w:val="00F3140E"/>
    <w:rsid w:val="00F3292F"/>
    <w:rsid w:val="00F3465B"/>
    <w:rsid w:val="00F35635"/>
    <w:rsid w:val="00F36460"/>
    <w:rsid w:val="00F366A7"/>
    <w:rsid w:val="00F42448"/>
    <w:rsid w:val="00F46A91"/>
    <w:rsid w:val="00F46DC3"/>
    <w:rsid w:val="00F55944"/>
    <w:rsid w:val="00F62B51"/>
    <w:rsid w:val="00F71451"/>
    <w:rsid w:val="00F741BA"/>
    <w:rsid w:val="00F81797"/>
    <w:rsid w:val="00F84286"/>
    <w:rsid w:val="00F84EDC"/>
    <w:rsid w:val="00F94270"/>
    <w:rsid w:val="00FA2309"/>
    <w:rsid w:val="00FA48A8"/>
    <w:rsid w:val="00FB08DE"/>
    <w:rsid w:val="00FB0F3D"/>
    <w:rsid w:val="00FB6241"/>
    <w:rsid w:val="00FC23D9"/>
    <w:rsid w:val="00FC49D5"/>
    <w:rsid w:val="00FD0B19"/>
    <w:rsid w:val="00FD387D"/>
    <w:rsid w:val="00FD7540"/>
    <w:rsid w:val="00FE1844"/>
    <w:rsid w:val="00FE69F5"/>
    <w:rsid w:val="00FF3CDB"/>
    <w:rsid w:val="00FF51E0"/>
    <w:rsid w:val="524E2D95"/>
    <w:rsid w:val="55E41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3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0B6395"/>
    <w:pPr>
      <w:ind w:leftChars="2500" w:left="100"/>
    </w:pPr>
  </w:style>
  <w:style w:type="paragraph" w:styleId="a4">
    <w:name w:val="Balloon Text"/>
    <w:basedOn w:val="a"/>
    <w:link w:val="Char0"/>
    <w:qFormat/>
    <w:rsid w:val="000B6395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0B63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rsid w:val="000B6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0B63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customStyle="1" w:styleId="Char3">
    <w:name w:val="Char"/>
    <w:basedOn w:val="a"/>
    <w:qFormat/>
    <w:rsid w:val="000B6395"/>
    <w:rPr>
      <w:szCs w:val="20"/>
    </w:rPr>
  </w:style>
  <w:style w:type="character" w:customStyle="1" w:styleId="Char2">
    <w:name w:val="页眉 Char"/>
    <w:basedOn w:val="a0"/>
    <w:link w:val="a6"/>
    <w:uiPriority w:val="99"/>
    <w:qFormat/>
    <w:rsid w:val="000B6395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B6395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rsid w:val="000B6395"/>
    <w:rPr>
      <w:kern w:val="2"/>
      <w:sz w:val="21"/>
      <w:szCs w:val="24"/>
    </w:rPr>
  </w:style>
  <w:style w:type="character" w:customStyle="1" w:styleId="Char0">
    <w:name w:val="批注框文本 Char"/>
    <w:basedOn w:val="a0"/>
    <w:link w:val="a4"/>
    <w:rsid w:val="000B6395"/>
    <w:rPr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qFormat/>
    <w:rsid w:val="000B6395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1613</Words>
  <Characters>135</Characters>
  <Application>Microsoft Office Word</Application>
  <DocSecurity>0</DocSecurity>
  <Lines>1</Lines>
  <Paragraphs>3</Paragraphs>
  <ScaleCrop>false</ScaleCrop>
  <Company>Microsoft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曹杨新村街道2014年实事项目完成情况报告</dc:title>
  <dc:creator>User</dc:creator>
  <cp:lastModifiedBy>liww</cp:lastModifiedBy>
  <cp:revision>147</cp:revision>
  <cp:lastPrinted>2020-01-19T08:47:00Z</cp:lastPrinted>
  <dcterms:created xsi:type="dcterms:W3CDTF">2020-01-02T08:35:00Z</dcterms:created>
  <dcterms:modified xsi:type="dcterms:W3CDTF">2021-03-03T01:50:00Z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