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6</w:t>
      </w:r>
    </w:p>
    <w:p>
      <w:pPr>
        <w:spacing w:line="460" w:lineRule="exact"/>
        <w:jc w:val="center"/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  <w:t>年度上海市创新型中小企业推荐汇总表</w:t>
      </w:r>
    </w:p>
    <w:p>
      <w:pPr>
        <w:spacing w:line="460" w:lineRule="exact"/>
        <w:jc w:val="center"/>
        <w:rPr>
          <w:rFonts w:ascii="华文中宋" w:hAnsi="华文中宋" w:eastAsia="华文中宋"/>
          <w:color w:val="000000"/>
          <w:szCs w:val="32"/>
          <w:shd w:val="clear" w:color="auto" w:fill="FFFFFF"/>
        </w:rPr>
      </w:pPr>
    </w:p>
    <w:p>
      <w:pPr>
        <w:spacing w:line="460" w:lineRule="exac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eastAsia="zh-CN"/>
        </w:rPr>
        <w:t>推荐单位</w:t>
      </w:r>
      <w:bookmarkStart w:id="0" w:name="_GoBack"/>
      <w:bookmarkEnd w:id="0"/>
      <w:r>
        <w:rPr>
          <w:rFonts w:hint="eastAsia" w:ascii="仿宋_GB2312"/>
          <w:sz w:val="28"/>
          <w:szCs w:val="28"/>
        </w:rPr>
        <w:t xml:space="preserve"> (盖章)：  </w:t>
      </w:r>
    </w:p>
    <w:tbl>
      <w:tblPr>
        <w:tblStyle w:val="4"/>
        <w:tblW w:w="14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162"/>
        <w:gridCol w:w="2175"/>
        <w:gridCol w:w="1706"/>
        <w:gridCol w:w="1706"/>
        <w:gridCol w:w="1706"/>
        <w:gridCol w:w="1706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企业名称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创新能力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指标得分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成长性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指标得分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专业化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指标得分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自评得分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满足4项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直通条件情况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40" w:lineRule="auto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备注：企业如满足直通车条件，则在“满足4项直通条件情况”处填写“满足第X项”直通车条件，如无，则不填。</w:t>
      </w:r>
    </w:p>
    <w:p>
      <w:pPr>
        <w:spacing w:line="400" w:lineRule="exact"/>
        <w:rPr>
          <w:rFonts w:hint="eastAsia" w:ascii="仿宋_GB2312" w:hAnsi="仿宋_GB2312" w:cs="仿宋_GB2312"/>
          <w:sz w:val="28"/>
          <w:szCs w:val="28"/>
        </w:rPr>
      </w:pPr>
    </w:p>
    <w:p>
      <w:pPr>
        <w:spacing w:line="40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填表人：                 联系电话：                     填表时间：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（可附页）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F66F59"/>
    <w:rsid w:val="96F6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2024-06-06T09:27:00Z</dcterms:created>
  <dc:creator>lenovo</dc:creator>
  <cp:lastModifiedBy>lenovo</cp:lastModifiedBy>
  <dcterms:modified xsi:type="dcterms:W3CDTF">2024-06-06T09:28:55Z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