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普陀区支持科技创新专项资金申请表</w:t>
      </w:r>
    </w:p>
    <w:p>
      <w:pPr>
        <w:spacing w:line="540" w:lineRule="exact"/>
        <w:jc w:val="center"/>
        <w:rPr>
          <w:rFonts w:hint="eastAsia" w:ascii="仿宋" w:hAnsi="仿宋" w:eastAsia="仿宋" w:cs="仿宋"/>
          <w:spacing w:val="-20"/>
          <w:sz w:val="28"/>
          <w:szCs w:val="28"/>
        </w:rPr>
      </w:pPr>
      <w:r>
        <w:rPr>
          <w:rFonts w:hint="eastAsia" w:ascii="仿宋" w:hAnsi="仿宋" w:eastAsia="仿宋" w:cs="仿宋"/>
          <w:spacing w:val="-20"/>
          <w:sz w:val="28"/>
          <w:szCs w:val="28"/>
        </w:rPr>
        <w:t xml:space="preserve">填表单位（盖章）：     </w:t>
      </w:r>
      <w:r>
        <w:rPr>
          <w:rFonts w:hint="eastAsia" w:ascii="仿宋" w:hAnsi="仿宋" w:eastAsia="仿宋" w:cs="仿宋"/>
          <w:spacing w:val="-20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 xml:space="preserve">                           年   月   日</w:t>
      </w:r>
    </w:p>
    <w:tbl>
      <w:tblPr>
        <w:tblStyle w:val="4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794"/>
        <w:gridCol w:w="906"/>
        <w:gridCol w:w="1677"/>
        <w:gridCol w:w="1260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  <w:t>资金事项名称</w:t>
            </w:r>
          </w:p>
        </w:tc>
        <w:tc>
          <w:tcPr>
            <w:tcW w:w="7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2025年度普陀区高新技术企业认定奖励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  <w:t>（第二批）</w:t>
            </w:r>
          </w:p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名称</w:t>
            </w:r>
          </w:p>
        </w:tc>
        <w:tc>
          <w:tcPr>
            <w:tcW w:w="4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4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邮编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职务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电话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3"/>
                <w:w w:val="85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3"/>
                <w:w w:val="85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7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高企证书编号</w:t>
            </w:r>
          </w:p>
        </w:tc>
        <w:tc>
          <w:tcPr>
            <w:tcW w:w="7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7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7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3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/>
                <w:color w:val="auto"/>
                <w:kern w:val="0"/>
                <w:sz w:val="28"/>
                <w:szCs w:val="28"/>
                <w:lang w:bidi="ar-SA"/>
              </w:rPr>
              <w:sym w:font="Wingdings 2" w:char="00A3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  <w:lang w:bidi="ar-SA"/>
              </w:rPr>
              <w:t>首次通过认定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仿宋_GB2312" w:eastAsia="仿宋_GB2312" w:cs="宋体"/>
                <w:color w:val="auto"/>
                <w:kern w:val="0"/>
                <w:sz w:val="28"/>
                <w:szCs w:val="28"/>
                <w:lang w:bidi="ar-SA"/>
              </w:rPr>
              <w:sym w:font="Wingdings 2" w:char="0052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  <w:lang w:bidi="ar-SA"/>
              </w:rPr>
              <w:t>新引进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仿宋_GB2312" w:eastAsia="仿宋_GB2312" w:cs="宋体"/>
                <w:color w:val="auto"/>
                <w:kern w:val="0"/>
                <w:sz w:val="28"/>
                <w:szCs w:val="28"/>
                <w:lang w:bidi="ar-SA"/>
              </w:rPr>
              <w:sym w:font="Wingdings 2" w:char="00A3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8"/>
                <w:szCs w:val="28"/>
                <w:lang w:bidi="ar-SA"/>
              </w:rPr>
              <w:t>重新通过认定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申请资金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737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  <w:jc w:val="center"/>
        </w:trPr>
        <w:tc>
          <w:tcPr>
            <w:tcW w:w="9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以下由项目主管部门填写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资助方式</w:t>
            </w:r>
          </w:p>
        </w:tc>
        <w:tc>
          <w:tcPr>
            <w:tcW w:w="7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480" w:firstLineChars="200"/>
              <w:jc w:val="left"/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eastAsia="zh-CN"/>
              </w:rPr>
              <w:t>区级匹配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eastAsia="zh-CN"/>
              </w:rPr>
              <w:t>☑区级奖励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eastAsia="zh-CN"/>
              </w:rPr>
              <w:t>区级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</w:rPr>
              <w:t>资助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eastAsia="zh-CN"/>
              </w:rPr>
              <w:t>□市区共同资助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  <w:t>信用审查意见</w:t>
            </w:r>
          </w:p>
        </w:tc>
        <w:tc>
          <w:tcPr>
            <w:tcW w:w="7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0" w:leftChars="0" w:right="0" w:rightChars="0" w:firstLine="480" w:firstLineChars="200"/>
              <w:jc w:val="left"/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val="en-US" w:eastAsia="zh-CN"/>
              </w:rPr>
              <w:t xml:space="preserve">□通过        </w:t>
            </w:r>
            <w:r>
              <w:rPr>
                <w:rFonts w:hint="eastAsia" w:ascii="仿宋" w:hAnsi="仿宋" w:eastAsia="仿宋" w:cs="仿宋"/>
                <w:spacing w:val="-20"/>
                <w:w w:val="100"/>
                <w:kern w:val="0"/>
                <w:sz w:val="28"/>
                <w:szCs w:val="28"/>
                <w:lang w:eastAsia="zh-CN"/>
              </w:rPr>
              <w:t>□不通过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科  室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right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jc w:val="right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right"/>
              <w:textAlignment w:val="auto"/>
              <w:rPr>
                <w:rFonts w:hint="default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  <w:t>科室审核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年   月   日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受  理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部  门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意  见</w:t>
            </w:r>
          </w:p>
        </w:tc>
        <w:tc>
          <w:tcPr>
            <w:tcW w:w="73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560" w:lineRule="exact"/>
              <w:jc w:val="both"/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560" w:lineRule="exact"/>
              <w:jc w:val="right"/>
              <w:rPr>
                <w:rFonts w:hint="default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 xml:space="preserve">                          （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eastAsia="zh-CN"/>
              </w:rPr>
              <w:t>部门盖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章）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60" w:lineRule="exact"/>
              <w:jc w:val="right"/>
              <w:textAlignment w:val="auto"/>
              <w:rPr>
                <w:rFonts w:hint="default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领导签字：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</w:rPr>
              <w:t>年   月   日</w:t>
            </w:r>
            <w:r>
              <w:rPr>
                <w:rFonts w:hint="eastAsia" w:ascii="仿宋" w:hAnsi="仿宋" w:eastAsia="仿宋" w:cs="仿宋"/>
                <w:spacing w:val="-20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>
      <w:pPr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注：表格内容请控制于一页。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31CD"/>
    <w:rsid w:val="00064D6F"/>
    <w:rsid w:val="000F40B4"/>
    <w:rsid w:val="001063C5"/>
    <w:rsid w:val="00172A27"/>
    <w:rsid w:val="002C628A"/>
    <w:rsid w:val="002F1C0F"/>
    <w:rsid w:val="00386D75"/>
    <w:rsid w:val="005C53E4"/>
    <w:rsid w:val="005F6E38"/>
    <w:rsid w:val="00686976"/>
    <w:rsid w:val="006D2F18"/>
    <w:rsid w:val="008A1629"/>
    <w:rsid w:val="009125FE"/>
    <w:rsid w:val="009E53B0"/>
    <w:rsid w:val="00AA562E"/>
    <w:rsid w:val="00AB2501"/>
    <w:rsid w:val="00AF558D"/>
    <w:rsid w:val="00B5447A"/>
    <w:rsid w:val="00B61AF7"/>
    <w:rsid w:val="00BA623E"/>
    <w:rsid w:val="00CE0AD7"/>
    <w:rsid w:val="00D06D33"/>
    <w:rsid w:val="00D237E9"/>
    <w:rsid w:val="00D61568"/>
    <w:rsid w:val="00E505D6"/>
    <w:rsid w:val="00F65434"/>
    <w:rsid w:val="00FC0845"/>
    <w:rsid w:val="2EFD2ADC"/>
    <w:rsid w:val="376944DA"/>
    <w:rsid w:val="378DAE46"/>
    <w:rsid w:val="37D788F6"/>
    <w:rsid w:val="3AFF68CE"/>
    <w:rsid w:val="3BA870D8"/>
    <w:rsid w:val="3BE7B28C"/>
    <w:rsid w:val="3CBE5617"/>
    <w:rsid w:val="3DDF4093"/>
    <w:rsid w:val="3E5B33E8"/>
    <w:rsid w:val="3EF5C7CE"/>
    <w:rsid w:val="3FDFD4C2"/>
    <w:rsid w:val="3FE5FA0A"/>
    <w:rsid w:val="3FFB3EA4"/>
    <w:rsid w:val="4DEA6A48"/>
    <w:rsid w:val="52E8A560"/>
    <w:rsid w:val="576F1F47"/>
    <w:rsid w:val="577A63D7"/>
    <w:rsid w:val="5AF556E9"/>
    <w:rsid w:val="5BDD99E5"/>
    <w:rsid w:val="5BFD37D8"/>
    <w:rsid w:val="5EAF7395"/>
    <w:rsid w:val="5FEFEFA5"/>
    <w:rsid w:val="5FFD7ED0"/>
    <w:rsid w:val="5FFF199C"/>
    <w:rsid w:val="5FFF7AB2"/>
    <w:rsid w:val="679704B4"/>
    <w:rsid w:val="6DFFF526"/>
    <w:rsid w:val="6F7BEA63"/>
    <w:rsid w:val="75AF188F"/>
    <w:rsid w:val="75BECC37"/>
    <w:rsid w:val="760366F2"/>
    <w:rsid w:val="777E77F4"/>
    <w:rsid w:val="79F5E70F"/>
    <w:rsid w:val="7B0DD4DF"/>
    <w:rsid w:val="7B7FDB00"/>
    <w:rsid w:val="7BB54D7F"/>
    <w:rsid w:val="7BDF69AF"/>
    <w:rsid w:val="7BF723AA"/>
    <w:rsid w:val="7DB3DC32"/>
    <w:rsid w:val="7DBEED79"/>
    <w:rsid w:val="7EFDA981"/>
    <w:rsid w:val="7FBF5EF9"/>
    <w:rsid w:val="7FC97C50"/>
    <w:rsid w:val="7FD79C7C"/>
    <w:rsid w:val="7FE72B1B"/>
    <w:rsid w:val="7FFE61BC"/>
    <w:rsid w:val="ADE61648"/>
    <w:rsid w:val="AFFA950A"/>
    <w:rsid w:val="B9FFD6BA"/>
    <w:rsid w:val="BA7E0E9A"/>
    <w:rsid w:val="BE7F0284"/>
    <w:rsid w:val="BF0FDFF8"/>
    <w:rsid w:val="BF9F5E3C"/>
    <w:rsid w:val="BFED3238"/>
    <w:rsid w:val="BFEE92E3"/>
    <w:rsid w:val="BFFEFC26"/>
    <w:rsid w:val="CFEC49B8"/>
    <w:rsid w:val="D9F76181"/>
    <w:rsid w:val="DAB81C63"/>
    <w:rsid w:val="DCF6381E"/>
    <w:rsid w:val="DE2A3C1B"/>
    <w:rsid w:val="DE5B4922"/>
    <w:rsid w:val="DFEE2D18"/>
    <w:rsid w:val="DFFA4907"/>
    <w:rsid w:val="E3DB0C54"/>
    <w:rsid w:val="E7EDB83B"/>
    <w:rsid w:val="E7FCE9B3"/>
    <w:rsid w:val="E9BF5256"/>
    <w:rsid w:val="EEFF658C"/>
    <w:rsid w:val="EF7751EE"/>
    <w:rsid w:val="EFFB99FC"/>
    <w:rsid w:val="F36F4CA7"/>
    <w:rsid w:val="F5DDCD50"/>
    <w:rsid w:val="F5FDDE14"/>
    <w:rsid w:val="F6FF4B79"/>
    <w:rsid w:val="F7F233A4"/>
    <w:rsid w:val="F7FD51B0"/>
    <w:rsid w:val="F816C7A4"/>
    <w:rsid w:val="F99CBB81"/>
    <w:rsid w:val="FA7F139B"/>
    <w:rsid w:val="FBBFF959"/>
    <w:rsid w:val="FC7E70E2"/>
    <w:rsid w:val="FCFB288A"/>
    <w:rsid w:val="FD6F6C23"/>
    <w:rsid w:val="FD88E5BC"/>
    <w:rsid w:val="FDCB88D4"/>
    <w:rsid w:val="FE7BD567"/>
    <w:rsid w:val="FEFFECD5"/>
    <w:rsid w:val="FF2E5EDE"/>
    <w:rsid w:val="FF76DE1A"/>
    <w:rsid w:val="FF7ECEDD"/>
    <w:rsid w:val="FF7F77C1"/>
    <w:rsid w:val="FFA90ADF"/>
    <w:rsid w:val="FFBFC311"/>
    <w:rsid w:val="FFD349DA"/>
    <w:rsid w:val="FFEAB49A"/>
    <w:rsid w:val="FFFDF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57</Words>
  <Characters>327</Characters>
  <Lines>2</Lines>
  <Paragraphs>1</Paragraphs>
  <TotalTime>0</TotalTime>
  <ScaleCrop>false</ScaleCrop>
  <LinksUpToDate>false</LinksUpToDate>
  <CharactersWithSpaces>383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2020-05-02T02:35:00Z</dcterms:created>
  <dc:creator>chenjw</dc:creator>
  <cp:lastModifiedBy>lenovo</cp:lastModifiedBy>
  <cp:lastPrinted>2022-10-28T07:16:00Z</cp:lastPrinted>
  <dcterms:modified xsi:type="dcterms:W3CDTF">2025-10-10T15:26:34Z</dcterms:modified>
  <dc:title>普陀区支持科技公共服务平台发展专项资金申请表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1E4F6961AF2925A402A0E868EB43E381_43</vt:lpwstr>
  </property>
</Properties>
</file>