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Style w:val="5"/>
          <w:rFonts w:cs="Tahoma"/>
          <w:bCs/>
        </w:rPr>
      </w:pPr>
      <w:r>
        <w:rPr>
          <w:rStyle w:val="5"/>
          <w:rFonts w:hint="eastAsia"/>
          <w:b/>
          <w:bCs/>
        </w:rPr>
        <w:t xml:space="preserve">           体检机构受检者体检承诺书       </w:t>
      </w:r>
      <w:r>
        <w:rPr>
          <w:rStyle w:val="5"/>
          <w:rFonts w:hint="eastAsia"/>
          <w:bCs/>
        </w:rPr>
        <w:t>编号：</w:t>
      </w:r>
    </w:p>
    <w:p>
      <w:pPr>
        <w:spacing w:line="400" w:lineRule="exact"/>
        <w:rPr>
          <w:rStyle w:val="5"/>
          <w:sz w:val="30"/>
          <w:szCs w:val="30"/>
        </w:rPr>
      </w:pPr>
      <w:r>
        <w:rPr>
          <w:rStyle w:val="5"/>
          <w:sz w:val="30"/>
          <w:szCs w:val="30"/>
        </w:rPr>
        <w:t xml:space="preserve">  </w:t>
      </w:r>
      <w:r>
        <w:rPr>
          <w:rStyle w:val="5"/>
          <w:rFonts w:hint="eastAsia"/>
          <w:sz w:val="30"/>
          <w:szCs w:val="30"/>
        </w:rPr>
        <w:t xml:space="preserve">                 （流行病学调查承</w:t>
      </w:r>
      <w:r>
        <w:rPr>
          <w:rStyle w:val="5"/>
          <w:rFonts w:hint="eastAsia" w:eastAsia="宋体"/>
          <w:sz w:val="30"/>
          <w:szCs w:val="30"/>
          <w:lang w:eastAsia="zh-CN"/>
        </w:rPr>
        <w:t>诺</w:t>
      </w:r>
      <w:r>
        <w:rPr>
          <w:rStyle w:val="5"/>
          <w:rFonts w:hint="eastAsia"/>
          <w:sz w:val="30"/>
          <w:szCs w:val="30"/>
        </w:rPr>
        <w:t>书）</w:t>
      </w:r>
    </w:p>
    <w:p>
      <w:pPr>
        <w:spacing w:line="500" w:lineRule="exact"/>
        <w:ind w:firstLine="560" w:firstLineChars="200"/>
        <w:rPr>
          <w:rStyle w:val="5"/>
          <w:rFonts w:cs="Tahoma"/>
          <w:sz w:val="28"/>
          <w:szCs w:val="28"/>
        </w:rPr>
      </w:pPr>
      <w:r>
        <w:rPr>
          <w:rStyle w:val="5"/>
          <w:rFonts w:hint="eastAsia"/>
          <w:sz w:val="28"/>
          <w:szCs w:val="28"/>
        </w:rPr>
        <w:t>根据中华人民共和国国家卫生健康委员会</w:t>
      </w:r>
      <w:r>
        <w:rPr>
          <w:rStyle w:val="5"/>
          <w:sz w:val="28"/>
          <w:szCs w:val="28"/>
        </w:rPr>
        <w:t xml:space="preserve"> 2020 </w:t>
      </w:r>
      <w:r>
        <w:rPr>
          <w:rStyle w:val="5"/>
          <w:rFonts w:hint="eastAsia"/>
          <w:sz w:val="28"/>
          <w:szCs w:val="28"/>
        </w:rPr>
        <w:t>年第</w:t>
      </w:r>
      <w:r>
        <w:rPr>
          <w:rStyle w:val="5"/>
          <w:sz w:val="28"/>
          <w:szCs w:val="28"/>
        </w:rPr>
        <w:t xml:space="preserve"> 1 </w:t>
      </w:r>
      <w:r>
        <w:rPr>
          <w:rStyle w:val="5"/>
          <w:rFonts w:hint="eastAsia"/>
          <w:sz w:val="28"/>
          <w:szCs w:val="28"/>
        </w:rPr>
        <w:t>号公告的要求以及《国际卫生条例（</w:t>
      </w:r>
      <w:r>
        <w:rPr>
          <w:rStyle w:val="5"/>
          <w:sz w:val="28"/>
          <w:szCs w:val="28"/>
        </w:rPr>
        <w:t>2005</w:t>
      </w:r>
      <w:r>
        <w:rPr>
          <w:rStyle w:val="5"/>
          <w:rFonts w:hint="eastAsia"/>
          <w:sz w:val="28"/>
          <w:szCs w:val="28"/>
        </w:rPr>
        <w:t>）</w:t>
      </w:r>
      <w:r>
        <w:rPr>
          <w:rStyle w:val="5"/>
          <w:sz w:val="28"/>
          <w:szCs w:val="28"/>
        </w:rPr>
        <w:t xml:space="preserve"> </w:t>
      </w:r>
      <w:r>
        <w:rPr>
          <w:rStyle w:val="5"/>
          <w:rFonts w:hint="eastAsia"/>
          <w:sz w:val="28"/>
          <w:szCs w:val="28"/>
        </w:rPr>
        <w:t>》、《中华人民共和国传染病防治法》等有关法律规定，为配合做好新型冠状病毒感染的肺炎疫情防控工作，有效切断病毒传播途径，坚决遏制疫情蔓延趋势，本人承诺：</w:t>
      </w:r>
    </w:p>
    <w:p>
      <w:pPr>
        <w:spacing w:line="500" w:lineRule="exact"/>
        <w:rPr>
          <w:rStyle w:val="5"/>
          <w:rFonts w:cs="Tahoma"/>
          <w:sz w:val="28"/>
          <w:szCs w:val="28"/>
        </w:rPr>
      </w:pPr>
      <w:r>
        <w:rPr>
          <w:rStyle w:val="5"/>
          <w:sz w:val="28"/>
          <w:szCs w:val="28"/>
        </w:rPr>
        <w:t xml:space="preserve">1. </w:t>
      </w:r>
      <w:r>
        <w:rPr>
          <w:rStyle w:val="5"/>
          <w:rFonts w:hint="eastAsia"/>
          <w:sz w:val="28"/>
          <w:szCs w:val="28"/>
        </w:rPr>
        <w:t>本次体检前</w:t>
      </w:r>
      <w:r>
        <w:rPr>
          <w:rStyle w:val="5"/>
          <w:sz w:val="28"/>
          <w:szCs w:val="28"/>
        </w:rPr>
        <w:t xml:space="preserve">14 </w:t>
      </w:r>
      <w:r>
        <w:rPr>
          <w:rStyle w:val="5"/>
          <w:rFonts w:hint="eastAsia"/>
          <w:sz w:val="28"/>
          <w:szCs w:val="28"/>
        </w:rPr>
        <w:t>天内未在疫情报告地区有工作、旅行史或居住史</w:t>
      </w:r>
      <w:r>
        <w:rPr>
          <w:rStyle w:val="5"/>
          <w:sz w:val="28"/>
          <w:szCs w:val="28"/>
        </w:rPr>
        <w:t xml:space="preserve"> </w:t>
      </w:r>
      <w:r>
        <w:rPr>
          <w:rStyle w:val="5"/>
          <w:rFonts w:hint="eastAsia"/>
          <w:sz w:val="28"/>
          <w:szCs w:val="28"/>
        </w:rPr>
        <w:t>；未接触过来自有疫情报告地区的发热或有呼吸</w:t>
      </w:r>
      <w:bookmarkStart w:id="0" w:name="_GoBack"/>
      <w:bookmarkEnd w:id="0"/>
      <w:r>
        <w:rPr>
          <w:rStyle w:val="5"/>
          <w:rFonts w:hint="eastAsia"/>
          <w:sz w:val="28"/>
          <w:szCs w:val="28"/>
        </w:rPr>
        <w:t>道症状的患者；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sz w:val="28"/>
          <w:szCs w:val="28"/>
        </w:rPr>
        <w:t xml:space="preserve">2. </w:t>
      </w:r>
      <w:r>
        <w:rPr>
          <w:rStyle w:val="5"/>
          <w:rFonts w:hint="eastAsia"/>
          <w:color w:val="auto"/>
          <w:sz w:val="28"/>
          <w:szCs w:val="28"/>
        </w:rPr>
        <w:t>本次体检前</w:t>
      </w:r>
      <w:r>
        <w:rPr>
          <w:rStyle w:val="5"/>
          <w:color w:val="FF0000"/>
          <w:sz w:val="28"/>
          <w:szCs w:val="28"/>
        </w:rPr>
        <w:t xml:space="preserve"> 14 </w:t>
      </w:r>
      <w:r>
        <w:rPr>
          <w:rStyle w:val="5"/>
          <w:rFonts w:hint="eastAsia"/>
          <w:color w:val="FF0000"/>
          <w:sz w:val="28"/>
          <w:szCs w:val="28"/>
        </w:rPr>
        <w:t>天内</w:t>
      </w:r>
      <w:r>
        <w:rPr>
          <w:rStyle w:val="5"/>
          <w:rFonts w:hint="eastAsia"/>
          <w:color w:val="auto"/>
          <w:sz w:val="28"/>
          <w:szCs w:val="28"/>
        </w:rPr>
        <w:t>未在</w:t>
      </w:r>
      <w:r>
        <w:rPr>
          <w:rStyle w:val="5"/>
          <w:rFonts w:hint="eastAsia"/>
          <w:color w:val="FF0000"/>
          <w:sz w:val="28"/>
          <w:szCs w:val="28"/>
        </w:rPr>
        <w:t>疫情报告海外国家有居住、旅行、工作史；</w:t>
      </w:r>
      <w:r>
        <w:rPr>
          <w:rStyle w:val="5"/>
          <w:rFonts w:hint="eastAsia"/>
          <w:color w:val="auto"/>
          <w:sz w:val="28"/>
          <w:szCs w:val="28"/>
        </w:rPr>
        <w:t>未接触过</w:t>
      </w:r>
      <w:r>
        <w:rPr>
          <w:rStyle w:val="5"/>
          <w:rFonts w:hint="eastAsia"/>
          <w:color w:val="FF0000"/>
          <w:sz w:val="28"/>
          <w:szCs w:val="28"/>
        </w:rPr>
        <w:t>来自有疫情报告海外国家的发热或有呼吸道症状的患者</w:t>
      </w:r>
      <w:r>
        <w:rPr>
          <w:rStyle w:val="5"/>
          <w:rFonts w:hint="eastAsia"/>
          <w:sz w:val="28"/>
          <w:szCs w:val="28"/>
        </w:rPr>
        <w:t>；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sz w:val="28"/>
          <w:szCs w:val="28"/>
        </w:rPr>
        <w:t xml:space="preserve">3. </w:t>
      </w:r>
      <w:r>
        <w:rPr>
          <w:rStyle w:val="5"/>
          <w:rFonts w:hint="eastAsia"/>
          <w:sz w:val="28"/>
          <w:szCs w:val="28"/>
        </w:rPr>
        <w:t>否认“聚集性发病”（</w:t>
      </w:r>
      <w:r>
        <w:rPr>
          <w:rStyle w:val="5"/>
          <w:sz w:val="28"/>
          <w:szCs w:val="28"/>
        </w:rPr>
        <w:t xml:space="preserve">2 </w:t>
      </w:r>
      <w:r>
        <w:rPr>
          <w:rStyle w:val="5"/>
          <w:rFonts w:hint="eastAsia"/>
          <w:sz w:val="28"/>
          <w:szCs w:val="28"/>
        </w:rPr>
        <w:t>周内在小范围如家庭、办公室、学校班级等场所，</w:t>
      </w:r>
      <w:r>
        <w:rPr>
          <w:rStyle w:val="5"/>
          <w:sz w:val="28"/>
          <w:szCs w:val="28"/>
        </w:rPr>
        <w:t xml:space="preserve"> </w:t>
      </w:r>
      <w:r>
        <w:rPr>
          <w:rStyle w:val="5"/>
          <w:rFonts w:hint="eastAsia"/>
          <w:sz w:val="28"/>
          <w:szCs w:val="28"/>
        </w:rPr>
        <w:t>出现</w:t>
      </w:r>
      <w:r>
        <w:rPr>
          <w:rStyle w:val="5"/>
          <w:sz w:val="28"/>
          <w:szCs w:val="28"/>
        </w:rPr>
        <w:t xml:space="preserve"> 2 </w:t>
      </w:r>
      <w:r>
        <w:rPr>
          <w:rStyle w:val="5"/>
          <w:rFonts w:hint="eastAsia"/>
          <w:sz w:val="28"/>
          <w:szCs w:val="28"/>
        </w:rPr>
        <w:t>例及以上发热和</w:t>
      </w:r>
      <w:r>
        <w:rPr>
          <w:rStyle w:val="5"/>
          <w:sz w:val="28"/>
          <w:szCs w:val="28"/>
        </w:rPr>
        <w:t>/</w:t>
      </w:r>
      <w:r>
        <w:rPr>
          <w:rStyle w:val="5"/>
          <w:rFonts w:hint="eastAsia"/>
          <w:sz w:val="28"/>
          <w:szCs w:val="28"/>
        </w:rPr>
        <w:t>或呼吸道症状的病例）；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sz w:val="28"/>
          <w:szCs w:val="28"/>
        </w:rPr>
        <w:t xml:space="preserve">4. </w:t>
      </w:r>
      <w:r>
        <w:rPr>
          <w:rStyle w:val="5"/>
          <w:rFonts w:hint="eastAsia"/>
          <w:sz w:val="28"/>
          <w:szCs w:val="28"/>
        </w:rPr>
        <w:t>否认最近</w:t>
      </w:r>
      <w:r>
        <w:rPr>
          <w:rStyle w:val="5"/>
          <w:sz w:val="28"/>
          <w:szCs w:val="28"/>
        </w:rPr>
        <w:t xml:space="preserve"> 14 </w:t>
      </w:r>
      <w:r>
        <w:rPr>
          <w:rStyle w:val="5"/>
          <w:rFonts w:hint="eastAsia"/>
          <w:sz w:val="28"/>
          <w:szCs w:val="28"/>
        </w:rPr>
        <w:t>天内接触过新型冠状病毒感染者（核酸检测阳性或血清学检测</w:t>
      </w:r>
      <w:r>
        <w:rPr>
          <w:rStyle w:val="5"/>
          <w:sz w:val="28"/>
          <w:szCs w:val="28"/>
        </w:rPr>
        <w:t xml:space="preserve"> IgG/IgM</w:t>
      </w:r>
      <w:r>
        <w:rPr>
          <w:rStyle w:val="5"/>
          <w:rFonts w:hint="eastAsia"/>
          <w:sz w:val="28"/>
          <w:szCs w:val="28"/>
        </w:rPr>
        <w:t>均阳性）；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sz w:val="28"/>
          <w:szCs w:val="28"/>
        </w:rPr>
        <w:t xml:space="preserve">5. </w:t>
      </w:r>
      <w:r>
        <w:rPr>
          <w:rStyle w:val="5"/>
          <w:rFonts w:hint="eastAsia"/>
          <w:sz w:val="28"/>
          <w:szCs w:val="28"/>
        </w:rPr>
        <w:t>否认最近</w:t>
      </w:r>
      <w:r>
        <w:rPr>
          <w:rStyle w:val="5"/>
          <w:sz w:val="28"/>
          <w:szCs w:val="28"/>
        </w:rPr>
        <w:t xml:space="preserve"> 14 </w:t>
      </w:r>
      <w:r>
        <w:rPr>
          <w:rStyle w:val="5"/>
          <w:rFonts w:hint="eastAsia"/>
          <w:sz w:val="28"/>
          <w:szCs w:val="28"/>
        </w:rPr>
        <w:t>天内有发热或呼吸道症状，否认服用过退烧药；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sz w:val="28"/>
          <w:szCs w:val="28"/>
        </w:rPr>
        <w:t xml:space="preserve">6. </w:t>
      </w:r>
      <w:r>
        <w:rPr>
          <w:rStyle w:val="5"/>
          <w:rFonts w:hint="eastAsia"/>
          <w:sz w:val="28"/>
          <w:szCs w:val="28"/>
        </w:rPr>
        <w:t>否认处于居家隔离医学观察期内（外地来沪未满</w:t>
      </w:r>
      <w:r>
        <w:rPr>
          <w:rStyle w:val="5"/>
          <w:sz w:val="28"/>
          <w:szCs w:val="28"/>
        </w:rPr>
        <w:t xml:space="preserve">14 </w:t>
      </w:r>
      <w:r>
        <w:rPr>
          <w:rStyle w:val="5"/>
          <w:rFonts w:hint="eastAsia"/>
          <w:sz w:val="28"/>
          <w:szCs w:val="28"/>
        </w:rPr>
        <w:t>天）。</w:t>
      </w:r>
    </w:p>
    <w:p>
      <w:pPr>
        <w:spacing w:line="400" w:lineRule="exact"/>
        <w:rPr>
          <w:rStyle w:val="5"/>
          <w:rFonts w:cs="Tahoma"/>
          <w:b/>
          <w:bCs/>
          <w:sz w:val="28"/>
          <w:szCs w:val="28"/>
          <w:u w:val="single"/>
        </w:rPr>
      </w:pPr>
      <w:r>
        <w:rPr>
          <w:color w:val="000000"/>
          <w:sz w:val="28"/>
          <w:szCs w:val="28"/>
        </w:rPr>
        <w:br w:type="textWrapping"/>
      </w:r>
      <w:r>
        <w:rPr>
          <w:rStyle w:val="5"/>
          <w:rFonts w:hint="eastAsia"/>
          <w:b/>
          <w:bCs/>
          <w:sz w:val="28"/>
          <w:szCs w:val="28"/>
          <w:u w:val="single"/>
        </w:rPr>
        <w:t>如以上表述与事实不符，</w:t>
      </w:r>
      <w:r>
        <w:rPr>
          <w:rStyle w:val="5"/>
          <w:b/>
          <w:bCs/>
          <w:sz w:val="28"/>
          <w:szCs w:val="28"/>
          <w:u w:val="single"/>
        </w:rPr>
        <w:t xml:space="preserve"> </w:t>
      </w:r>
      <w:r>
        <w:rPr>
          <w:rStyle w:val="5"/>
          <w:rFonts w:hint="eastAsia"/>
          <w:b/>
          <w:bCs/>
          <w:sz w:val="28"/>
          <w:szCs w:val="28"/>
          <w:u w:val="single"/>
        </w:rPr>
        <w:t>本人愿承担相应法律责任。</w:t>
      </w:r>
    </w:p>
    <w:p>
      <w:pPr>
        <w:spacing w:line="500" w:lineRule="exact"/>
        <w:rPr>
          <w:rStyle w:val="5"/>
          <w:rFonts w:cs="Tahoma"/>
          <w:sz w:val="28"/>
          <w:szCs w:val="28"/>
        </w:rPr>
      </w:pPr>
      <w:r>
        <w:rPr>
          <w:rStyle w:val="5"/>
          <w:rFonts w:hint="eastAsia"/>
          <w:sz w:val="28"/>
          <w:szCs w:val="28"/>
        </w:rPr>
        <w:t>承诺人（签名）：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rFonts w:hint="eastAsia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rFonts w:hint="eastAsia"/>
          <w:sz w:val="28"/>
          <w:szCs w:val="28"/>
        </w:rPr>
        <w:t>联系电话：</w:t>
      </w:r>
      <w:r>
        <w:rPr>
          <w:color w:val="000000"/>
          <w:sz w:val="28"/>
          <w:szCs w:val="28"/>
        </w:rPr>
        <w:br w:type="textWrapping"/>
      </w:r>
      <w:r>
        <w:rPr>
          <w:rStyle w:val="5"/>
          <w:rFonts w:hint="eastAsia"/>
          <w:sz w:val="28"/>
          <w:szCs w:val="28"/>
        </w:rPr>
        <w:t>日</w:t>
      </w:r>
      <w:r>
        <w:rPr>
          <w:rStyle w:val="5"/>
          <w:sz w:val="28"/>
          <w:szCs w:val="28"/>
        </w:rPr>
        <w:t xml:space="preserve"> </w:t>
      </w:r>
      <w:r>
        <w:rPr>
          <w:rStyle w:val="5"/>
          <w:rFonts w:hint="eastAsia"/>
          <w:sz w:val="28"/>
          <w:szCs w:val="28"/>
        </w:rPr>
        <w:t>期：</w:t>
      </w:r>
      <w:r>
        <w:rPr>
          <w:rStyle w:val="5"/>
          <w:sz w:val="28"/>
          <w:szCs w:val="28"/>
        </w:rPr>
        <w:t xml:space="preserve">   </w:t>
      </w:r>
      <w:r>
        <w:rPr>
          <w:rStyle w:val="5"/>
          <w:rFonts w:hint="eastAsia"/>
          <w:sz w:val="28"/>
          <w:szCs w:val="28"/>
        </w:rPr>
        <w:t>年</w:t>
      </w:r>
      <w:r>
        <w:rPr>
          <w:rStyle w:val="5"/>
          <w:sz w:val="28"/>
          <w:szCs w:val="28"/>
        </w:rPr>
        <w:t xml:space="preserve">   </w:t>
      </w:r>
      <w:r>
        <w:rPr>
          <w:rStyle w:val="5"/>
          <w:rFonts w:hint="eastAsia"/>
          <w:sz w:val="28"/>
          <w:szCs w:val="28"/>
        </w:rPr>
        <w:t>月</w:t>
      </w:r>
      <w:r>
        <w:rPr>
          <w:rStyle w:val="5"/>
          <w:sz w:val="28"/>
          <w:szCs w:val="28"/>
        </w:rPr>
        <w:t xml:space="preserve">   </w:t>
      </w:r>
      <w:r>
        <w:rPr>
          <w:rStyle w:val="5"/>
          <w:rFonts w:hint="eastAsia"/>
          <w:sz w:val="28"/>
          <w:szCs w:val="28"/>
        </w:rPr>
        <w:t>日</w:t>
      </w:r>
    </w:p>
    <w:p>
      <w:pPr>
        <w:spacing w:line="400" w:lineRule="exact"/>
        <w:jc w:val="right"/>
        <w:rPr>
          <w:rStyle w:val="5"/>
          <w:rFonts w:cs="Tahoma"/>
          <w:sz w:val="28"/>
          <w:szCs w:val="28"/>
        </w:rPr>
      </w:pPr>
      <w:r>
        <w:rPr>
          <w:color w:val="000000"/>
          <w:sz w:val="28"/>
          <w:szCs w:val="28"/>
        </w:rPr>
        <w:br w:type="textWrapping"/>
      </w:r>
      <w:r>
        <w:rPr>
          <w:rStyle w:val="5"/>
          <w:rFonts w:hint="eastAsia"/>
          <w:sz w:val="28"/>
          <w:szCs w:val="28"/>
        </w:rPr>
        <w:t>上海市普陀区中心医院</w:t>
      </w:r>
    </w:p>
    <w:p>
      <w:pPr>
        <w:spacing w:line="400" w:lineRule="exact"/>
        <w:ind w:left="220" w:leftChars="100" w:right="360" w:firstLine="215" w:firstLineChars="77"/>
        <w:jc w:val="right"/>
        <w:rPr>
          <w:rStyle w:val="5"/>
          <w:rFonts w:cs="Tahoma"/>
          <w:sz w:val="28"/>
          <w:szCs w:val="28"/>
        </w:rPr>
      </w:pPr>
      <w:r>
        <w:rPr>
          <w:rStyle w:val="5"/>
          <w:rFonts w:hint="eastAsia"/>
          <w:sz w:val="28"/>
          <w:szCs w:val="28"/>
        </w:rPr>
        <w:t>健康管理中心</w:t>
      </w:r>
    </w:p>
    <w:p>
      <w:pPr>
        <w:spacing w:line="400" w:lineRule="exact"/>
        <w:rPr>
          <w:sz w:val="28"/>
          <w:szCs w:val="28"/>
        </w:rPr>
      </w:pPr>
      <w:r>
        <w:rPr>
          <w:rStyle w:val="5"/>
          <w:sz w:val="28"/>
          <w:szCs w:val="28"/>
        </w:rPr>
        <w:t>*</w:t>
      </w:r>
      <w:r>
        <w:rPr>
          <w:rStyle w:val="5"/>
          <w:rFonts w:hint="eastAsia"/>
          <w:sz w:val="28"/>
          <w:szCs w:val="28"/>
        </w:rPr>
        <w:t>本承诺书由受检者本人签署后交体检机构归档保存</w:t>
      </w:r>
    </w:p>
    <w:sectPr>
      <w:pgSz w:w="11906" w:h="16838"/>
      <w:pgMar w:top="1440" w:right="1418" w:bottom="144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1746E6"/>
    <w:rsid w:val="001A222C"/>
    <w:rsid w:val="001A5536"/>
    <w:rsid w:val="001E3767"/>
    <w:rsid w:val="002079C5"/>
    <w:rsid w:val="00312373"/>
    <w:rsid w:val="00323B43"/>
    <w:rsid w:val="00341E7A"/>
    <w:rsid w:val="003C07D9"/>
    <w:rsid w:val="003D37D8"/>
    <w:rsid w:val="00426133"/>
    <w:rsid w:val="004358AB"/>
    <w:rsid w:val="00462A52"/>
    <w:rsid w:val="004A0CC4"/>
    <w:rsid w:val="006A476D"/>
    <w:rsid w:val="008B7726"/>
    <w:rsid w:val="00922D97"/>
    <w:rsid w:val="00A82F57"/>
    <w:rsid w:val="00B32792"/>
    <w:rsid w:val="00B63F11"/>
    <w:rsid w:val="00C5584A"/>
    <w:rsid w:val="00D31D50"/>
    <w:rsid w:val="00E2399E"/>
    <w:rsid w:val="00EC5A1A"/>
    <w:rsid w:val="00F7384E"/>
    <w:rsid w:val="7757E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pPr>
      <w:spacing w:after="0"/>
    </w:pPr>
    <w:rPr>
      <w:sz w:val="18"/>
      <w:szCs w:val="18"/>
    </w:rPr>
  </w:style>
  <w:style w:type="character" w:customStyle="1" w:styleId="5">
    <w:name w:val="fontstyle01"/>
    <w:basedOn w:val="4"/>
    <w:qFormat/>
    <w:uiPriority w:val="99"/>
    <w:rPr>
      <w:rFonts w:ascii="宋体" w:hAnsi="宋体" w:eastAsia="宋体" w:cs="宋体"/>
      <w:color w:val="000000"/>
      <w:sz w:val="32"/>
      <w:szCs w:val="32"/>
    </w:rPr>
  </w:style>
  <w:style w:type="character" w:customStyle="1" w:styleId="6">
    <w:name w:val="批注框文本 Char"/>
    <w:basedOn w:val="4"/>
    <w:link w:val="2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41</TotalTime>
  <ScaleCrop>false</ScaleCrop>
  <LinksUpToDate>false</LinksUpToDate>
  <CharactersWithSpaces>605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lenovo</cp:lastModifiedBy>
  <cp:lastPrinted>2020-03-16T07:59:00Z</cp:lastPrinted>
  <dcterms:modified xsi:type="dcterms:W3CDTF">2025-03-07T14:32:10Z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