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hint="eastAsia" w:ascii="华文中宋" w:hAnsi="华文中宋" w:eastAsia="华文中宋" w:cs="华文中宋"/>
          <w:b w:val="0"/>
          <w:bCs w:val="0"/>
          <w:sz w:val="36"/>
          <w:szCs w:val="36"/>
        </w:rPr>
      </w:pPr>
      <w:r>
        <w:rPr>
          <w:rFonts w:hint="eastAsia" w:ascii="华文中宋" w:hAnsi="华文中宋" w:eastAsia="华文中宋" w:cs="华文中宋"/>
          <w:b w:val="0"/>
          <w:bCs w:val="0"/>
          <w:sz w:val="36"/>
          <w:szCs w:val="36"/>
        </w:rPr>
        <w:t>万里街道2018年今冬明春火灾防控工作实施方案</w:t>
      </w:r>
    </w:p>
    <w:p>
      <w:pPr>
        <w:spacing w:line="572" w:lineRule="exact"/>
        <w:jc w:val="center"/>
        <w:rPr>
          <w:rFonts w:hint="eastAsia" w:ascii="华文中宋" w:hAnsi="华文中宋" w:eastAsia="华文中宋" w:cs="华文中宋"/>
          <w:b w:val="0"/>
          <w:bCs w:val="0"/>
          <w:sz w:val="44"/>
          <w:szCs w:val="44"/>
        </w:rPr>
      </w:pPr>
    </w:p>
    <w:p>
      <w:pPr>
        <w:spacing w:line="572" w:lineRule="exact"/>
        <w:ind w:firstLine="640" w:firstLineChars="200"/>
        <w:rPr>
          <w:rFonts w:hint="eastAsia" w:ascii="仿宋" w:hAnsi="仿宋" w:eastAsia="仿宋"/>
          <w:sz w:val="32"/>
          <w:szCs w:val="32"/>
        </w:rPr>
      </w:pPr>
      <w:r>
        <w:rPr>
          <w:rFonts w:hint="eastAsia" w:ascii="仿宋" w:hAnsi="仿宋" w:eastAsia="仿宋"/>
          <w:sz w:val="32"/>
          <w:szCs w:val="32"/>
        </w:rPr>
        <w:t>为着力做好</w:t>
      </w:r>
      <w:r>
        <w:rPr>
          <w:rFonts w:ascii="仿宋" w:hAnsi="仿宋" w:eastAsia="仿宋"/>
          <w:sz w:val="32"/>
          <w:szCs w:val="32"/>
        </w:rPr>
        <w:t>冬春季期间火灾防控工作，有效防范遏制重特大火灾事故发生，</w:t>
      </w:r>
      <w:r>
        <w:rPr>
          <w:rFonts w:hint="eastAsia" w:ascii="仿宋" w:hAnsi="仿宋" w:eastAsia="仿宋"/>
          <w:sz w:val="32"/>
          <w:szCs w:val="32"/>
        </w:rPr>
        <w:t>根据《</w:t>
      </w:r>
      <w:r>
        <w:rPr>
          <w:rFonts w:ascii="仿宋" w:hAnsi="仿宋" w:eastAsia="仿宋"/>
          <w:sz w:val="32"/>
          <w:szCs w:val="32"/>
        </w:rPr>
        <w:t>国务院安委会</w:t>
      </w:r>
      <w:r>
        <w:rPr>
          <w:rFonts w:hint="eastAsia" w:ascii="仿宋" w:hAnsi="仿宋" w:eastAsia="仿宋"/>
          <w:sz w:val="32"/>
          <w:szCs w:val="32"/>
        </w:rPr>
        <w:t>办公室关于开展2018年今冬明春火灾防控工作的通知》（安委办〔2018〕25号）、《市安委会办公室、市消防委办公室关于开展2018年今冬明春火灾防控的通知》（沪安委办〔2018〕51号）和《区安委会办公室、区消防委办公室关于开展2018年今冬明春火灾防控工作的通知》（普安办〔2018〕26号）要求，万里街道</w:t>
      </w:r>
      <w:r>
        <w:rPr>
          <w:rFonts w:ascii="仿宋" w:hAnsi="仿宋" w:eastAsia="仿宋"/>
          <w:sz w:val="32"/>
          <w:szCs w:val="32"/>
        </w:rPr>
        <w:t>决定自</w:t>
      </w:r>
      <w:r>
        <w:rPr>
          <w:rFonts w:hint="eastAsia" w:ascii="仿宋" w:hAnsi="仿宋" w:eastAsia="仿宋"/>
          <w:sz w:val="32"/>
          <w:szCs w:val="32"/>
        </w:rPr>
        <w:t>即日起</w:t>
      </w:r>
      <w:r>
        <w:rPr>
          <w:rFonts w:ascii="仿宋" w:hAnsi="仿宋" w:eastAsia="仿宋"/>
          <w:sz w:val="32"/>
          <w:szCs w:val="32"/>
        </w:rPr>
        <w:t>至2019年全国“两会”结束，在</w:t>
      </w:r>
      <w:r>
        <w:rPr>
          <w:rFonts w:hint="eastAsia" w:ascii="仿宋" w:hAnsi="仿宋" w:eastAsia="仿宋"/>
          <w:sz w:val="32"/>
          <w:szCs w:val="32"/>
        </w:rPr>
        <w:t>街道辖区</w:t>
      </w:r>
      <w:r>
        <w:rPr>
          <w:rFonts w:ascii="仿宋" w:hAnsi="仿宋" w:eastAsia="仿宋"/>
          <w:sz w:val="32"/>
          <w:szCs w:val="32"/>
        </w:rPr>
        <w:t>范围开展今冬明春火灾防控工作。</w:t>
      </w:r>
      <w:r>
        <w:rPr>
          <w:rFonts w:hint="eastAsia" w:ascii="仿宋" w:hAnsi="仿宋" w:eastAsia="仿宋"/>
          <w:sz w:val="32"/>
          <w:szCs w:val="32"/>
        </w:rPr>
        <w:t>具体工作方案如下：</w:t>
      </w:r>
    </w:p>
    <w:p>
      <w:pPr>
        <w:spacing w:line="572" w:lineRule="exact"/>
        <w:ind w:firstLine="640" w:firstLineChars="200"/>
        <w:rPr>
          <w:rFonts w:ascii="黑体" w:hAnsi="黑体" w:eastAsia="黑体"/>
          <w:sz w:val="32"/>
          <w:szCs w:val="32"/>
        </w:rPr>
      </w:pPr>
      <w:r>
        <w:rPr>
          <w:rFonts w:ascii="黑体" w:hAnsi="黑体" w:eastAsia="黑体"/>
          <w:sz w:val="32"/>
          <w:szCs w:val="32"/>
        </w:rPr>
        <w:t>一、工作目标</w:t>
      </w:r>
    </w:p>
    <w:p>
      <w:pPr>
        <w:spacing w:line="572" w:lineRule="exact"/>
        <w:ind w:firstLine="640" w:firstLineChars="200"/>
        <w:rPr>
          <w:rFonts w:hint="eastAsia" w:ascii="仿宋" w:hAnsi="仿宋" w:eastAsia="仿宋"/>
          <w:sz w:val="32"/>
          <w:szCs w:val="32"/>
        </w:rPr>
      </w:pPr>
      <w:r>
        <w:rPr>
          <w:rFonts w:ascii="仿宋" w:hAnsi="仿宋" w:eastAsia="仿宋"/>
          <w:sz w:val="32"/>
          <w:szCs w:val="32"/>
        </w:rPr>
        <w:t>认真贯彻落实习近平总书记关于安全生产和消防安全的系列重要指示精神，按照</w:t>
      </w:r>
      <w:r>
        <w:rPr>
          <w:rFonts w:hint="eastAsia" w:ascii="仿宋" w:hAnsi="仿宋" w:eastAsia="仿宋"/>
          <w:sz w:val="32"/>
          <w:szCs w:val="32"/>
        </w:rPr>
        <w:t>街道</w:t>
      </w:r>
      <w:r>
        <w:rPr>
          <w:rFonts w:ascii="仿宋" w:hAnsi="仿宋" w:eastAsia="仿宋"/>
          <w:sz w:val="32"/>
          <w:szCs w:val="32"/>
        </w:rPr>
        <w:t>统一领导、</w:t>
      </w:r>
      <w:r>
        <w:rPr>
          <w:rFonts w:hint="eastAsia" w:ascii="仿宋" w:hAnsi="仿宋" w:eastAsia="仿宋"/>
          <w:sz w:val="32"/>
          <w:szCs w:val="32"/>
        </w:rPr>
        <w:t>职能科室</w:t>
      </w:r>
      <w:r>
        <w:rPr>
          <w:rFonts w:ascii="仿宋" w:hAnsi="仿宋" w:eastAsia="仿宋"/>
          <w:sz w:val="32"/>
          <w:szCs w:val="32"/>
        </w:rPr>
        <w:t>依法监管、</w:t>
      </w:r>
      <w:r>
        <w:rPr>
          <w:rFonts w:hint="eastAsia" w:ascii="仿宋" w:hAnsi="仿宋" w:eastAsia="仿宋"/>
          <w:sz w:val="32"/>
          <w:szCs w:val="32"/>
        </w:rPr>
        <w:t>企业</w:t>
      </w:r>
      <w:r>
        <w:rPr>
          <w:rFonts w:ascii="仿宋" w:hAnsi="仿宋" w:eastAsia="仿宋"/>
          <w:sz w:val="32"/>
          <w:szCs w:val="32"/>
        </w:rPr>
        <w:t>单位全面负责、公民积极参与的原则，集中组织开展冬春火灾防控工作，及时化解安全风险、消除安全隐患，不断提升消防安全管理水平，有效遏制较大亡人火灾，坚决</w:t>
      </w:r>
      <w:r>
        <w:rPr>
          <w:rFonts w:hint="eastAsia" w:ascii="仿宋" w:hAnsi="仿宋" w:eastAsia="仿宋"/>
          <w:sz w:val="32"/>
          <w:szCs w:val="32"/>
        </w:rPr>
        <w:t>防范</w:t>
      </w:r>
      <w:r>
        <w:rPr>
          <w:rFonts w:ascii="仿宋" w:hAnsi="仿宋" w:eastAsia="仿宋"/>
          <w:sz w:val="32"/>
          <w:szCs w:val="32"/>
        </w:rPr>
        <w:t>重特大火灾事故。</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二、组织领导</w:t>
      </w:r>
    </w:p>
    <w:p>
      <w:pPr>
        <w:spacing w:line="572" w:lineRule="exact"/>
        <w:ind w:firstLine="640" w:firstLineChars="200"/>
        <w:rPr>
          <w:rFonts w:hint="eastAsia" w:ascii="仿宋" w:hAnsi="仿宋" w:eastAsia="仿宋"/>
          <w:sz w:val="32"/>
          <w:szCs w:val="32"/>
        </w:rPr>
      </w:pPr>
      <w:r>
        <w:rPr>
          <w:rFonts w:hint="eastAsia" w:ascii="仿宋" w:hAnsi="仿宋" w:eastAsia="仿宋"/>
          <w:sz w:val="32"/>
          <w:szCs w:val="32"/>
        </w:rPr>
        <w:t>成立万里街道今冬明春火灾防控工作领导小组，街道主要领导任组长，分管领导任副组长，成员包括街道平安办、管理办、服务办、派出所、城管中队、市场监管所等职能部门工作人员，在街道平安办设今冬明春火灾防控工作办公室，具体负责今冬明春火灾防控工作的组织协调、联络沟通、情况汇总、督查考核等工作。</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、工作原则</w:t>
      </w:r>
    </w:p>
    <w:p>
      <w:pPr>
        <w:spacing w:line="572" w:lineRule="exact"/>
        <w:ind w:firstLine="643" w:firstLineChars="200"/>
        <w:rPr>
          <w:rFonts w:ascii="仿宋" w:hAnsi="仿宋" w:eastAsia="仿宋"/>
          <w:sz w:val="32"/>
          <w:szCs w:val="32"/>
        </w:rPr>
      </w:pPr>
      <w:r>
        <w:rPr>
          <w:rFonts w:ascii="仿宋" w:hAnsi="仿宋" w:eastAsia="仿宋"/>
          <w:b/>
          <w:sz w:val="32"/>
          <w:szCs w:val="32"/>
        </w:rPr>
        <w:t>（</w:t>
      </w:r>
      <w:r>
        <w:rPr>
          <w:rFonts w:hint="eastAsia" w:ascii="仿宋" w:hAnsi="仿宋" w:eastAsia="仿宋"/>
          <w:b/>
          <w:sz w:val="32"/>
          <w:szCs w:val="32"/>
        </w:rPr>
        <w:t>一</w:t>
      </w:r>
      <w:r>
        <w:rPr>
          <w:rFonts w:ascii="仿宋" w:hAnsi="仿宋" w:eastAsia="仿宋"/>
          <w:b/>
          <w:sz w:val="32"/>
          <w:szCs w:val="32"/>
        </w:rPr>
        <w:t>）坚持综合治理。</w:t>
      </w:r>
      <w:r>
        <w:rPr>
          <w:rFonts w:ascii="仿宋" w:hAnsi="仿宋" w:eastAsia="仿宋"/>
          <w:sz w:val="32"/>
          <w:szCs w:val="32"/>
        </w:rPr>
        <w:t>各</w:t>
      </w:r>
      <w:r>
        <w:rPr>
          <w:rFonts w:hint="eastAsia" w:ascii="仿宋" w:hAnsi="仿宋" w:eastAsia="仿宋"/>
          <w:sz w:val="32"/>
          <w:szCs w:val="32"/>
        </w:rPr>
        <w:t>有关科室要</w:t>
      </w:r>
      <w:r>
        <w:rPr>
          <w:rFonts w:ascii="仿宋" w:hAnsi="仿宋" w:eastAsia="仿宋"/>
          <w:sz w:val="32"/>
          <w:szCs w:val="32"/>
        </w:rPr>
        <w:t>加强行业消防管理和火灾防范，强化协作配合，综合运用法律、经济、行政、技术等手段，集中整治一批火灾隐患和消防安全违法行为。</w:t>
      </w:r>
    </w:p>
    <w:p>
      <w:pPr>
        <w:spacing w:line="572" w:lineRule="exact"/>
        <w:ind w:firstLine="643" w:firstLineChars="200"/>
        <w:rPr>
          <w:rFonts w:ascii="仿宋" w:hAnsi="仿宋" w:eastAsia="仿宋"/>
          <w:sz w:val="32"/>
          <w:szCs w:val="32"/>
        </w:rPr>
      </w:pPr>
      <w:r>
        <w:rPr>
          <w:rFonts w:ascii="仿宋" w:hAnsi="仿宋" w:eastAsia="仿宋"/>
          <w:b/>
          <w:sz w:val="32"/>
          <w:szCs w:val="32"/>
        </w:rPr>
        <w:t>（</w:t>
      </w:r>
      <w:r>
        <w:rPr>
          <w:rFonts w:hint="eastAsia" w:ascii="仿宋" w:hAnsi="仿宋" w:eastAsia="仿宋"/>
          <w:b/>
          <w:sz w:val="32"/>
          <w:szCs w:val="32"/>
        </w:rPr>
        <w:t>二</w:t>
      </w:r>
      <w:r>
        <w:rPr>
          <w:rFonts w:ascii="仿宋" w:hAnsi="仿宋" w:eastAsia="仿宋"/>
          <w:b/>
          <w:sz w:val="32"/>
          <w:szCs w:val="32"/>
        </w:rPr>
        <w:t>）坚持群防群治。</w:t>
      </w:r>
      <w:r>
        <w:rPr>
          <w:rFonts w:hint="eastAsia" w:ascii="仿宋" w:hAnsi="仿宋" w:eastAsia="仿宋"/>
          <w:sz w:val="32"/>
          <w:szCs w:val="32"/>
        </w:rPr>
        <w:t>充分发挥群众力量，组织发动平安志愿者参与到消防隐患排查、消防知识宣传中来，</w:t>
      </w:r>
      <w:r>
        <w:rPr>
          <w:rFonts w:ascii="仿宋" w:hAnsi="仿宋" w:eastAsia="仿宋"/>
          <w:sz w:val="32"/>
          <w:szCs w:val="32"/>
        </w:rPr>
        <w:t>打造共建共治共享的消防安全治理格局。</w:t>
      </w:r>
    </w:p>
    <w:p>
      <w:pPr>
        <w:spacing w:line="572" w:lineRule="exact"/>
        <w:ind w:firstLine="643" w:firstLineChars="200"/>
        <w:rPr>
          <w:rFonts w:ascii="仿宋" w:hAnsi="仿宋" w:eastAsia="仿宋"/>
          <w:sz w:val="32"/>
          <w:szCs w:val="32"/>
        </w:rPr>
      </w:pPr>
      <w:r>
        <w:rPr>
          <w:rFonts w:ascii="仿宋" w:hAnsi="仿宋" w:eastAsia="仿宋"/>
          <w:b/>
          <w:sz w:val="32"/>
          <w:szCs w:val="32"/>
        </w:rPr>
        <w:t>（三）坚持</w:t>
      </w:r>
      <w:r>
        <w:rPr>
          <w:rFonts w:hint="eastAsia" w:ascii="仿宋" w:hAnsi="仿宋" w:eastAsia="仿宋"/>
          <w:b/>
          <w:sz w:val="32"/>
          <w:szCs w:val="32"/>
        </w:rPr>
        <w:t>企业</w:t>
      </w:r>
      <w:r>
        <w:rPr>
          <w:rFonts w:ascii="仿宋" w:hAnsi="仿宋" w:eastAsia="仿宋"/>
          <w:b/>
          <w:sz w:val="32"/>
          <w:szCs w:val="32"/>
        </w:rPr>
        <w:t>主责。</w:t>
      </w:r>
      <w:r>
        <w:rPr>
          <w:rFonts w:ascii="仿宋" w:hAnsi="仿宋" w:eastAsia="仿宋"/>
          <w:sz w:val="32"/>
          <w:szCs w:val="32"/>
        </w:rPr>
        <w:t>各</w:t>
      </w:r>
      <w:r>
        <w:rPr>
          <w:rFonts w:hint="eastAsia" w:ascii="仿宋" w:hAnsi="仿宋" w:eastAsia="仿宋"/>
          <w:sz w:val="32"/>
          <w:szCs w:val="32"/>
        </w:rPr>
        <w:t>企业</w:t>
      </w:r>
      <w:r>
        <w:rPr>
          <w:rFonts w:ascii="仿宋" w:hAnsi="仿宋" w:eastAsia="仿宋"/>
          <w:sz w:val="32"/>
          <w:szCs w:val="32"/>
        </w:rPr>
        <w:t>单位严格落实消防安全主体责任，健全组织机构，严格管理制度，建强应急力量，强化培训演练，落实安全自查、隐患自除、责任自负。</w:t>
      </w:r>
    </w:p>
    <w:p>
      <w:pPr>
        <w:spacing w:line="572" w:lineRule="exact"/>
        <w:ind w:firstLine="643" w:firstLineChars="200"/>
        <w:rPr>
          <w:rFonts w:ascii="仿宋" w:hAnsi="仿宋" w:eastAsia="仿宋"/>
          <w:sz w:val="32"/>
          <w:szCs w:val="32"/>
        </w:rPr>
      </w:pPr>
      <w:r>
        <w:rPr>
          <w:rFonts w:ascii="仿宋" w:hAnsi="仿宋" w:eastAsia="仿宋"/>
          <w:b/>
          <w:sz w:val="32"/>
          <w:szCs w:val="32"/>
        </w:rPr>
        <w:t>（</w:t>
      </w:r>
      <w:r>
        <w:rPr>
          <w:rFonts w:hint="eastAsia" w:ascii="仿宋" w:hAnsi="仿宋" w:eastAsia="仿宋"/>
          <w:b/>
          <w:sz w:val="32"/>
          <w:szCs w:val="32"/>
        </w:rPr>
        <w:t>四</w:t>
      </w:r>
      <w:r>
        <w:rPr>
          <w:rFonts w:ascii="仿宋" w:hAnsi="仿宋" w:eastAsia="仿宋"/>
          <w:b/>
          <w:sz w:val="32"/>
          <w:szCs w:val="32"/>
        </w:rPr>
        <w:t>）坚持从严问责。</w:t>
      </w:r>
      <w:r>
        <w:rPr>
          <w:rFonts w:ascii="仿宋" w:hAnsi="仿宋" w:eastAsia="仿宋"/>
          <w:sz w:val="32"/>
          <w:szCs w:val="32"/>
        </w:rPr>
        <w:t>各</w:t>
      </w:r>
      <w:r>
        <w:rPr>
          <w:rFonts w:hint="eastAsia" w:ascii="仿宋" w:hAnsi="仿宋" w:eastAsia="仿宋"/>
          <w:sz w:val="32"/>
          <w:szCs w:val="32"/>
        </w:rPr>
        <w:t>有关职能科室要</w:t>
      </w:r>
      <w:r>
        <w:rPr>
          <w:rFonts w:ascii="仿宋" w:hAnsi="仿宋" w:eastAsia="仿宋"/>
          <w:sz w:val="32"/>
          <w:szCs w:val="32"/>
        </w:rPr>
        <w:t>加大</w:t>
      </w:r>
      <w:r>
        <w:rPr>
          <w:rFonts w:hint="eastAsia" w:ascii="仿宋" w:hAnsi="仿宋" w:eastAsia="仿宋"/>
          <w:sz w:val="32"/>
          <w:szCs w:val="32"/>
        </w:rPr>
        <w:t>监管检查</w:t>
      </w:r>
      <w:r>
        <w:rPr>
          <w:rFonts w:ascii="仿宋" w:hAnsi="仿宋" w:eastAsia="仿宋"/>
          <w:sz w:val="32"/>
          <w:szCs w:val="32"/>
        </w:rPr>
        <w:t>力度，强化</w:t>
      </w:r>
      <w:r>
        <w:rPr>
          <w:rFonts w:hint="eastAsia" w:ascii="仿宋" w:hAnsi="仿宋" w:eastAsia="仿宋"/>
          <w:sz w:val="32"/>
          <w:szCs w:val="32"/>
        </w:rPr>
        <w:t>所属中心、服务场所的</w:t>
      </w:r>
      <w:r>
        <w:rPr>
          <w:rFonts w:ascii="仿宋" w:hAnsi="仿宋" w:eastAsia="仿宋"/>
          <w:sz w:val="32"/>
          <w:szCs w:val="32"/>
        </w:rPr>
        <w:t>事前、事中</w:t>
      </w:r>
      <w:r>
        <w:rPr>
          <w:rFonts w:hint="eastAsia" w:ascii="仿宋" w:hAnsi="仿宋" w:eastAsia="仿宋"/>
          <w:sz w:val="32"/>
          <w:szCs w:val="32"/>
        </w:rPr>
        <w:t>监管和</w:t>
      </w:r>
      <w:r>
        <w:rPr>
          <w:rFonts w:ascii="仿宋" w:hAnsi="仿宋" w:eastAsia="仿宋"/>
          <w:sz w:val="32"/>
          <w:szCs w:val="32"/>
        </w:rPr>
        <w:t>问责，推动隐患整改；严格事故查处，按照“四不放过”原则，依法依规追究火灾事故单位和有关负责人的责任。</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、重点任务</w:t>
      </w:r>
    </w:p>
    <w:p>
      <w:pPr>
        <w:spacing w:line="572" w:lineRule="exact"/>
        <w:ind w:firstLine="643" w:firstLineChars="200"/>
        <w:rPr>
          <w:rFonts w:ascii="仿宋" w:hAnsi="仿宋" w:eastAsia="仿宋"/>
          <w:b/>
          <w:sz w:val="32"/>
          <w:szCs w:val="32"/>
        </w:rPr>
      </w:pPr>
      <w:r>
        <w:rPr>
          <w:rFonts w:ascii="仿宋" w:hAnsi="仿宋" w:eastAsia="仿宋"/>
          <w:b/>
          <w:sz w:val="32"/>
          <w:szCs w:val="32"/>
        </w:rPr>
        <w:t>（一）深化消防安全检查治理。</w:t>
      </w:r>
    </w:p>
    <w:p>
      <w:pPr>
        <w:spacing w:line="572" w:lineRule="exact"/>
        <w:ind w:firstLine="643" w:firstLineChars="200"/>
        <w:rPr>
          <w:rFonts w:ascii="仿宋" w:hAnsi="仿宋" w:eastAsia="仿宋"/>
          <w:sz w:val="32"/>
          <w:szCs w:val="32"/>
        </w:rPr>
      </w:pPr>
      <w:r>
        <w:rPr>
          <w:rFonts w:ascii="楷体" w:hAnsi="楷体" w:eastAsia="楷体"/>
          <w:b/>
          <w:sz w:val="32"/>
          <w:szCs w:val="32"/>
        </w:rPr>
        <w:t>1. 加强人员密集场所检查。</w:t>
      </w:r>
      <w:r>
        <w:rPr>
          <w:rFonts w:ascii="仿宋" w:hAnsi="仿宋" w:eastAsia="仿宋"/>
          <w:sz w:val="32"/>
          <w:szCs w:val="32"/>
        </w:rPr>
        <w:t>组织开展宾馆饭店、商场市场、公共娱乐场所、员工集体宿舍等人员密集场所消防安全检查，重点整治违规采用易燃可燃装饰装修，占用、堵塞疏散通道、安全出口等问题，加强大型商业促销活动检查，督促有关单位规范临时布展、落实现场看护</w:t>
      </w:r>
      <w:r>
        <w:rPr>
          <w:rFonts w:hint="eastAsia" w:ascii="仿宋" w:hAnsi="仿宋" w:eastAsia="仿宋"/>
          <w:sz w:val="32"/>
          <w:szCs w:val="32"/>
        </w:rPr>
        <w:t>。</w:t>
      </w:r>
      <w:r>
        <w:rPr>
          <w:rFonts w:ascii="仿宋" w:hAnsi="仿宋" w:eastAsia="仿宋"/>
          <w:sz w:val="32"/>
          <w:szCs w:val="32"/>
        </w:rPr>
        <w:t>督促养老院</w:t>
      </w:r>
      <w:r>
        <w:rPr>
          <w:rFonts w:hint="eastAsia" w:ascii="仿宋" w:hAnsi="仿宋" w:eastAsia="仿宋"/>
          <w:sz w:val="32"/>
          <w:szCs w:val="32"/>
        </w:rPr>
        <w:t>、医院、学校、油气站等特殊重点单位，</w:t>
      </w:r>
      <w:r>
        <w:rPr>
          <w:rFonts w:ascii="仿宋" w:hAnsi="仿宋" w:eastAsia="仿宋"/>
          <w:sz w:val="32"/>
          <w:szCs w:val="32"/>
        </w:rPr>
        <w:t>严格落实</w:t>
      </w:r>
      <w:r>
        <w:rPr>
          <w:rFonts w:hint="eastAsia" w:ascii="仿宋" w:hAnsi="仿宋" w:eastAsia="仿宋"/>
          <w:sz w:val="32"/>
          <w:szCs w:val="32"/>
        </w:rPr>
        <w:t>本区重点行业消防安全标准化建设相关要求</w:t>
      </w:r>
      <w:r>
        <w:rPr>
          <w:rFonts w:ascii="仿宋" w:hAnsi="仿宋" w:eastAsia="仿宋"/>
          <w:sz w:val="32"/>
          <w:szCs w:val="32"/>
        </w:rPr>
        <w:t>，加强冬季防火巡查和夜间值守。加强</w:t>
      </w:r>
      <w:r>
        <w:rPr>
          <w:rFonts w:hint="eastAsia" w:ascii="仿宋" w:hAnsi="仿宋" w:eastAsia="仿宋"/>
          <w:sz w:val="32"/>
          <w:szCs w:val="32"/>
        </w:rPr>
        <w:t>在建工程工地和拆违整治</w:t>
      </w:r>
      <w:r>
        <w:rPr>
          <w:rFonts w:ascii="仿宋" w:hAnsi="仿宋" w:eastAsia="仿宋"/>
          <w:sz w:val="32"/>
          <w:szCs w:val="32"/>
        </w:rPr>
        <w:t>施工现场监管，严查违规使用</w:t>
      </w:r>
      <w:r>
        <w:rPr>
          <w:rFonts w:ascii="仿宋" w:hAnsi="仿宋" w:eastAsia="仿宋"/>
          <w:kern w:val="32"/>
          <w:sz w:val="32"/>
          <w:szCs w:val="32"/>
        </w:rPr>
        <w:t>易燃可燃保温材料</w:t>
      </w:r>
      <w:r>
        <w:rPr>
          <w:rFonts w:ascii="仿宋" w:hAnsi="仿宋" w:eastAsia="仿宋"/>
          <w:sz w:val="32"/>
          <w:szCs w:val="32"/>
        </w:rPr>
        <w:t>、违规留宿人员、违规动火动焊等行为。</w:t>
      </w:r>
    </w:p>
    <w:p>
      <w:pPr>
        <w:spacing w:line="572" w:lineRule="exact"/>
        <w:ind w:firstLine="643" w:firstLineChars="200"/>
        <w:rPr>
          <w:rFonts w:ascii="仿宋" w:hAnsi="仿宋" w:eastAsia="仿宋"/>
          <w:kern w:val="0"/>
          <w:sz w:val="32"/>
          <w:szCs w:val="32"/>
        </w:rPr>
      </w:pPr>
      <w:r>
        <w:rPr>
          <w:rFonts w:hint="eastAsia" w:ascii="楷体" w:hAnsi="楷体" w:eastAsia="楷体"/>
          <w:b/>
          <w:sz w:val="32"/>
          <w:szCs w:val="32"/>
        </w:rPr>
        <w:t>2</w:t>
      </w:r>
      <w:r>
        <w:rPr>
          <w:rFonts w:ascii="楷体" w:hAnsi="楷体" w:eastAsia="楷体"/>
          <w:b/>
          <w:sz w:val="32"/>
          <w:szCs w:val="32"/>
        </w:rPr>
        <w:t>. 推进消防安全综合治理。</w:t>
      </w:r>
      <w:r>
        <w:rPr>
          <w:rFonts w:hint="eastAsia" w:ascii="仿宋" w:hAnsi="仿宋" w:eastAsia="仿宋"/>
          <w:sz w:val="32"/>
          <w:szCs w:val="32"/>
        </w:rPr>
        <w:t>年底前</w:t>
      </w:r>
      <w:r>
        <w:rPr>
          <w:rFonts w:ascii="仿宋" w:hAnsi="仿宋" w:eastAsia="仿宋"/>
          <w:sz w:val="32"/>
          <w:szCs w:val="32"/>
        </w:rPr>
        <w:t>，</w:t>
      </w:r>
      <w:r>
        <w:rPr>
          <w:rFonts w:hint="eastAsia" w:ascii="仿宋" w:hAnsi="仿宋" w:eastAsia="仿宋"/>
          <w:sz w:val="32"/>
          <w:szCs w:val="32"/>
        </w:rPr>
        <w:t>配合区有关部门</w:t>
      </w:r>
      <w:r>
        <w:rPr>
          <w:rFonts w:ascii="仿宋" w:hAnsi="仿宋" w:eastAsia="仿宋"/>
          <w:kern w:val="0"/>
          <w:sz w:val="32"/>
          <w:szCs w:val="32"/>
        </w:rPr>
        <w:t>完成大型商业综合体</w:t>
      </w:r>
      <w:r>
        <w:rPr>
          <w:rFonts w:hint="eastAsia" w:ascii="仿宋" w:hAnsi="仿宋" w:eastAsia="仿宋"/>
          <w:kern w:val="0"/>
          <w:sz w:val="32"/>
          <w:szCs w:val="32"/>
        </w:rPr>
        <w:t>（家乐福）</w:t>
      </w:r>
      <w:r>
        <w:rPr>
          <w:rFonts w:ascii="仿宋" w:hAnsi="仿宋" w:eastAsia="仿宋"/>
          <w:kern w:val="0"/>
          <w:sz w:val="32"/>
          <w:szCs w:val="32"/>
        </w:rPr>
        <w:t>消防安全专项整治工作检查验收，对验收不合格的单位一律重新进行整治。再次组织对电动自行车生产、销售和维修改装环节进行专项检查，加强住宅小区、楼院公共区域电动自行车停放、充电消防安全检查，</w:t>
      </w:r>
      <w:r>
        <w:rPr>
          <w:rFonts w:hint="eastAsia" w:ascii="仿宋" w:hAnsi="仿宋" w:eastAsia="仿宋"/>
          <w:kern w:val="0"/>
          <w:sz w:val="32"/>
          <w:szCs w:val="32"/>
        </w:rPr>
        <w:t>配合公安机关</w:t>
      </w:r>
      <w:r>
        <w:rPr>
          <w:rFonts w:ascii="仿宋" w:hAnsi="仿宋" w:eastAsia="仿宋"/>
          <w:kern w:val="0"/>
          <w:sz w:val="32"/>
          <w:szCs w:val="32"/>
        </w:rPr>
        <w:t>集中查处一批违法违规行为。将电气线路改造纳入老旧小区改造内容</w:t>
      </w:r>
      <w:r>
        <w:rPr>
          <w:rFonts w:hint="eastAsia" w:ascii="仿宋" w:hAnsi="仿宋" w:eastAsia="仿宋"/>
          <w:kern w:val="0"/>
          <w:sz w:val="32"/>
          <w:szCs w:val="32"/>
        </w:rPr>
        <w:t>或政府2019年度实事项目</w:t>
      </w:r>
      <w:r>
        <w:rPr>
          <w:rFonts w:ascii="仿宋" w:hAnsi="仿宋" w:eastAsia="仿宋"/>
          <w:kern w:val="0"/>
          <w:sz w:val="32"/>
          <w:szCs w:val="32"/>
        </w:rPr>
        <w:t>。春节前，</w:t>
      </w:r>
      <w:r>
        <w:rPr>
          <w:rFonts w:hint="eastAsia" w:ascii="仿宋" w:hAnsi="仿宋" w:eastAsia="仿宋"/>
          <w:kern w:val="0"/>
          <w:sz w:val="32"/>
          <w:szCs w:val="32"/>
        </w:rPr>
        <w:t>开展居民区</w:t>
      </w:r>
      <w:r>
        <w:rPr>
          <w:rFonts w:ascii="仿宋" w:hAnsi="仿宋" w:eastAsia="仿宋"/>
          <w:kern w:val="0"/>
          <w:sz w:val="32"/>
          <w:szCs w:val="32"/>
        </w:rPr>
        <w:t>电气线路</w:t>
      </w:r>
      <w:r>
        <w:rPr>
          <w:rFonts w:hint="eastAsia" w:ascii="仿宋" w:hAnsi="仿宋" w:eastAsia="仿宋"/>
          <w:kern w:val="0"/>
          <w:sz w:val="32"/>
          <w:szCs w:val="32"/>
        </w:rPr>
        <w:t>排查</w:t>
      </w:r>
      <w:r>
        <w:rPr>
          <w:rFonts w:ascii="仿宋" w:hAnsi="仿宋" w:eastAsia="仿宋"/>
          <w:kern w:val="0"/>
          <w:sz w:val="32"/>
          <w:szCs w:val="32"/>
        </w:rPr>
        <w:t>，重点整治居民住宅电表箱设置、电气线路连接不符合安全规范等。</w:t>
      </w:r>
    </w:p>
    <w:p>
      <w:pPr>
        <w:spacing w:line="572" w:lineRule="exact"/>
        <w:ind w:firstLine="643" w:firstLineChars="200"/>
        <w:rPr>
          <w:rFonts w:hint="eastAsia" w:ascii="仿宋" w:hAnsi="仿宋" w:eastAsia="仿宋"/>
          <w:kern w:val="0"/>
          <w:sz w:val="32"/>
          <w:szCs w:val="32"/>
        </w:rPr>
      </w:pPr>
      <w:r>
        <w:rPr>
          <w:rFonts w:hint="eastAsia" w:ascii="楷体" w:hAnsi="楷体" w:eastAsia="楷体"/>
          <w:b/>
          <w:sz w:val="32"/>
          <w:szCs w:val="32"/>
        </w:rPr>
        <w:t>3</w:t>
      </w:r>
      <w:r>
        <w:rPr>
          <w:rFonts w:ascii="楷体" w:hAnsi="楷体" w:eastAsia="楷体"/>
          <w:b/>
          <w:sz w:val="32"/>
          <w:szCs w:val="32"/>
        </w:rPr>
        <w:t>. 烟花爆竹消防安全管控</w:t>
      </w:r>
      <w:r>
        <w:rPr>
          <w:rFonts w:ascii="楷体" w:hAnsi="楷体" w:eastAsia="楷体"/>
          <w:kern w:val="0"/>
          <w:sz w:val="32"/>
          <w:szCs w:val="32"/>
        </w:rPr>
        <w:t>。</w:t>
      </w:r>
      <w:r>
        <w:rPr>
          <w:rFonts w:ascii="仿宋" w:hAnsi="仿宋" w:eastAsia="仿宋"/>
          <w:kern w:val="0"/>
          <w:sz w:val="32"/>
          <w:szCs w:val="32"/>
        </w:rPr>
        <w:t>在总结固化过去</w:t>
      </w:r>
      <w:r>
        <w:rPr>
          <w:rFonts w:hint="eastAsia" w:ascii="仿宋" w:hAnsi="仿宋" w:eastAsia="仿宋"/>
          <w:kern w:val="0"/>
          <w:sz w:val="32"/>
          <w:szCs w:val="32"/>
        </w:rPr>
        <w:t>三</w:t>
      </w:r>
      <w:r>
        <w:rPr>
          <w:rFonts w:ascii="仿宋" w:hAnsi="仿宋" w:eastAsia="仿宋"/>
          <w:kern w:val="0"/>
          <w:sz w:val="32"/>
          <w:szCs w:val="32"/>
        </w:rPr>
        <w:t>年烟花爆竹安全管控成功经验基础上，提早部署启动201</w:t>
      </w:r>
      <w:r>
        <w:rPr>
          <w:rFonts w:hint="eastAsia" w:ascii="仿宋" w:hAnsi="仿宋" w:eastAsia="仿宋"/>
          <w:kern w:val="0"/>
          <w:sz w:val="32"/>
          <w:szCs w:val="32"/>
        </w:rPr>
        <w:t>9</w:t>
      </w:r>
      <w:r>
        <w:rPr>
          <w:rFonts w:ascii="仿宋" w:hAnsi="仿宋" w:eastAsia="仿宋"/>
          <w:kern w:val="0"/>
          <w:sz w:val="32"/>
          <w:szCs w:val="32"/>
        </w:rPr>
        <w:t>年春节烟花爆竹管控工作，严格落实烟花爆竹管控政策，进一步加强宣传引导，广泛发动居村委、志愿者等基层网格力量联勤联动，深入开展道口、闲置厂房、出租房屋</w:t>
      </w:r>
      <w:r>
        <w:rPr>
          <w:rFonts w:hint="eastAsia" w:ascii="仿宋" w:hAnsi="仿宋" w:eastAsia="仿宋"/>
          <w:kern w:val="0"/>
          <w:sz w:val="32"/>
          <w:szCs w:val="32"/>
        </w:rPr>
        <w:t>等区域</w:t>
      </w:r>
      <w:r>
        <w:rPr>
          <w:rFonts w:ascii="仿宋" w:hAnsi="仿宋" w:eastAsia="仿宋"/>
          <w:kern w:val="0"/>
          <w:sz w:val="32"/>
          <w:szCs w:val="32"/>
        </w:rPr>
        <w:t>排查检查，强力开展非法烟花爆竹行动打击行动，从严落实源头管控措施。</w:t>
      </w:r>
    </w:p>
    <w:p>
      <w:pPr>
        <w:spacing w:line="572" w:lineRule="exact"/>
        <w:ind w:firstLine="643" w:firstLineChars="200"/>
        <w:rPr>
          <w:rFonts w:hint="eastAsia" w:ascii="仿宋" w:hAnsi="仿宋" w:eastAsia="仿宋"/>
          <w:sz w:val="32"/>
          <w:szCs w:val="32"/>
        </w:rPr>
      </w:pPr>
      <w:r>
        <w:rPr>
          <w:rFonts w:hint="eastAsia" w:ascii="楷体" w:hAnsi="楷体" w:eastAsia="楷体"/>
          <w:b/>
          <w:sz w:val="32"/>
          <w:szCs w:val="32"/>
        </w:rPr>
        <w:t xml:space="preserve">4. </w:t>
      </w:r>
      <w:r>
        <w:rPr>
          <w:rFonts w:ascii="楷体" w:hAnsi="楷体" w:eastAsia="楷体"/>
          <w:b/>
          <w:sz w:val="32"/>
          <w:szCs w:val="32"/>
        </w:rPr>
        <w:t>因地制宜开展专项整治。</w:t>
      </w:r>
      <w:r>
        <w:rPr>
          <w:rFonts w:hint="eastAsia" w:ascii="仿宋" w:hAnsi="仿宋" w:eastAsia="仿宋"/>
          <w:sz w:val="32"/>
          <w:szCs w:val="32"/>
        </w:rPr>
        <w:t>针对辖区“三合一”场所、“回潮”的规模性租赁居住场所、“群租”，要充分借力无违建创建和美丽家园建设工作，全面落实拆除违法建筑、清退居住人员等整治措施，针对居民小区疏散通（走）道、疏散楼梯间、安全出口占用、堵塞、封闭，管道井内堆放杂物或占用，违规停放电动车、充电等消防隐患，指导物业公司开展“楼道堆物清理”专项行动。年底前，实现所有小区100%“无群租创建小区”挂牌。</w:t>
      </w:r>
    </w:p>
    <w:p>
      <w:pPr>
        <w:spacing w:line="572" w:lineRule="exact"/>
        <w:ind w:firstLine="643" w:firstLineChars="200"/>
        <w:rPr>
          <w:rFonts w:ascii="仿宋" w:hAnsi="仿宋" w:eastAsia="仿宋"/>
          <w:b/>
          <w:sz w:val="32"/>
          <w:szCs w:val="32"/>
        </w:rPr>
      </w:pPr>
      <w:r>
        <w:rPr>
          <w:rFonts w:ascii="仿宋" w:hAnsi="仿宋" w:eastAsia="仿宋"/>
          <w:b/>
          <w:sz w:val="32"/>
          <w:szCs w:val="32"/>
        </w:rPr>
        <w:t>（二）强化消防宣传教育培训。</w:t>
      </w:r>
    </w:p>
    <w:p>
      <w:pPr>
        <w:spacing w:line="572" w:lineRule="exact"/>
        <w:ind w:firstLine="643" w:firstLineChars="200"/>
        <w:rPr>
          <w:rFonts w:ascii="仿宋" w:hAnsi="仿宋" w:eastAsia="仿宋"/>
          <w:sz w:val="32"/>
          <w:szCs w:val="32"/>
        </w:rPr>
      </w:pPr>
      <w:r>
        <w:rPr>
          <w:rFonts w:ascii="楷体" w:hAnsi="楷体" w:eastAsia="楷体"/>
          <w:b/>
          <w:bCs/>
          <w:sz w:val="32"/>
          <w:szCs w:val="32"/>
        </w:rPr>
        <w:t>1. 加强社会宣传。</w:t>
      </w:r>
      <w:r>
        <w:rPr>
          <w:rFonts w:hint="eastAsia" w:ascii="仿宋" w:hAnsi="仿宋" w:eastAsia="仿宋"/>
          <w:sz w:val="32"/>
          <w:szCs w:val="32"/>
        </w:rPr>
        <w:t>利用</w:t>
      </w:r>
      <w:r>
        <w:rPr>
          <w:rFonts w:ascii="仿宋" w:hAnsi="仿宋" w:eastAsia="仿宋"/>
          <w:sz w:val="32"/>
          <w:szCs w:val="32"/>
        </w:rPr>
        <w:t xml:space="preserve"> “119”消防宣传月活动</w:t>
      </w:r>
      <w:r>
        <w:rPr>
          <w:rFonts w:hint="eastAsia" w:ascii="仿宋" w:hAnsi="仿宋" w:eastAsia="仿宋"/>
          <w:sz w:val="32"/>
          <w:szCs w:val="32"/>
        </w:rPr>
        <w:t>契机</w:t>
      </w:r>
      <w:r>
        <w:rPr>
          <w:rFonts w:ascii="仿宋" w:hAnsi="仿宋" w:eastAsia="仿宋"/>
          <w:sz w:val="32"/>
          <w:szCs w:val="32"/>
        </w:rPr>
        <w:t>，广泛发动</w:t>
      </w:r>
      <w:r>
        <w:rPr>
          <w:rFonts w:hint="eastAsia" w:ascii="仿宋" w:hAnsi="仿宋" w:eastAsia="仿宋"/>
          <w:sz w:val="32"/>
          <w:szCs w:val="32"/>
        </w:rPr>
        <w:t>辖区企业、居村委、物业服务企业和基层网格力量，在居民社区开展“四个一”（组织一次上门宣传告知、张贴一张消防宣传海报、组织一次疏散逃生演练、开展一次典型事故案例警示教育）宣传活动，</w:t>
      </w:r>
      <w:r>
        <w:rPr>
          <w:rFonts w:ascii="仿宋" w:hAnsi="仿宋" w:eastAsia="仿宋"/>
          <w:sz w:val="32"/>
          <w:szCs w:val="32"/>
        </w:rPr>
        <w:t>大力普及火灾预防和逃生自救知识。深化消防宣传进机关、进企业、进社区、进学校、进家庭工作，组织上门开展一次老人、儿童等特殊群体消防安全教育活动</w:t>
      </w:r>
      <w:r>
        <w:rPr>
          <w:rFonts w:hint="eastAsia" w:ascii="仿宋" w:hAnsi="仿宋" w:eastAsia="仿宋"/>
          <w:sz w:val="32"/>
          <w:szCs w:val="32"/>
        </w:rPr>
        <w:t>，推动落实新学期校园消防安全教育“开学第一课”工作</w:t>
      </w:r>
      <w:r>
        <w:rPr>
          <w:rFonts w:ascii="仿宋" w:hAnsi="仿宋" w:eastAsia="仿宋"/>
          <w:sz w:val="32"/>
          <w:szCs w:val="32"/>
        </w:rPr>
        <w:t>。大力宣传</w:t>
      </w:r>
      <w:r>
        <w:rPr>
          <w:rFonts w:hint="eastAsia" w:ascii="仿宋" w:hAnsi="仿宋" w:eastAsia="仿宋"/>
          <w:sz w:val="32"/>
          <w:szCs w:val="32"/>
        </w:rPr>
        <w:t>烟花爆竹禁放规定、</w:t>
      </w:r>
      <w:r>
        <w:rPr>
          <w:rFonts w:ascii="仿宋" w:hAnsi="仿宋" w:eastAsia="仿宋"/>
          <w:sz w:val="32"/>
          <w:szCs w:val="32"/>
        </w:rPr>
        <w:t>非法烟花爆竹</w:t>
      </w:r>
      <w:r>
        <w:rPr>
          <w:rFonts w:hint="eastAsia" w:ascii="仿宋" w:hAnsi="仿宋" w:eastAsia="仿宋"/>
          <w:sz w:val="32"/>
          <w:szCs w:val="32"/>
        </w:rPr>
        <w:t>的</w:t>
      </w:r>
      <w:r>
        <w:rPr>
          <w:rFonts w:ascii="仿宋" w:hAnsi="仿宋" w:eastAsia="仿宋"/>
          <w:sz w:val="32"/>
          <w:szCs w:val="32"/>
        </w:rPr>
        <w:t>危害性，</w:t>
      </w:r>
      <w:r>
        <w:rPr>
          <w:rFonts w:hint="eastAsia" w:ascii="仿宋" w:hAnsi="仿宋" w:eastAsia="仿宋"/>
          <w:sz w:val="32"/>
          <w:szCs w:val="32"/>
        </w:rPr>
        <w:t>不断</w:t>
      </w:r>
      <w:r>
        <w:rPr>
          <w:rFonts w:ascii="仿宋" w:hAnsi="仿宋" w:eastAsia="仿宋"/>
          <w:sz w:val="32"/>
          <w:szCs w:val="32"/>
        </w:rPr>
        <w:t>提升市民的遵纪守法和自我保护意识</w:t>
      </w:r>
      <w:r>
        <w:rPr>
          <w:rFonts w:hint="eastAsia" w:ascii="仿宋" w:hAnsi="仿宋" w:eastAsia="仿宋"/>
          <w:sz w:val="32"/>
          <w:szCs w:val="32"/>
        </w:rPr>
        <w:t>。</w:t>
      </w:r>
    </w:p>
    <w:p>
      <w:pPr>
        <w:spacing w:line="572" w:lineRule="exact"/>
        <w:ind w:firstLine="643" w:firstLineChars="200"/>
        <w:rPr>
          <w:rFonts w:hint="eastAsia" w:ascii="仿宋" w:hAnsi="仿宋" w:eastAsia="仿宋"/>
          <w:sz w:val="32"/>
          <w:szCs w:val="32"/>
        </w:rPr>
      </w:pPr>
      <w:r>
        <w:rPr>
          <w:rFonts w:ascii="楷体" w:hAnsi="楷体" w:eastAsia="楷体"/>
          <w:b/>
          <w:bCs/>
          <w:sz w:val="32"/>
          <w:szCs w:val="32"/>
        </w:rPr>
        <w:t>2. 加强安全提示。</w:t>
      </w:r>
      <w:r>
        <w:rPr>
          <w:rFonts w:hint="eastAsia" w:ascii="仿宋" w:hAnsi="仿宋" w:eastAsia="仿宋"/>
          <w:bCs/>
          <w:sz w:val="32"/>
          <w:szCs w:val="32"/>
        </w:rPr>
        <w:t>在</w:t>
      </w:r>
      <w:r>
        <w:rPr>
          <w:rFonts w:ascii="仿宋" w:hAnsi="仿宋" w:eastAsia="仿宋"/>
          <w:bCs/>
          <w:sz w:val="32"/>
          <w:szCs w:val="32"/>
        </w:rPr>
        <w:t>元旦、立春、春节、元宵节等重要节点，</w:t>
      </w:r>
      <w:r>
        <w:rPr>
          <w:rFonts w:ascii="仿宋" w:hAnsi="仿宋" w:eastAsia="仿宋"/>
          <w:sz w:val="32"/>
          <w:szCs w:val="32"/>
        </w:rPr>
        <w:t>督促</w:t>
      </w:r>
      <w:r>
        <w:rPr>
          <w:rFonts w:hint="eastAsia" w:ascii="仿宋" w:hAnsi="仿宋" w:eastAsia="仿宋"/>
          <w:sz w:val="32"/>
          <w:szCs w:val="32"/>
        </w:rPr>
        <w:t>家乐福、岚灵花鸟市场、永辉超市、中环美食城、经济园区</w:t>
      </w:r>
      <w:r>
        <w:rPr>
          <w:rFonts w:ascii="仿宋" w:hAnsi="仿宋" w:eastAsia="仿宋"/>
          <w:sz w:val="32"/>
          <w:szCs w:val="32"/>
        </w:rPr>
        <w:t>等人员密集场所</w:t>
      </w:r>
      <w:r>
        <w:rPr>
          <w:rFonts w:hint="eastAsia" w:ascii="仿宋" w:hAnsi="仿宋" w:eastAsia="仿宋"/>
          <w:sz w:val="32"/>
          <w:szCs w:val="32"/>
        </w:rPr>
        <w:t>和重点企业</w:t>
      </w:r>
      <w:r>
        <w:rPr>
          <w:rFonts w:ascii="仿宋" w:hAnsi="仿宋" w:eastAsia="仿宋"/>
          <w:sz w:val="32"/>
          <w:szCs w:val="32"/>
        </w:rPr>
        <w:t>落实消防安全“三提示”要求。</w:t>
      </w:r>
      <w:r>
        <w:rPr>
          <w:rFonts w:hint="eastAsia" w:ascii="仿宋" w:hAnsi="仿宋" w:eastAsia="仿宋"/>
          <w:sz w:val="32"/>
          <w:szCs w:val="32"/>
        </w:rPr>
        <w:t>在居民小区醒目位置设置安全宣传标语牌，利用小区电子屏、宣传栏、黑板报、横幅、宣传手册等，丰富安全宣传形式和内容。</w:t>
      </w:r>
    </w:p>
    <w:p>
      <w:pPr>
        <w:spacing w:line="572" w:lineRule="exact"/>
        <w:ind w:firstLine="643" w:firstLineChars="200"/>
        <w:rPr>
          <w:rFonts w:ascii="仿宋" w:hAnsi="仿宋" w:eastAsia="仿宋"/>
          <w:sz w:val="32"/>
          <w:szCs w:val="32"/>
        </w:rPr>
      </w:pPr>
      <w:r>
        <w:rPr>
          <w:rFonts w:ascii="楷体" w:hAnsi="楷体" w:eastAsia="楷体"/>
          <w:b/>
          <w:sz w:val="32"/>
          <w:szCs w:val="32"/>
        </w:rPr>
        <w:t>3. 加强消防培训。</w:t>
      </w:r>
      <w:r>
        <w:rPr>
          <w:rFonts w:hint="eastAsia" w:ascii="仿宋" w:hAnsi="仿宋" w:eastAsia="仿宋"/>
          <w:sz w:val="32"/>
          <w:szCs w:val="32"/>
        </w:rPr>
        <w:t>年</w:t>
      </w:r>
      <w:r>
        <w:rPr>
          <w:rFonts w:ascii="仿宋" w:hAnsi="仿宋" w:eastAsia="仿宋"/>
          <w:sz w:val="32"/>
          <w:szCs w:val="32"/>
        </w:rPr>
        <w:t>底前，组织一次</w:t>
      </w:r>
      <w:r>
        <w:rPr>
          <w:rFonts w:hint="eastAsia" w:ascii="仿宋" w:hAnsi="仿宋" w:eastAsia="仿宋"/>
          <w:sz w:val="32"/>
          <w:szCs w:val="32"/>
        </w:rPr>
        <w:t>居民区、</w:t>
      </w:r>
      <w:r>
        <w:rPr>
          <w:rFonts w:ascii="仿宋" w:hAnsi="仿宋" w:eastAsia="仿宋"/>
          <w:sz w:val="32"/>
          <w:szCs w:val="32"/>
        </w:rPr>
        <w:t>重点</w:t>
      </w:r>
      <w:r>
        <w:rPr>
          <w:rFonts w:hint="eastAsia" w:ascii="仿宋" w:hAnsi="仿宋" w:eastAsia="仿宋"/>
          <w:sz w:val="32"/>
          <w:szCs w:val="32"/>
        </w:rPr>
        <w:t>企业</w:t>
      </w:r>
      <w:r>
        <w:rPr>
          <w:rFonts w:ascii="仿宋" w:hAnsi="仿宋" w:eastAsia="仿宋"/>
          <w:sz w:val="32"/>
          <w:szCs w:val="32"/>
        </w:rPr>
        <w:t>单位</w:t>
      </w:r>
      <w:r>
        <w:rPr>
          <w:rFonts w:hint="eastAsia" w:ascii="仿宋" w:hAnsi="仿宋" w:eastAsia="仿宋"/>
          <w:sz w:val="32"/>
          <w:szCs w:val="32"/>
        </w:rPr>
        <w:t>安监员、基层网格巡查员</w:t>
      </w:r>
      <w:r>
        <w:rPr>
          <w:rFonts w:ascii="仿宋" w:hAnsi="仿宋" w:eastAsia="仿宋"/>
          <w:sz w:val="32"/>
          <w:szCs w:val="32"/>
        </w:rPr>
        <w:t>消防安全培训，提高消防管理能力。同时，督促各有关单位组织对消防控制室值班操作员、保安、电（气）焊工等人员进行专门培训，提高岗位履职能力。</w:t>
      </w:r>
    </w:p>
    <w:p>
      <w:pPr>
        <w:spacing w:line="572" w:lineRule="exact"/>
        <w:ind w:firstLine="643" w:firstLineChars="200"/>
        <w:rPr>
          <w:rFonts w:ascii="仿宋" w:hAnsi="仿宋" w:eastAsia="仿宋"/>
          <w:b/>
          <w:sz w:val="32"/>
          <w:szCs w:val="32"/>
        </w:rPr>
      </w:pPr>
      <w:r>
        <w:rPr>
          <w:rFonts w:ascii="仿宋" w:hAnsi="仿宋" w:eastAsia="仿宋"/>
          <w:b/>
          <w:sz w:val="32"/>
          <w:szCs w:val="32"/>
        </w:rPr>
        <w:t>（</w:t>
      </w:r>
      <w:r>
        <w:rPr>
          <w:rFonts w:hint="eastAsia" w:ascii="仿宋" w:hAnsi="仿宋" w:eastAsia="仿宋"/>
          <w:b/>
          <w:sz w:val="32"/>
          <w:szCs w:val="32"/>
        </w:rPr>
        <w:t>三</w:t>
      </w:r>
      <w:r>
        <w:rPr>
          <w:rFonts w:ascii="仿宋" w:hAnsi="仿宋" w:eastAsia="仿宋"/>
          <w:b/>
          <w:sz w:val="32"/>
          <w:szCs w:val="32"/>
        </w:rPr>
        <w:t>）做好重大活动安保工作</w:t>
      </w:r>
      <w:r>
        <w:rPr>
          <w:rFonts w:hint="eastAsia" w:ascii="仿宋" w:hAnsi="仿宋" w:eastAsia="仿宋"/>
          <w:b/>
          <w:sz w:val="32"/>
          <w:szCs w:val="32"/>
        </w:rPr>
        <w:t>。</w:t>
      </w:r>
    </w:p>
    <w:p>
      <w:pPr>
        <w:spacing w:line="572" w:lineRule="exact"/>
        <w:ind w:firstLine="643" w:firstLineChars="200"/>
        <w:rPr>
          <w:rFonts w:ascii="仿宋" w:hAnsi="仿宋" w:eastAsia="仿宋"/>
          <w:bCs/>
          <w:sz w:val="32"/>
          <w:szCs w:val="32"/>
        </w:rPr>
      </w:pPr>
      <w:r>
        <w:rPr>
          <w:rFonts w:ascii="楷体" w:hAnsi="楷体" w:eastAsia="楷体"/>
          <w:b/>
          <w:bCs/>
          <w:sz w:val="32"/>
          <w:szCs w:val="32"/>
        </w:rPr>
        <w:t>1. 提升社会面防控等级。</w:t>
      </w:r>
      <w:r>
        <w:rPr>
          <w:rFonts w:ascii="仿宋" w:hAnsi="仿宋" w:eastAsia="仿宋"/>
          <w:bCs/>
          <w:sz w:val="32"/>
          <w:szCs w:val="32"/>
        </w:rPr>
        <w:t>元旦、春节、元宵节、全国“两会”</w:t>
      </w:r>
      <w:r>
        <w:rPr>
          <w:rFonts w:hint="eastAsia" w:ascii="仿宋" w:hAnsi="仿宋" w:eastAsia="仿宋"/>
          <w:bCs/>
          <w:sz w:val="32"/>
          <w:szCs w:val="32"/>
        </w:rPr>
        <w:t>和本市“两会”</w:t>
      </w:r>
      <w:r>
        <w:rPr>
          <w:rFonts w:ascii="仿宋" w:hAnsi="仿宋" w:eastAsia="仿宋"/>
          <w:bCs/>
          <w:sz w:val="32"/>
          <w:szCs w:val="32"/>
        </w:rPr>
        <w:t>等期间，</w:t>
      </w:r>
      <w:r>
        <w:rPr>
          <w:rFonts w:hint="eastAsia" w:ascii="仿宋" w:hAnsi="仿宋" w:eastAsia="仿宋"/>
          <w:bCs/>
          <w:sz w:val="32"/>
          <w:szCs w:val="32"/>
        </w:rPr>
        <w:t>成立</w:t>
      </w:r>
      <w:r>
        <w:rPr>
          <w:rFonts w:hint="eastAsia" w:ascii="仿宋" w:hAnsi="仿宋" w:eastAsia="仿宋"/>
          <w:kern w:val="0"/>
          <w:sz w:val="32"/>
          <w:szCs w:val="32"/>
        </w:rPr>
        <w:t>街道</w:t>
      </w:r>
      <w:r>
        <w:rPr>
          <w:rFonts w:ascii="仿宋" w:hAnsi="仿宋" w:eastAsia="仿宋"/>
          <w:kern w:val="0"/>
          <w:sz w:val="32"/>
          <w:szCs w:val="32"/>
        </w:rPr>
        <w:t>检查组，分时段集中</w:t>
      </w:r>
      <w:r>
        <w:rPr>
          <w:rFonts w:ascii="仿宋" w:hAnsi="仿宋" w:eastAsia="仿宋"/>
          <w:bCs/>
          <w:sz w:val="32"/>
          <w:szCs w:val="32"/>
        </w:rPr>
        <w:t>开展消防安全专项检查，及时消除安全隐患，对夜间营业场所加大错时检查力度，全面降低火灾风险。</w:t>
      </w:r>
    </w:p>
    <w:p>
      <w:pPr>
        <w:spacing w:line="572" w:lineRule="exact"/>
        <w:ind w:firstLine="643" w:firstLineChars="200"/>
        <w:rPr>
          <w:rFonts w:ascii="仿宋" w:hAnsi="仿宋" w:eastAsia="仿宋"/>
          <w:b/>
          <w:sz w:val="32"/>
          <w:szCs w:val="32"/>
        </w:rPr>
      </w:pPr>
      <w:r>
        <w:rPr>
          <w:rFonts w:ascii="楷体" w:hAnsi="楷体" w:eastAsia="楷体"/>
          <w:b/>
          <w:bCs/>
          <w:sz w:val="32"/>
          <w:szCs w:val="32"/>
        </w:rPr>
        <w:t>2. 前置应急力量。</w:t>
      </w:r>
      <w:r>
        <w:rPr>
          <w:rFonts w:ascii="仿宋" w:hAnsi="仿宋" w:eastAsia="仿宋"/>
          <w:sz w:val="32"/>
          <w:szCs w:val="32"/>
        </w:rPr>
        <w:t>围绕</w:t>
      </w:r>
      <w:r>
        <w:rPr>
          <w:rFonts w:hint="eastAsia" w:ascii="仿宋" w:hAnsi="仿宋" w:eastAsia="仿宋"/>
          <w:sz w:val="32"/>
          <w:szCs w:val="32"/>
        </w:rPr>
        <w:t>家乐福、中环美食城、永辉超市、岚灵花鸟市场、富杉建材城、经济园区、</w:t>
      </w:r>
      <w:r>
        <w:rPr>
          <w:rFonts w:ascii="仿宋" w:hAnsi="仿宋" w:eastAsia="仿宋"/>
          <w:sz w:val="32"/>
          <w:szCs w:val="32"/>
        </w:rPr>
        <w:t>公交场站等人员密集场所，督促</w:t>
      </w:r>
      <w:r>
        <w:rPr>
          <w:rFonts w:hint="eastAsia" w:ascii="仿宋" w:hAnsi="仿宋" w:eastAsia="仿宋"/>
          <w:bCs/>
          <w:sz w:val="32"/>
          <w:szCs w:val="32"/>
        </w:rPr>
        <w:t>责任</w:t>
      </w:r>
      <w:r>
        <w:rPr>
          <w:rFonts w:ascii="仿宋" w:hAnsi="仿宋" w:eastAsia="仿宋"/>
          <w:bCs/>
          <w:sz w:val="32"/>
          <w:szCs w:val="32"/>
        </w:rPr>
        <w:t>单位落实专门力量，加强巡查看护。重点时段、重大活动期间，组织前置应急力量和装备，对重要场所、重点部位进行驻勤巡逻。</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、主要措施</w:t>
      </w:r>
    </w:p>
    <w:p>
      <w:pPr>
        <w:spacing w:line="572" w:lineRule="exact"/>
        <w:ind w:firstLine="643" w:firstLineChars="200"/>
        <w:rPr>
          <w:rFonts w:ascii="仿宋" w:hAnsi="仿宋" w:eastAsia="仿宋"/>
          <w:b/>
          <w:sz w:val="32"/>
          <w:szCs w:val="32"/>
        </w:rPr>
      </w:pPr>
      <w:r>
        <w:rPr>
          <w:rFonts w:ascii="仿宋" w:hAnsi="仿宋" w:eastAsia="仿宋"/>
          <w:b/>
          <w:sz w:val="32"/>
          <w:szCs w:val="32"/>
        </w:rPr>
        <w:t>（一）精准研判风险。</w:t>
      </w:r>
      <w:r>
        <w:rPr>
          <w:rFonts w:hint="eastAsia" w:ascii="仿宋" w:hAnsi="仿宋" w:eastAsia="仿宋"/>
          <w:sz w:val="32"/>
          <w:szCs w:val="32"/>
        </w:rPr>
        <w:t>近期提请</w:t>
      </w:r>
      <w:r>
        <w:rPr>
          <w:rFonts w:ascii="仿宋" w:hAnsi="仿宋" w:eastAsia="仿宋"/>
          <w:sz w:val="32"/>
          <w:szCs w:val="32"/>
        </w:rPr>
        <w:t>召开一次</w:t>
      </w:r>
      <w:r>
        <w:rPr>
          <w:rFonts w:hint="eastAsia" w:ascii="仿宋" w:hAnsi="仿宋" w:eastAsia="仿宋"/>
          <w:sz w:val="32"/>
          <w:szCs w:val="32"/>
        </w:rPr>
        <w:t>行政办公会，</w:t>
      </w:r>
      <w:r>
        <w:rPr>
          <w:rFonts w:ascii="仿宋" w:hAnsi="仿宋" w:eastAsia="仿宋"/>
          <w:sz w:val="32"/>
          <w:szCs w:val="32"/>
        </w:rPr>
        <w:t>专题研判冬春季火灾形势，部署</w:t>
      </w:r>
      <w:r>
        <w:rPr>
          <w:rFonts w:ascii="仿宋" w:hAnsi="仿宋" w:eastAsia="仿宋"/>
          <w:bCs/>
          <w:sz w:val="32"/>
          <w:szCs w:val="32"/>
        </w:rPr>
        <w:t>开展消防安全检查。</w:t>
      </w:r>
      <w:r>
        <w:rPr>
          <w:rFonts w:hint="eastAsia" w:ascii="仿宋" w:hAnsi="仿宋" w:eastAsia="仿宋"/>
          <w:sz w:val="32"/>
          <w:szCs w:val="32"/>
        </w:rPr>
        <w:t>安办</w:t>
      </w:r>
      <w:r>
        <w:rPr>
          <w:rFonts w:ascii="仿宋" w:hAnsi="仿宋" w:eastAsia="仿宋"/>
          <w:sz w:val="32"/>
          <w:szCs w:val="32"/>
        </w:rPr>
        <w:t>每月组织研判火灾形势和救援工作，找准薄弱环节和风险隐患，向</w:t>
      </w:r>
      <w:r>
        <w:rPr>
          <w:rFonts w:hint="eastAsia" w:ascii="仿宋" w:hAnsi="仿宋" w:eastAsia="仿宋"/>
          <w:sz w:val="32"/>
          <w:szCs w:val="32"/>
        </w:rPr>
        <w:t>街道主要领导</w:t>
      </w:r>
      <w:r>
        <w:rPr>
          <w:rFonts w:ascii="仿宋" w:hAnsi="仿宋" w:eastAsia="仿宋"/>
          <w:sz w:val="32"/>
          <w:szCs w:val="32"/>
        </w:rPr>
        <w:t>专题报告</w:t>
      </w:r>
      <w:r>
        <w:rPr>
          <w:rFonts w:hint="eastAsia" w:ascii="仿宋" w:hAnsi="仿宋" w:eastAsia="仿宋"/>
          <w:sz w:val="32"/>
          <w:szCs w:val="32"/>
        </w:rPr>
        <w:t>。</w:t>
      </w:r>
      <w:r>
        <w:rPr>
          <w:rFonts w:ascii="仿宋" w:hAnsi="仿宋" w:eastAsia="仿宋"/>
          <w:b/>
          <w:sz w:val="32"/>
          <w:szCs w:val="32"/>
        </w:rPr>
        <w:t xml:space="preserve"> </w:t>
      </w:r>
    </w:p>
    <w:p>
      <w:pPr>
        <w:snapToGrid w:val="0"/>
        <w:spacing w:line="572" w:lineRule="exact"/>
        <w:ind w:firstLine="643" w:firstLineChars="200"/>
        <w:rPr>
          <w:rFonts w:ascii="仿宋" w:hAnsi="仿宋" w:eastAsia="仿宋"/>
          <w:sz w:val="32"/>
          <w:szCs w:val="32"/>
        </w:rPr>
      </w:pPr>
      <w:r>
        <w:rPr>
          <w:rFonts w:ascii="仿宋" w:hAnsi="仿宋" w:eastAsia="仿宋"/>
          <w:b/>
          <w:sz w:val="32"/>
          <w:szCs w:val="32"/>
        </w:rPr>
        <w:t>（二）开展约谈提示。</w:t>
      </w:r>
      <w:r>
        <w:rPr>
          <w:rFonts w:hint="eastAsia" w:ascii="仿宋" w:hAnsi="仿宋" w:eastAsia="仿宋"/>
          <w:sz w:val="32"/>
          <w:szCs w:val="32"/>
        </w:rPr>
        <w:t>对</w:t>
      </w:r>
      <w:r>
        <w:rPr>
          <w:rFonts w:ascii="仿宋" w:hAnsi="仿宋" w:eastAsia="仿宋"/>
          <w:sz w:val="32"/>
          <w:szCs w:val="32"/>
        </w:rPr>
        <w:t>工作不力、火灾多发的</w:t>
      </w:r>
      <w:r>
        <w:rPr>
          <w:rFonts w:hint="eastAsia" w:ascii="仿宋" w:hAnsi="仿宋" w:eastAsia="仿宋"/>
          <w:sz w:val="32"/>
          <w:szCs w:val="32"/>
        </w:rPr>
        <w:t>居民区和企业，约谈</w:t>
      </w:r>
      <w:r>
        <w:rPr>
          <w:rFonts w:ascii="仿宋" w:hAnsi="仿宋" w:eastAsia="仿宋"/>
          <w:sz w:val="32"/>
          <w:szCs w:val="32"/>
        </w:rPr>
        <w:t>主要负责人</w:t>
      </w:r>
      <w:r>
        <w:rPr>
          <w:rFonts w:hint="eastAsia" w:ascii="仿宋" w:hAnsi="仿宋" w:eastAsia="仿宋"/>
          <w:sz w:val="32"/>
          <w:szCs w:val="32"/>
        </w:rPr>
        <w:t>、管理人，</w:t>
      </w:r>
      <w:r>
        <w:rPr>
          <w:rFonts w:ascii="仿宋" w:hAnsi="仿宋" w:eastAsia="仿宋"/>
          <w:sz w:val="32"/>
          <w:szCs w:val="32"/>
        </w:rPr>
        <w:t>督促有关单位加强消防安全管理，</w:t>
      </w:r>
      <w:r>
        <w:rPr>
          <w:rFonts w:hint="eastAsia" w:ascii="仿宋" w:hAnsi="仿宋" w:eastAsia="仿宋"/>
          <w:sz w:val="32"/>
          <w:szCs w:val="32"/>
        </w:rPr>
        <w:t>落实消防安全管控措施。</w:t>
      </w:r>
      <w:r>
        <w:rPr>
          <w:rFonts w:ascii="仿宋" w:hAnsi="仿宋" w:eastAsia="仿宋"/>
          <w:sz w:val="32"/>
          <w:szCs w:val="32"/>
        </w:rPr>
        <w:t xml:space="preserve"> </w:t>
      </w:r>
    </w:p>
    <w:p>
      <w:pPr>
        <w:spacing w:line="572" w:lineRule="exact"/>
        <w:ind w:firstLine="643" w:firstLineChars="200"/>
        <w:rPr>
          <w:rFonts w:ascii="仿宋" w:hAnsi="仿宋" w:eastAsia="仿宋"/>
          <w:b/>
          <w:sz w:val="32"/>
          <w:szCs w:val="32"/>
        </w:rPr>
      </w:pPr>
      <w:r>
        <w:rPr>
          <w:rFonts w:ascii="仿宋" w:hAnsi="仿宋" w:eastAsia="仿宋"/>
          <w:b/>
          <w:sz w:val="32"/>
          <w:szCs w:val="32"/>
        </w:rPr>
        <w:t>（三）实行清单治理。</w:t>
      </w:r>
      <w:r>
        <w:rPr>
          <w:rFonts w:ascii="仿宋" w:hAnsi="仿宋" w:eastAsia="仿宋"/>
          <w:sz w:val="32"/>
          <w:szCs w:val="32"/>
        </w:rPr>
        <w:t>2018年底前，对</w:t>
      </w:r>
      <w:r>
        <w:rPr>
          <w:rFonts w:hint="eastAsia" w:ascii="仿宋" w:hAnsi="仿宋" w:eastAsia="仿宋"/>
          <w:sz w:val="32"/>
          <w:szCs w:val="32"/>
        </w:rPr>
        <w:t>居民区、经济园区（企业）</w:t>
      </w:r>
      <w:r>
        <w:rPr>
          <w:rFonts w:ascii="仿宋" w:hAnsi="仿宋" w:eastAsia="仿宋"/>
          <w:sz w:val="32"/>
          <w:szCs w:val="32"/>
        </w:rPr>
        <w:t>自查发现的隐患问题，建立清单。</w:t>
      </w:r>
      <w:r>
        <w:rPr>
          <w:rFonts w:hint="eastAsia" w:ascii="仿宋" w:hAnsi="仿宋" w:eastAsia="仿宋"/>
          <w:sz w:val="32"/>
          <w:szCs w:val="32"/>
        </w:rPr>
        <w:t>街道</w:t>
      </w:r>
      <w:r>
        <w:rPr>
          <w:rFonts w:ascii="仿宋" w:hAnsi="仿宋" w:eastAsia="仿宋"/>
          <w:sz w:val="32"/>
          <w:szCs w:val="32"/>
        </w:rPr>
        <w:t>组成检查组，对</w:t>
      </w:r>
      <w:r>
        <w:rPr>
          <w:rFonts w:hint="eastAsia" w:ascii="仿宋" w:hAnsi="仿宋" w:eastAsia="仿宋"/>
          <w:sz w:val="32"/>
          <w:szCs w:val="32"/>
        </w:rPr>
        <w:t>企业</w:t>
      </w:r>
      <w:r>
        <w:rPr>
          <w:rFonts w:ascii="仿宋" w:hAnsi="仿宋" w:eastAsia="仿宋"/>
          <w:sz w:val="32"/>
          <w:szCs w:val="32"/>
        </w:rPr>
        <w:t>自查情况和火灾隐患开展排查，摸清消防安全状况，对发现的隐患全部列出问题清单、责任清单。对隐患整改情况，逐项列出时间表、明确责任人，定期照单对账、照单销账。</w:t>
      </w:r>
    </w:p>
    <w:p>
      <w:pPr>
        <w:spacing w:line="572" w:lineRule="exact"/>
        <w:ind w:firstLine="643" w:firstLineChars="200"/>
        <w:rPr>
          <w:rFonts w:ascii="仿宋" w:hAnsi="仿宋" w:eastAsia="仿宋"/>
          <w:sz w:val="32"/>
          <w:szCs w:val="32"/>
        </w:rPr>
      </w:pPr>
      <w:r>
        <w:rPr>
          <w:rFonts w:ascii="仿宋" w:hAnsi="仿宋" w:eastAsia="仿宋"/>
          <w:b/>
          <w:sz w:val="32"/>
          <w:szCs w:val="32"/>
        </w:rPr>
        <w:t>（</w:t>
      </w:r>
      <w:r>
        <w:rPr>
          <w:rFonts w:hint="eastAsia" w:ascii="仿宋" w:hAnsi="仿宋" w:eastAsia="仿宋"/>
          <w:b/>
          <w:sz w:val="32"/>
          <w:szCs w:val="32"/>
        </w:rPr>
        <w:t>四</w:t>
      </w:r>
      <w:r>
        <w:rPr>
          <w:rFonts w:ascii="仿宋" w:hAnsi="仿宋" w:eastAsia="仿宋"/>
          <w:b/>
          <w:sz w:val="32"/>
          <w:szCs w:val="32"/>
        </w:rPr>
        <w:t>）严格监管执法。</w:t>
      </w:r>
      <w:r>
        <w:rPr>
          <w:rFonts w:hint="eastAsia" w:ascii="仿宋" w:hAnsi="仿宋" w:eastAsia="仿宋"/>
          <w:sz w:val="32"/>
          <w:szCs w:val="32"/>
        </w:rPr>
        <w:t>压实消防安全监督管理责任，</w:t>
      </w:r>
      <w:r>
        <w:rPr>
          <w:rFonts w:ascii="仿宋" w:hAnsi="仿宋" w:eastAsia="仿宋"/>
          <w:sz w:val="32"/>
          <w:szCs w:val="32"/>
        </w:rPr>
        <w:t>通过管法人、管责任，实施查隐患、督整改。结合形势研判，</w:t>
      </w:r>
      <w:r>
        <w:rPr>
          <w:rFonts w:hint="eastAsia" w:ascii="仿宋" w:hAnsi="仿宋" w:eastAsia="仿宋"/>
          <w:sz w:val="32"/>
          <w:szCs w:val="32"/>
        </w:rPr>
        <w:t>加大对人员密集场所、防火重点企业的检查督促力度，确保消防安全整改到位。</w:t>
      </w:r>
      <w:r>
        <w:rPr>
          <w:rFonts w:ascii="仿宋" w:hAnsi="仿宋" w:eastAsia="仿宋"/>
          <w:sz w:val="32"/>
          <w:szCs w:val="32"/>
        </w:rPr>
        <w:t>严格责任追究，发生火灾事故，既要查原因，也要查责任、查教训，通过严惩事故责任单位和有关部门责任人，达到处理一起、警示一片、规范一方的效果。对严重违法违规受到处罚、存在重大隐患故意久拖不改的单位和个人，纳入安全生产和消防安全失信“黑名单”，实施联合惩戒。</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、工作步骤</w:t>
      </w:r>
    </w:p>
    <w:p>
      <w:pPr>
        <w:spacing w:line="572" w:lineRule="exact"/>
        <w:ind w:firstLine="643" w:firstLineChars="200"/>
        <w:rPr>
          <w:rFonts w:ascii="仿宋" w:hAnsi="仿宋" w:eastAsia="仿宋"/>
          <w:sz w:val="32"/>
          <w:szCs w:val="32"/>
        </w:rPr>
      </w:pPr>
      <w:r>
        <w:rPr>
          <w:rFonts w:ascii="仿宋" w:hAnsi="仿宋" w:eastAsia="仿宋"/>
          <w:b/>
          <w:sz w:val="32"/>
          <w:szCs w:val="32"/>
        </w:rPr>
        <w:t>（一）部署发动阶段（2018年11月</w:t>
      </w:r>
      <w:r>
        <w:rPr>
          <w:rFonts w:hint="eastAsia" w:ascii="仿宋" w:hAnsi="仿宋" w:eastAsia="仿宋"/>
          <w:b/>
          <w:sz w:val="32"/>
          <w:szCs w:val="32"/>
        </w:rPr>
        <w:t>30</w:t>
      </w:r>
      <w:r>
        <w:rPr>
          <w:rFonts w:ascii="仿宋" w:hAnsi="仿宋" w:eastAsia="仿宋"/>
          <w:b/>
          <w:sz w:val="32"/>
          <w:szCs w:val="32"/>
        </w:rPr>
        <w:t>日前）。</w:t>
      </w:r>
      <w:r>
        <w:rPr>
          <w:rFonts w:ascii="仿宋" w:hAnsi="仿宋" w:eastAsia="仿宋"/>
          <w:sz w:val="32"/>
          <w:szCs w:val="32"/>
        </w:rPr>
        <w:t>制发方案、召开会议，明确职责、细化措施，广泛发动、部署到位。</w:t>
      </w:r>
    </w:p>
    <w:p>
      <w:pPr>
        <w:spacing w:line="572" w:lineRule="exact"/>
        <w:ind w:firstLine="643" w:firstLineChars="200"/>
        <w:rPr>
          <w:rFonts w:ascii="仿宋" w:hAnsi="仿宋" w:eastAsia="仿宋"/>
          <w:sz w:val="32"/>
          <w:szCs w:val="32"/>
        </w:rPr>
      </w:pPr>
      <w:r>
        <w:rPr>
          <w:rFonts w:ascii="仿宋" w:hAnsi="仿宋" w:eastAsia="仿宋"/>
          <w:b/>
          <w:sz w:val="32"/>
          <w:szCs w:val="32"/>
        </w:rPr>
        <w:t>（二）组织实施阶段（2018年12月</w:t>
      </w:r>
      <w:r>
        <w:rPr>
          <w:rFonts w:hint="eastAsia" w:ascii="仿宋" w:hAnsi="仿宋" w:eastAsia="仿宋"/>
          <w:b/>
          <w:sz w:val="32"/>
          <w:szCs w:val="32"/>
        </w:rPr>
        <w:t>1</w:t>
      </w:r>
      <w:r>
        <w:rPr>
          <w:rFonts w:ascii="仿宋" w:hAnsi="仿宋" w:eastAsia="仿宋"/>
          <w:b/>
          <w:sz w:val="32"/>
          <w:szCs w:val="32"/>
        </w:rPr>
        <w:t>日至2019年全国“两会”结束）。</w:t>
      </w:r>
      <w:r>
        <w:rPr>
          <w:rFonts w:ascii="仿宋" w:hAnsi="仿宋" w:eastAsia="仿宋"/>
          <w:sz w:val="32"/>
          <w:szCs w:val="32"/>
        </w:rPr>
        <w:t>对照工作方案，认真组织实施，从严从实从细抓好各项责任措施落实。</w:t>
      </w:r>
    </w:p>
    <w:p>
      <w:pPr>
        <w:spacing w:line="572" w:lineRule="exact"/>
        <w:ind w:firstLine="643" w:firstLineChars="200"/>
        <w:rPr>
          <w:rFonts w:ascii="仿宋" w:hAnsi="仿宋" w:eastAsia="仿宋"/>
          <w:sz w:val="32"/>
          <w:szCs w:val="32"/>
        </w:rPr>
      </w:pPr>
      <w:r>
        <w:rPr>
          <w:rFonts w:ascii="仿宋" w:hAnsi="仿宋" w:eastAsia="仿宋"/>
          <w:b/>
          <w:sz w:val="32"/>
          <w:szCs w:val="32"/>
        </w:rPr>
        <w:t>（三）总结验收阶段（2019年全国“两会”结束后5日内）。</w:t>
      </w:r>
      <w:r>
        <w:rPr>
          <w:rFonts w:ascii="仿宋" w:hAnsi="仿宋" w:eastAsia="仿宋"/>
          <w:sz w:val="32"/>
          <w:szCs w:val="32"/>
        </w:rPr>
        <w:t>组织</w:t>
      </w:r>
      <w:r>
        <w:rPr>
          <w:rFonts w:hint="eastAsia" w:ascii="仿宋" w:hAnsi="仿宋" w:eastAsia="仿宋"/>
          <w:sz w:val="32"/>
          <w:szCs w:val="32"/>
        </w:rPr>
        <w:t>街道安办人员</w:t>
      </w:r>
      <w:r>
        <w:rPr>
          <w:rFonts w:ascii="仿宋" w:hAnsi="仿宋" w:eastAsia="仿宋"/>
          <w:sz w:val="32"/>
          <w:szCs w:val="32"/>
        </w:rPr>
        <w:t>检查，</w:t>
      </w:r>
      <w:r>
        <w:rPr>
          <w:rFonts w:hint="eastAsia" w:ascii="仿宋" w:hAnsi="仿宋" w:eastAsia="仿宋"/>
          <w:sz w:val="32"/>
          <w:szCs w:val="32"/>
        </w:rPr>
        <w:t>总结好的</w:t>
      </w:r>
      <w:r>
        <w:rPr>
          <w:rFonts w:ascii="仿宋" w:hAnsi="仿宋" w:eastAsia="仿宋"/>
          <w:sz w:val="32"/>
          <w:szCs w:val="32"/>
        </w:rPr>
        <w:t>经验做法，</w:t>
      </w:r>
      <w:r>
        <w:rPr>
          <w:rFonts w:hint="eastAsia" w:ascii="仿宋" w:hAnsi="仿宋" w:eastAsia="仿宋"/>
          <w:sz w:val="32"/>
          <w:szCs w:val="32"/>
        </w:rPr>
        <w:t>进一步</w:t>
      </w:r>
      <w:r>
        <w:rPr>
          <w:rFonts w:ascii="仿宋" w:hAnsi="仿宋" w:eastAsia="仿宋"/>
          <w:sz w:val="32"/>
          <w:szCs w:val="32"/>
        </w:rPr>
        <w:t>健全完善火灾防控工作机制。</w:t>
      </w:r>
    </w:p>
    <w:p>
      <w:pPr>
        <w:spacing w:line="572" w:lineRule="exact"/>
        <w:ind w:firstLine="640" w:firstLineChars="200"/>
        <w:rPr>
          <w:rFonts w:hint="eastAsia" w:ascii="黑体" w:hAnsi="黑体" w:eastAsia="黑体"/>
          <w:sz w:val="32"/>
          <w:szCs w:val="32"/>
        </w:rPr>
      </w:pPr>
      <w:r>
        <w:rPr>
          <w:rFonts w:hint="eastAsia" w:ascii="黑体" w:hAnsi="黑体" w:eastAsia="黑体"/>
          <w:sz w:val="32"/>
          <w:szCs w:val="32"/>
        </w:rPr>
        <w:t>七</w:t>
      </w:r>
      <w:r>
        <w:rPr>
          <w:rFonts w:ascii="黑体" w:hAnsi="黑体" w:eastAsia="黑体"/>
          <w:sz w:val="32"/>
          <w:szCs w:val="32"/>
        </w:rPr>
        <w:t>、工作要求</w:t>
      </w:r>
    </w:p>
    <w:p>
      <w:pPr>
        <w:spacing w:line="572" w:lineRule="exact"/>
        <w:ind w:firstLine="643" w:firstLineChars="200"/>
        <w:rPr>
          <w:rFonts w:ascii="仿宋" w:hAnsi="仿宋" w:eastAsia="仿宋"/>
          <w:sz w:val="32"/>
          <w:szCs w:val="32"/>
        </w:rPr>
      </w:pPr>
      <w:r>
        <w:rPr>
          <w:rFonts w:hint="eastAsia" w:ascii="仿宋" w:hAnsi="仿宋" w:eastAsia="仿宋"/>
          <w:b/>
          <w:sz w:val="32"/>
          <w:szCs w:val="32"/>
        </w:rPr>
        <w:t>（一）提高思想认识。</w:t>
      </w:r>
      <w:r>
        <w:rPr>
          <w:rFonts w:hint="eastAsia" w:ascii="仿宋" w:hAnsi="仿宋" w:eastAsia="仿宋"/>
          <w:sz w:val="32"/>
          <w:szCs w:val="32"/>
        </w:rPr>
        <w:t>岁末年初，不安全因素显著增多，火灾发生的风险增大，各居民区、辖区企业要始终坚持思想上不放松、精神上不懈怠，充分认清冬季安全生产工作的特殊性和规律性，充分认识做好今冬明春火灾防控工作的重要性，进一步明确工作目标，细化责任任务，确保今冬明春火灾防控工作部署到位、措施明确、落实有力，为街道经济发展和社会稳定创造良好的消防安全环境。</w:t>
      </w:r>
    </w:p>
    <w:p>
      <w:pPr>
        <w:spacing w:line="572" w:lineRule="exact"/>
        <w:ind w:firstLine="643" w:firstLineChars="200"/>
        <w:rPr>
          <w:rFonts w:ascii="仿宋" w:hAnsi="仿宋" w:eastAsia="仿宋"/>
          <w:sz w:val="32"/>
          <w:szCs w:val="32"/>
        </w:rPr>
      </w:pPr>
      <w:r>
        <w:rPr>
          <w:rFonts w:ascii="仿宋" w:hAnsi="仿宋" w:eastAsia="仿宋"/>
          <w:b/>
          <w:sz w:val="32"/>
          <w:szCs w:val="32"/>
        </w:rPr>
        <w:t>（</w:t>
      </w:r>
      <w:r>
        <w:rPr>
          <w:rFonts w:hint="eastAsia" w:ascii="仿宋" w:hAnsi="仿宋" w:eastAsia="仿宋"/>
          <w:b/>
          <w:sz w:val="32"/>
          <w:szCs w:val="32"/>
        </w:rPr>
        <w:t>二</w:t>
      </w:r>
      <w:r>
        <w:rPr>
          <w:rFonts w:ascii="仿宋" w:hAnsi="仿宋" w:eastAsia="仿宋"/>
          <w:b/>
          <w:sz w:val="32"/>
          <w:szCs w:val="32"/>
        </w:rPr>
        <w:t>）强化监管协作。</w:t>
      </w:r>
      <w:r>
        <w:rPr>
          <w:rFonts w:ascii="仿宋" w:hAnsi="仿宋" w:eastAsia="仿宋"/>
          <w:sz w:val="32"/>
          <w:szCs w:val="32"/>
        </w:rPr>
        <w:t>各有关</w:t>
      </w:r>
      <w:r>
        <w:rPr>
          <w:rFonts w:hint="eastAsia" w:ascii="仿宋" w:hAnsi="仿宋" w:eastAsia="仿宋"/>
          <w:sz w:val="32"/>
          <w:szCs w:val="32"/>
        </w:rPr>
        <w:t>科室、单位</w:t>
      </w:r>
      <w:r>
        <w:rPr>
          <w:rFonts w:ascii="仿宋" w:hAnsi="仿宋" w:eastAsia="仿宋"/>
          <w:sz w:val="32"/>
          <w:szCs w:val="32"/>
        </w:rPr>
        <w:t>要按照“管行业必须管安全、管业务必须管安全、管生产经营必须管安全”的要求，各尽其职，各负其责，联合开展检查督查，建立健全信息共享、情况通报、联合执法等机制，形成冬春火灾防控工作监管合力。</w:t>
      </w:r>
    </w:p>
    <w:p>
      <w:pPr>
        <w:spacing w:line="572" w:lineRule="exact"/>
        <w:ind w:firstLine="643" w:firstLineChars="200"/>
        <w:rPr>
          <w:rFonts w:ascii="仿宋" w:hAnsi="仿宋" w:eastAsia="仿宋"/>
          <w:sz w:val="32"/>
          <w:szCs w:val="32"/>
        </w:rPr>
      </w:pPr>
      <w:r>
        <w:rPr>
          <w:rFonts w:ascii="仿宋" w:hAnsi="仿宋" w:eastAsia="仿宋"/>
          <w:b/>
          <w:sz w:val="32"/>
          <w:szCs w:val="32"/>
        </w:rPr>
        <w:t>（</w:t>
      </w:r>
      <w:r>
        <w:rPr>
          <w:rFonts w:hint="eastAsia" w:ascii="仿宋" w:hAnsi="仿宋" w:eastAsia="仿宋"/>
          <w:b/>
          <w:sz w:val="32"/>
          <w:szCs w:val="32"/>
        </w:rPr>
        <w:t>三</w:t>
      </w:r>
      <w:r>
        <w:rPr>
          <w:rFonts w:ascii="仿宋" w:hAnsi="仿宋" w:eastAsia="仿宋"/>
          <w:b/>
          <w:sz w:val="32"/>
          <w:szCs w:val="32"/>
        </w:rPr>
        <w:t>）严格督导问责。</w:t>
      </w:r>
      <w:r>
        <w:rPr>
          <w:rFonts w:ascii="仿宋" w:hAnsi="仿宋" w:eastAsia="仿宋"/>
          <w:sz w:val="32"/>
          <w:szCs w:val="32"/>
        </w:rPr>
        <w:t>对工作不落实、成效不明显的</w:t>
      </w:r>
      <w:r>
        <w:rPr>
          <w:rFonts w:hint="eastAsia" w:ascii="仿宋" w:hAnsi="仿宋" w:eastAsia="仿宋"/>
          <w:sz w:val="32"/>
          <w:szCs w:val="32"/>
        </w:rPr>
        <w:t>科室、居民区和企业</w:t>
      </w:r>
      <w:r>
        <w:rPr>
          <w:rFonts w:ascii="仿宋" w:hAnsi="仿宋" w:eastAsia="仿宋"/>
          <w:sz w:val="32"/>
          <w:szCs w:val="32"/>
        </w:rPr>
        <w:t>，</w:t>
      </w:r>
      <w:r>
        <w:rPr>
          <w:rFonts w:hint="eastAsia" w:ascii="仿宋" w:hAnsi="仿宋" w:eastAsia="仿宋"/>
          <w:sz w:val="32"/>
          <w:szCs w:val="32"/>
        </w:rPr>
        <w:t>街道将适时</w:t>
      </w:r>
      <w:r>
        <w:rPr>
          <w:rFonts w:ascii="仿宋" w:hAnsi="仿宋" w:eastAsia="仿宋"/>
          <w:sz w:val="32"/>
          <w:szCs w:val="32"/>
        </w:rPr>
        <w:t>通报</w:t>
      </w:r>
      <w:r>
        <w:rPr>
          <w:rFonts w:hint="eastAsia" w:ascii="仿宋" w:hAnsi="仿宋" w:eastAsia="仿宋"/>
          <w:sz w:val="32"/>
          <w:szCs w:val="32"/>
        </w:rPr>
        <w:t>检查情况</w:t>
      </w:r>
      <w:r>
        <w:rPr>
          <w:rFonts w:ascii="仿宋" w:hAnsi="仿宋" w:eastAsia="仿宋"/>
          <w:sz w:val="32"/>
          <w:szCs w:val="32"/>
        </w:rPr>
        <w:t>，督促落实整治措施。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GungsuhChe">
    <w:panose1 w:val="02030609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BrowalliaUPC">
    <w:panose1 w:val="020B06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FZFSK--GBK1-0">
    <w:altName w:val="宋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35991"/>
    <w:rsid w:val="50D71679"/>
    <w:rsid w:val="6FA359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6E1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2018-12-04T06:43:00Z</dcterms:created>
  <dc:creator>普陀区人民政府专用版</dc:creator>
  <cp:lastModifiedBy>普陀区人民政府专用版</cp:lastModifiedBy>
  <dcterms:modified xsi:type="dcterms:W3CDTF">2018-12-04T06:43:38Z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