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7" w:rsidRDefault="00257E1D" w:rsidP="00EF5A23">
      <w:pPr>
        <w:tabs>
          <w:tab w:val="left" w:pos="5220"/>
        </w:tabs>
        <w:spacing w:afterLines="50" w:after="156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  <w:r w:rsidR="000D38C3">
        <w:rPr>
          <w:rFonts w:ascii="黑体" w:eastAsia="黑体" w:hAnsi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sz w:val="32"/>
          <w:szCs w:val="32"/>
        </w:rPr>
        <w:t xml:space="preserve"> 普陀区总部项目扶持资金申请表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288"/>
        <w:gridCol w:w="1411"/>
        <w:gridCol w:w="3193"/>
      </w:tblGrid>
      <w:tr w:rsidR="00076CD7" w:rsidTr="00724F9C">
        <w:trPr>
          <w:trHeight w:val="624"/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076CD7" w:rsidP="000D38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CD7" w:rsidTr="00724F9C">
        <w:trPr>
          <w:trHeight w:val="624"/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076CD7" w:rsidP="000D38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CD7" w:rsidTr="00724F9C">
        <w:trPr>
          <w:trHeight w:val="624"/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076CD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076CD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CD7" w:rsidTr="00724F9C">
        <w:trPr>
          <w:trHeight w:val="624"/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基本账户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076CD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开户账号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076CD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CD7" w:rsidTr="00724F9C">
        <w:trPr>
          <w:trHeight w:val="1701"/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总部类型</w:t>
            </w:r>
          </w:p>
        </w:tc>
        <w:tc>
          <w:tcPr>
            <w:tcW w:w="7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市级总部：  □投资性  □管理性 </w:t>
            </w:r>
            <w:r w:rsidR="00EB2D3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94016B">
              <w:rPr>
                <w:rFonts w:ascii="仿宋_GB2312" w:eastAsia="仿宋_GB2312" w:hint="eastAsia"/>
                <w:sz w:val="28"/>
                <w:szCs w:val="28"/>
              </w:rPr>
              <w:t>研发中心</w:t>
            </w:r>
            <w:bookmarkStart w:id="0" w:name="_GoBack"/>
            <w:bookmarkEnd w:id="0"/>
          </w:p>
          <w:p w:rsidR="00076CD7" w:rsidRDefault="00257E1D">
            <w:pPr>
              <w:spacing w:line="40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□贸易型  </w:t>
            </w:r>
            <w:r w:rsidR="00EB2D3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94016B">
              <w:rPr>
                <w:rFonts w:ascii="仿宋_GB2312" w:eastAsia="仿宋_GB2312" w:hint="eastAsia"/>
                <w:sz w:val="28"/>
                <w:szCs w:val="28"/>
              </w:rPr>
              <w:t>民营企业总部</w:t>
            </w:r>
            <w:r w:rsidR="00EB2D3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94016B">
              <w:rPr>
                <w:rFonts w:ascii="仿宋_GB2312" w:eastAsia="仿宋_GB2312" w:hint="eastAsia"/>
                <w:sz w:val="28"/>
                <w:szCs w:val="28"/>
              </w:rPr>
              <w:t>总部型机构</w:t>
            </w:r>
          </w:p>
          <w:p w:rsidR="00076CD7" w:rsidRDefault="00257E1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区级总部：  □内资    □外资</w:t>
            </w:r>
          </w:p>
          <w:p w:rsidR="00076CD7" w:rsidRDefault="00257E1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功能性机构总部：□国际级  □国家级</w:t>
            </w:r>
          </w:p>
        </w:tc>
      </w:tr>
      <w:tr w:rsidR="00076CD7" w:rsidTr="00F96F72">
        <w:trPr>
          <w:trHeight w:val="907"/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7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□国有     □民营     □外资     □其</w:t>
            </w:r>
            <w:r w:rsidR="000D38C3">
              <w:rPr>
                <w:rFonts w:ascii="仿宋_GB2312" w:eastAsia="仿宋_GB2312" w:hint="eastAsia"/>
                <w:sz w:val="28"/>
                <w:szCs w:val="28"/>
              </w:rPr>
              <w:t>他</w:t>
            </w:r>
          </w:p>
        </w:tc>
      </w:tr>
      <w:tr w:rsidR="00076CD7" w:rsidTr="00724F9C">
        <w:trPr>
          <w:trHeight w:val="3246"/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</w:p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  <w:p w:rsidR="00076CD7" w:rsidRDefault="00257E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理由</w:t>
            </w:r>
          </w:p>
        </w:tc>
        <w:tc>
          <w:tcPr>
            <w:tcW w:w="7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CD7" w:rsidRDefault="00257E1D" w:rsidP="00257E1D">
            <w:pPr>
              <w:tabs>
                <w:tab w:val="left" w:pos="824"/>
              </w:tabs>
              <w:spacing w:beforeLines="50" w:before="156" w:line="440" w:lineRule="exact"/>
              <w:ind w:firstLineChars="20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本企业已于20XX年XX月经市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商务委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/相关部门认定为XXXXXXXXX。</w:t>
            </w:r>
          </w:p>
          <w:p w:rsidR="00076CD7" w:rsidRDefault="00257E1D" w:rsidP="00257E1D">
            <w:pPr>
              <w:tabs>
                <w:tab w:val="left" w:pos="824"/>
              </w:tabs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根据《普陀区服务企业发展工作实施意见》，为了公司长远的发展，为了更好</w:t>
            </w:r>
            <w:r w:rsidR="000D38C3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>贡献普陀，根据公司实际需求，结合公司对普陀区发展所作实际贡献，现提出总部项目扶持政策的申请，以补贴我公司在企业运营、人才引进等方面投入的不足。</w:t>
            </w:r>
          </w:p>
          <w:p w:rsidR="00076CD7" w:rsidRDefault="00257E1D" w:rsidP="00257E1D">
            <w:pPr>
              <w:tabs>
                <w:tab w:val="left" w:pos="824"/>
              </w:tabs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申请资助金额为：XXXXXXXX。</w:t>
            </w:r>
          </w:p>
          <w:p w:rsidR="00076CD7" w:rsidRDefault="00257E1D" w:rsidP="00257E1D">
            <w:pPr>
              <w:tabs>
                <w:tab w:val="left" w:pos="824"/>
              </w:tabs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现承诺：</w:t>
            </w:r>
          </w:p>
          <w:p w:rsidR="00076CD7" w:rsidRDefault="00257E1D" w:rsidP="00257E1D">
            <w:pPr>
              <w:tabs>
                <w:tab w:val="left" w:pos="824"/>
              </w:tabs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1、本人对我单位提交的所有材料的真实性和合法性负责；</w:t>
            </w:r>
          </w:p>
          <w:p w:rsidR="00076CD7" w:rsidRDefault="00257E1D" w:rsidP="00257E1D">
            <w:pPr>
              <w:tabs>
                <w:tab w:val="left" w:pos="824"/>
              </w:tabs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2、本人保证提交的所有副本资料和复印件均与正本和原件一致；</w:t>
            </w:r>
          </w:p>
          <w:p w:rsidR="00076CD7" w:rsidRDefault="00257E1D" w:rsidP="00257E1D">
            <w:pPr>
              <w:tabs>
                <w:tab w:val="left" w:pos="824"/>
              </w:tabs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3、本项目自愿接受区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商务委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和区财政局对资金使用情况和项目执行情况进行的监督和检查。</w:t>
            </w:r>
          </w:p>
          <w:p w:rsidR="00076CD7" w:rsidRDefault="00076CD7" w:rsidP="00F96F72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76CD7" w:rsidRDefault="00076CD7" w:rsidP="00F96F72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76CD7" w:rsidRDefault="00076CD7" w:rsidP="00F96F72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76CD7" w:rsidRDefault="00CA2368" w:rsidP="00F96F72">
            <w:pPr>
              <w:tabs>
                <w:tab w:val="left" w:pos="3200"/>
                <w:tab w:val="left" w:pos="3380"/>
              </w:tabs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  <w:r w:rsidR="00257E1D">
              <w:rPr>
                <w:rFonts w:ascii="仿宋_GB2312" w:eastAsia="仿宋_GB2312" w:hint="eastAsia"/>
                <w:sz w:val="28"/>
                <w:szCs w:val="28"/>
              </w:rPr>
              <w:t>（签名）：</w:t>
            </w:r>
            <w:r w:rsidR="00F6263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57E1D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F07D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57E1D">
              <w:rPr>
                <w:rFonts w:ascii="仿宋_GB2312" w:eastAsia="仿宋_GB2312" w:hint="eastAsia"/>
                <w:sz w:val="28"/>
                <w:szCs w:val="28"/>
              </w:rPr>
              <w:t>企业（盖章）：    年  月  日</w:t>
            </w:r>
          </w:p>
          <w:p w:rsidR="00076CD7" w:rsidRDefault="00257E1D">
            <w:pPr>
              <w:tabs>
                <w:tab w:val="left" w:pos="3200"/>
                <w:tab w:val="left" w:pos="3380"/>
              </w:tabs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</w:t>
            </w:r>
          </w:p>
        </w:tc>
      </w:tr>
    </w:tbl>
    <w:p w:rsidR="00076CD7" w:rsidRDefault="00076CD7"/>
    <w:sectPr w:rsidR="00076CD7" w:rsidSect="006020A3">
      <w:pgSz w:w="11906" w:h="16838"/>
      <w:pgMar w:top="130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61" w:rsidRDefault="008D3461" w:rsidP="00F6263E">
      <w:r>
        <w:separator/>
      </w:r>
    </w:p>
  </w:endnote>
  <w:endnote w:type="continuationSeparator" w:id="0">
    <w:p w:rsidR="008D3461" w:rsidRDefault="008D3461" w:rsidP="00F6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61" w:rsidRDefault="008D3461" w:rsidP="00F6263E">
      <w:r>
        <w:separator/>
      </w:r>
    </w:p>
  </w:footnote>
  <w:footnote w:type="continuationSeparator" w:id="0">
    <w:p w:rsidR="008D3461" w:rsidRDefault="008D3461" w:rsidP="00F6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8106F"/>
    <w:rsid w:val="00057D4B"/>
    <w:rsid w:val="00076CD7"/>
    <w:rsid w:val="000D38C3"/>
    <w:rsid w:val="001B42D0"/>
    <w:rsid w:val="00211D21"/>
    <w:rsid w:val="002511DA"/>
    <w:rsid w:val="00257E1D"/>
    <w:rsid w:val="0027589F"/>
    <w:rsid w:val="003660F9"/>
    <w:rsid w:val="006020A3"/>
    <w:rsid w:val="006104E5"/>
    <w:rsid w:val="00696543"/>
    <w:rsid w:val="006A663F"/>
    <w:rsid w:val="006E4A4D"/>
    <w:rsid w:val="00724F9C"/>
    <w:rsid w:val="00743CC7"/>
    <w:rsid w:val="0078789C"/>
    <w:rsid w:val="008B2539"/>
    <w:rsid w:val="008D3461"/>
    <w:rsid w:val="009136E8"/>
    <w:rsid w:val="0094016B"/>
    <w:rsid w:val="009C76E5"/>
    <w:rsid w:val="00A71AB2"/>
    <w:rsid w:val="00AF4CF9"/>
    <w:rsid w:val="00C27792"/>
    <w:rsid w:val="00C524C2"/>
    <w:rsid w:val="00C62E0C"/>
    <w:rsid w:val="00CA2368"/>
    <w:rsid w:val="00CD06F0"/>
    <w:rsid w:val="00DB0214"/>
    <w:rsid w:val="00DF0AFC"/>
    <w:rsid w:val="00E2750E"/>
    <w:rsid w:val="00E405CD"/>
    <w:rsid w:val="00E4405F"/>
    <w:rsid w:val="00E508C3"/>
    <w:rsid w:val="00EB2D3B"/>
    <w:rsid w:val="00EF5A23"/>
    <w:rsid w:val="00F6263E"/>
    <w:rsid w:val="00F96F72"/>
    <w:rsid w:val="00FA2747"/>
    <w:rsid w:val="00FF07DC"/>
    <w:rsid w:val="2138106F"/>
    <w:rsid w:val="538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6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63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6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63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绯红seven</dc:creator>
  <cp:lastModifiedBy>姚静</cp:lastModifiedBy>
  <cp:revision>49</cp:revision>
  <dcterms:created xsi:type="dcterms:W3CDTF">2022-01-19T11:20:00Z</dcterms:created>
  <dcterms:modified xsi:type="dcterms:W3CDTF">2023-02-24T02:16:00Z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29416927C036412395FC41BDCFDA111B</vt:lpwstr>
  </property>
</Properties>
</file>