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ascii="黑体" w:hAnsi="黑体" w:eastAsia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黑体" w:hAnsi="黑体" w:eastAsia="黑体"/>
          <w:bCs/>
          <w:spacing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上海市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普陀</w:t>
      </w:r>
      <w:r>
        <w:rPr>
          <w:rFonts w:hint="eastAsia" w:ascii="方正小标宋简体" w:eastAsia="方正小标宋简体"/>
          <w:spacing w:val="0"/>
          <w:sz w:val="44"/>
          <w:szCs w:val="44"/>
        </w:rPr>
        <w:t>区“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法律明白人”名册</w:t>
      </w:r>
    </w:p>
    <w:bookmarkEnd w:id="0"/>
    <w:p>
      <w:pPr>
        <w:spacing w:after="120" w:afterLines="50" w:line="520" w:lineRule="exact"/>
        <w:rPr>
          <w:rFonts w:hint="eastAsia" w:asci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eastAsia="方正小标宋简体"/>
          <w:kern w:val="0"/>
          <w:sz w:val="28"/>
          <w:szCs w:val="28"/>
        </w:rPr>
        <w:t>XXX</w:t>
      </w:r>
      <w:r>
        <w:rPr>
          <w:rFonts w:hint="eastAsia" w:ascii="方正小标宋简体" w:eastAsia="方正小标宋简体"/>
          <w:kern w:val="0"/>
          <w:sz w:val="28"/>
          <w:szCs w:val="28"/>
          <w:lang w:eastAsia="zh-CN"/>
        </w:rPr>
        <w:t>街道（</w:t>
      </w:r>
      <w:r>
        <w:rPr>
          <w:rFonts w:hint="eastAsia" w:ascii="方正小标宋简体" w:eastAsia="方正小标宋简体"/>
          <w:kern w:val="0"/>
          <w:sz w:val="28"/>
          <w:szCs w:val="28"/>
        </w:rPr>
        <w:t>镇</w:t>
      </w:r>
      <w:r>
        <w:rPr>
          <w:rFonts w:hint="eastAsia" w:ascii="方正小标宋简体" w:eastAsia="方正小标宋简体"/>
          <w:kern w:val="0"/>
          <w:sz w:val="28"/>
          <w:szCs w:val="28"/>
          <w:lang w:eastAsia="zh-CN"/>
        </w:rPr>
        <w:t>）</w:t>
      </w:r>
    </w:p>
    <w:tbl>
      <w:tblPr>
        <w:tblStyle w:val="6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50"/>
        <w:gridCol w:w="660"/>
        <w:gridCol w:w="2640"/>
        <w:gridCol w:w="1198"/>
        <w:gridCol w:w="708"/>
        <w:gridCol w:w="709"/>
        <w:gridCol w:w="1510"/>
        <w:gridCol w:w="1109"/>
        <w:gridCol w:w="248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序号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性别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身份证号码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color w:val="000000" w:themeColor="text1"/>
                <w:spacing w:val="0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Cs/>
                <w:color w:val="000000" w:themeColor="text1"/>
                <w:spacing w:val="0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color w:val="000000" w:themeColor="text1"/>
                <w:spacing w:val="0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文化程度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联系电话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所在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0"/>
                <w:kern w:val="0"/>
                <w:szCs w:val="32"/>
                <w:lang w:eastAsia="zh-CN"/>
              </w:rPr>
              <w:t>居村委</w:t>
            </w:r>
          </w:p>
        </w:tc>
        <w:tc>
          <w:tcPr>
            <w:tcW w:w="248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联系地址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Cs w:val="32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1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2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3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4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5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6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7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32"/>
              </w:rPr>
              <w:t>8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A6F78"/>
    <w:rsid w:val="0F4C12FD"/>
    <w:rsid w:val="1743678A"/>
    <w:rsid w:val="1EA968F0"/>
    <w:rsid w:val="25B42DE6"/>
    <w:rsid w:val="2C0A7419"/>
    <w:rsid w:val="2F5C17C8"/>
    <w:rsid w:val="37EF3131"/>
    <w:rsid w:val="3BFA3E9B"/>
    <w:rsid w:val="4E9055B6"/>
    <w:rsid w:val="4F467FBC"/>
    <w:rsid w:val="5CAB4964"/>
    <w:rsid w:val="61FA30BB"/>
    <w:rsid w:val="657A053C"/>
    <w:rsid w:val="711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黑体" w:hAnsi="黑体" w:eastAsia="黑体" w:cs="Times New Roman"/>
      <w:kern w:val="44"/>
      <w:sz w:val="40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样式3"/>
    <w:basedOn w:val="1"/>
    <w:qFormat/>
    <w:uiPriority w:val="0"/>
    <w:pPr>
      <w:spacing w:line="360" w:lineRule="exact"/>
    </w:pPr>
    <w:rPr>
      <w:rFonts w:ascii="Times New Roman" w:hAnsi="Times New Roman" w:eastAsia="宋体"/>
      <w:sz w:val="21"/>
    </w:rPr>
  </w:style>
  <w:style w:type="paragraph" w:customStyle="1" w:styleId="10">
    <w:name w:val="样式4"/>
    <w:basedOn w:val="1"/>
    <w:qFormat/>
    <w:uiPriority w:val="0"/>
    <w:pPr>
      <w:spacing w:line="560" w:lineRule="exact"/>
    </w:pPr>
    <w:rPr>
      <w:rFonts w:eastAsia="仿宋_GB2312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2020-05-28T08:22:00Z</dcterms:created>
  <dc:creator>应小木</dc:creator>
  <cp:lastModifiedBy>应小木</cp:lastModifiedBy>
  <dcterms:modified xsi:type="dcterms:W3CDTF">2020-05-28T08:23:02Z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