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52" w:rsidRPr="00701F52" w:rsidRDefault="00701F52" w:rsidP="00701F52">
      <w:pPr>
        <w:spacing w:beforeLines="50" w:before="156" w:afterLines="50" w:after="156"/>
        <w:jc w:val="center"/>
        <w:rPr>
          <w:sz w:val="36"/>
        </w:rPr>
      </w:pPr>
      <w:r w:rsidRPr="00701F52">
        <w:rPr>
          <w:rFonts w:hint="eastAsia"/>
          <w:sz w:val="36"/>
        </w:rPr>
        <w:t>普陀区79幢重点商务楼宇的面积情况</w:t>
      </w:r>
      <w:bookmarkStart w:id="0" w:name="_GoBack"/>
      <w:bookmarkEnd w:id="0"/>
    </w:p>
    <w:p w:rsidR="00701F52" w:rsidRDefault="00701F52" w:rsidP="00701F52">
      <w:pPr>
        <w:spacing w:beforeLines="50" w:before="156" w:afterLines="50" w:after="156"/>
        <w:jc w:val="center"/>
      </w:pPr>
      <w:r>
        <w:rPr>
          <w:rFonts w:hint="eastAsia"/>
        </w:rPr>
        <w:t>投资普陀   2018-</w:t>
      </w:r>
      <w:r>
        <w:t>02</w:t>
      </w:r>
      <w:r>
        <w:rPr>
          <w:rFonts w:hint="eastAsia"/>
        </w:rPr>
        <w:t>-</w:t>
      </w:r>
      <w:r>
        <w:t>12</w:t>
      </w:r>
    </w:p>
    <w:p w:rsidR="00701F52" w:rsidRDefault="00701F52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77pt">
            <v:imagedata r:id="rId4" o:title="微信图片_20180605160229"/>
          </v:shape>
        </w:pict>
      </w:r>
      <w:r>
        <w:pict>
          <v:shape id="_x0000_i1026" type="#_x0000_t75" style="width:415pt;height:3in">
            <v:imagedata r:id="rId5" o:title="微信图片_20180605160238"/>
          </v:shape>
        </w:pict>
      </w:r>
      <w:r>
        <w:lastRenderedPageBreak/>
        <w:pict>
          <v:shape id="_x0000_i1027" type="#_x0000_t75" style="width:415pt;height:348.5pt">
            <v:imagedata r:id="rId6" o:title="微信图片_20180605160242"/>
          </v:shape>
        </w:pict>
      </w:r>
      <w:r>
        <w:pict>
          <v:shape id="_x0000_i1028" type="#_x0000_t75" style="width:414.5pt;height:321pt">
            <v:imagedata r:id="rId7" o:title="微信图片_20180605160246"/>
          </v:shape>
        </w:pict>
      </w:r>
      <w:r>
        <w:lastRenderedPageBreak/>
        <w:pict>
          <v:shape id="_x0000_i1029" type="#_x0000_t75" style="width:415pt;height:162pt">
            <v:imagedata r:id="rId8" o:title="微信图片_20180605160249"/>
          </v:shape>
        </w:pict>
      </w:r>
      <w:r>
        <w:pict>
          <v:shape id="_x0000_i1030" type="#_x0000_t75" style="width:414.5pt;height:321pt">
            <v:imagedata r:id="rId9" o:title="微信图片_20180605160253"/>
          </v:shape>
        </w:pict>
      </w:r>
      <w:r>
        <w:lastRenderedPageBreak/>
        <w:pict>
          <v:shape id="_x0000_i1031" type="#_x0000_t75" style="width:414.5pt;height:329.5pt">
            <v:imagedata r:id="rId10" o:title="微信图片_20180605160257"/>
          </v:shape>
        </w:pict>
      </w:r>
      <w:r>
        <w:pict>
          <v:shape id="_x0000_i1032" type="#_x0000_t75" style="width:415pt;height:308.5pt">
            <v:imagedata r:id="rId11" o:title="微信图片_20180605160300"/>
          </v:shape>
        </w:pict>
      </w:r>
      <w:r>
        <w:lastRenderedPageBreak/>
        <w:pict>
          <v:shape id="_x0000_i1033" type="#_x0000_t75" style="width:415pt;height:83pt">
            <v:imagedata r:id="rId12" o:title="微信图片_20180605160304"/>
          </v:shape>
        </w:pict>
      </w:r>
    </w:p>
    <w:sectPr w:rsidR="0070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6"/>
    <w:rsid w:val="00701F52"/>
    <w:rsid w:val="00D330E6"/>
    <w:rsid w:val="00E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0227"/>
  <w15:chartTrackingRefBased/>
  <w15:docId w15:val="{EE1D3293-AA38-496E-84D1-585B4636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2</cp:revision>
  <dcterms:created xsi:type="dcterms:W3CDTF">2018-06-05T08:03:00Z</dcterms:created>
  <dcterms:modified xsi:type="dcterms:W3CDTF">2018-06-05T08:07:00Z</dcterms:modified>
</cp:coreProperties>
</file>