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  <w:r>
        <w:rPr>
          <w:rFonts w:ascii="黑体" w:eastAsia="黑体"/>
          <w:sz w:val="24"/>
        </w:rPr>
        <w:t xml:space="preserve">  </w:t>
      </w:r>
    </w:p>
    <w:p>
      <w:pPr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律师加入法律援助骨干律师队伍申请表</w:t>
      </w:r>
    </w:p>
    <w:p>
      <w:pPr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个人信息</w:t>
      </w:r>
    </w:p>
    <w:tbl>
      <w:tblPr>
        <w:tblStyle w:val="3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62"/>
        <w:gridCol w:w="720"/>
        <w:gridCol w:w="1037"/>
        <w:gridCol w:w="1245"/>
        <w:gridCol w:w="1161"/>
        <w:gridCol w:w="8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restart"/>
            <w:vAlign w:val="top"/>
          </w:tcPr>
          <w:p>
            <w:pPr>
              <w:rPr>
                <w:rFonts w:ascii="宋体"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所在律所</w:t>
            </w:r>
          </w:p>
        </w:tc>
        <w:tc>
          <w:tcPr>
            <w:tcW w:w="563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63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居住地址</w:t>
            </w:r>
          </w:p>
        </w:tc>
        <w:tc>
          <w:tcPr>
            <w:tcW w:w="5625" w:type="dxa"/>
            <w:gridSpan w:val="5"/>
            <w:tcBorders>
              <w:top w:val="nil"/>
            </w:tcBorders>
            <w:vAlign w:val="top"/>
          </w:tcPr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ascii="黑体" w:hAnsi="宋体" w:eastAsia="黑体"/>
                <w:b/>
                <w:sz w:val="24"/>
              </w:rPr>
            </w:pPr>
          </w:p>
        </w:tc>
      </w:tr>
    </w:tbl>
    <w:p>
      <w:pPr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执业经历</w:t>
      </w:r>
    </w:p>
    <w:tbl>
      <w:tblPr>
        <w:tblStyle w:val="3"/>
        <w:tblW w:w="8775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66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51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51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51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51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其他信息</w:t>
      </w:r>
    </w:p>
    <w:p>
      <w:pPr>
        <w:spacing w:line="52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是否曾办理过法律援助案件</w:t>
      </w:r>
      <w:r>
        <w:rPr>
          <w:rFonts w:hint="eastAsia"/>
          <w:szCs w:val="21"/>
        </w:rPr>
        <w:t>（请在相关选项上打钩）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□是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（过去</w:t>
      </w:r>
      <w:r>
        <w:rPr>
          <w:szCs w:val="21"/>
        </w:rPr>
        <w:t>2</w:t>
      </w:r>
      <w:r>
        <w:rPr>
          <w:rFonts w:hint="eastAsia"/>
          <w:szCs w:val="21"/>
        </w:rPr>
        <w:t>年的办案数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件）  □否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擅长处理的案件类型（请在相关选项上打钩）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□刑事案件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□认罪认罚从宽制度、值班律师等相关试点业务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□交通事故             □医疗纠纷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</w:t>
      </w:r>
    </w:p>
    <w:p>
      <w:pPr>
        <w:spacing w:line="520" w:lineRule="exact"/>
        <w:ind w:left="6300" w:hanging="6300" w:hangingChars="3000"/>
        <w:jc w:val="left"/>
        <w:rPr>
          <w:szCs w:val="21"/>
          <w:u w:val="single"/>
        </w:rPr>
      </w:pPr>
      <w:r>
        <w:rPr>
          <w:rFonts w:hint="eastAsia"/>
          <w:szCs w:val="21"/>
        </w:rPr>
        <w:t>□其他（请具体列明）</w:t>
      </w:r>
      <w:r>
        <w:rPr>
          <w:rFonts w:hint="eastAsia"/>
          <w:szCs w:val="21"/>
          <w:u w:val="single"/>
        </w:rPr>
        <w:t xml:space="preserve">                                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24"/>
        </w:rPr>
      </w:pPr>
      <w:r>
        <w:rPr>
          <w:rFonts w:hint="eastAsia" w:ascii="黑体" w:hAnsi="宋体" w:eastAsia="黑体"/>
          <w:sz w:val="24"/>
        </w:rPr>
        <w:t>律所意见</w:t>
      </w:r>
      <w:r>
        <w:rPr>
          <w:rFonts w:hint="eastAsia" w:ascii="黑体" w:hAnsi="宋体" w:eastAsia="黑体"/>
          <w:b/>
          <w:sz w:val="24"/>
        </w:rPr>
        <w:t>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b/>
          <w:sz w:val="24"/>
        </w:rPr>
        <w:t>律师提供的相关信息全部属实，我所愿意推荐其加入区法律援助骨干律师队伍，并配合普陀区法律援助中心做好对法律援助工作的监督管理，给予该律师从事法律援助工作必要的支持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520" w:lineRule="exact"/>
        <w:ind w:firstLine="5481" w:firstLineChars="2600"/>
        <w:rPr>
          <w:rFonts w:hint="eastAsia"/>
          <w:b/>
          <w:bCs/>
          <w:szCs w:val="21"/>
        </w:rPr>
      </w:pPr>
    </w:p>
    <w:p>
      <w:pPr>
        <w:spacing w:line="520" w:lineRule="exact"/>
        <w:ind w:firstLine="5481" w:firstLineChars="26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律师事务所（盖章）</w:t>
      </w:r>
    </w:p>
    <w:p>
      <w:pPr>
        <w:spacing w:line="520" w:lineRule="exact"/>
        <w:ind w:firstLine="5481" w:firstLineChars="26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负责人（签字）日期：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35FC"/>
    <w:rsid w:val="2B0535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2021-12-03T04:35:00Z</dcterms:created>
  <dc:creator>liyy1</dc:creator>
  <cp:lastModifiedBy>liyy1</cp:lastModifiedBy>
  <dcterms:modified xsi:type="dcterms:W3CDTF">2021-12-03T04:35:45Z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