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B0" w:rsidRPr="00B022B0" w:rsidRDefault="00B022B0" w:rsidP="00B022B0">
      <w:pPr>
        <w:spacing w:line="560" w:lineRule="exact"/>
        <w:jc w:val="center"/>
        <w:rPr>
          <w:rFonts w:ascii="仿宋_GB2312" w:eastAsia="仿宋_GB2312" w:hAnsi="华文中宋" w:hint="eastAsia"/>
          <w:b/>
          <w:bCs/>
          <w:color w:val="000000"/>
          <w:sz w:val="36"/>
          <w:szCs w:val="36"/>
          <w:lang w:val="zh-CN"/>
        </w:rPr>
      </w:pPr>
      <w:r w:rsidRPr="00B022B0">
        <w:rPr>
          <w:rFonts w:ascii="仿宋_GB2312" w:eastAsia="仿宋_GB2312" w:hAnsi="华文中宋" w:hint="eastAsia"/>
          <w:b/>
          <w:bCs/>
          <w:color w:val="000000"/>
          <w:sz w:val="36"/>
          <w:szCs w:val="36"/>
          <w:lang w:val="zh-CN"/>
        </w:rPr>
        <w:t>2020年区政府实事项目完成情况</w:t>
      </w:r>
    </w:p>
    <w:p w:rsidR="00B022B0" w:rsidRDefault="00B022B0" w:rsidP="00B022B0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B022B0" w:rsidRPr="007974D3" w:rsidRDefault="00B022B0" w:rsidP="00B022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</w:pPr>
      <w:r w:rsidRPr="007974D3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一、</w:t>
      </w:r>
      <w:r w:rsidRPr="007974D3">
        <w:rPr>
          <w:rFonts w:ascii="仿宋_GB2312" w:eastAsia="仿宋_GB2312" w:hint="eastAsia"/>
          <w:color w:val="000000" w:themeColor="text1"/>
          <w:sz w:val="32"/>
          <w:szCs w:val="32"/>
        </w:rPr>
        <w:t>2020</w:t>
      </w:r>
      <w:r w:rsidRPr="007974D3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年区政府实事项目完成情况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2020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年，我区共安排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4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大类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23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项区政府实事项目。在全区上下的共同努力下，除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项（第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16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项）根据市相关要求终止实施外，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22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项区政府实事项目已全部完成，具体情况如下：</w:t>
      </w:r>
    </w:p>
    <w:p w:rsidR="00B022B0" w:rsidRPr="007974D3" w:rsidRDefault="00B022B0" w:rsidP="007974D3">
      <w:pPr>
        <w:spacing w:line="560" w:lineRule="exact"/>
        <w:ind w:firstLineChars="150" w:firstLine="482"/>
        <w:rPr>
          <w:rFonts w:ascii="仿宋_GB2312" w:eastAsia="仿宋_GB2312" w:hAnsi="楷体" w:cs="楷体" w:hint="eastAsia"/>
          <w:b/>
          <w:bCs/>
          <w:color w:val="000000"/>
          <w:sz w:val="32"/>
          <w:szCs w:val="32"/>
        </w:rPr>
      </w:pPr>
      <w:r w:rsidRPr="007974D3">
        <w:rPr>
          <w:rFonts w:ascii="仿宋_GB2312" w:eastAsia="仿宋_GB2312" w:hAnsi="楷体" w:cs="楷体" w:hint="eastAsia"/>
          <w:b/>
          <w:bCs/>
          <w:color w:val="000000"/>
          <w:sz w:val="32"/>
          <w:szCs w:val="32"/>
        </w:rPr>
        <w:t>（一）基础设施建设类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.建成绿道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7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公里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已完成新建绿道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7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15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公里，超额完成年度任务。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74D3">
        <w:rPr>
          <w:rFonts w:ascii="仿宋_GB2312" w:eastAsia="仿宋_GB2312" w:cs="仿宋" w:hint="eastAsia"/>
          <w:sz w:val="32"/>
          <w:szCs w:val="32"/>
        </w:rPr>
        <w:t>2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.新增</w:t>
      </w:r>
      <w:r w:rsidRPr="007974D3">
        <w:rPr>
          <w:rFonts w:ascii="仿宋_GB2312" w:eastAsia="仿宋_GB2312" w:cs="仿宋" w:hint="eastAsia"/>
          <w:sz w:val="32"/>
          <w:szCs w:val="32"/>
        </w:rPr>
        <w:t>15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个出租车候客站点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sz w:val="32"/>
          <w:szCs w:val="32"/>
        </w:rPr>
        <w:t>已完成</w:t>
      </w:r>
      <w:r w:rsidRPr="007974D3">
        <w:rPr>
          <w:rFonts w:ascii="仿宋_GB2312" w:eastAsia="仿宋_GB2312" w:cs="仿宋" w:hint="eastAsia"/>
          <w:sz w:val="32"/>
          <w:szCs w:val="32"/>
        </w:rPr>
        <w:t>15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个出租车候客站点建设，完成年度任务。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3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.完成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3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条道路积水改善工程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已</w:t>
      </w:r>
      <w:proofErr w:type="gramStart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完成万镇路</w:t>
      </w:r>
      <w:proofErr w:type="gramEnd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、洛川路、花家</w:t>
      </w:r>
      <w:proofErr w:type="gramStart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浜</w:t>
      </w:r>
      <w:proofErr w:type="gramEnd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路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3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条道路积水改善工程，完成年度任务。</w:t>
      </w:r>
    </w:p>
    <w:p w:rsidR="00B022B0" w:rsidRPr="007974D3" w:rsidRDefault="00B022B0" w:rsidP="00B022B0">
      <w:pPr>
        <w:tabs>
          <w:tab w:val="left" w:pos="4856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4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.改善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4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条道路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6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个路段的交通出行问题</w:t>
      </w:r>
    </w:p>
    <w:p w:rsidR="00B022B0" w:rsidRPr="007974D3" w:rsidRDefault="00B022B0" w:rsidP="00B022B0">
      <w:pPr>
        <w:tabs>
          <w:tab w:val="left" w:pos="4856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已完成对</w:t>
      </w:r>
      <w:proofErr w:type="gramStart"/>
      <w:r w:rsidRPr="007974D3">
        <w:rPr>
          <w:rFonts w:ascii="仿宋_GB2312" w:eastAsia="仿宋_GB2312" w:hAnsi="仿宋" w:cs="仿宋" w:hint="eastAsia"/>
          <w:sz w:val="32"/>
          <w:szCs w:val="32"/>
        </w:rPr>
        <w:t>中潭路</w:t>
      </w:r>
      <w:proofErr w:type="gramEnd"/>
      <w:r w:rsidRPr="007974D3">
        <w:rPr>
          <w:rFonts w:ascii="仿宋_GB2312" w:eastAsia="仿宋_GB2312" w:hAnsi="仿宋" w:cs="仿宋" w:hint="eastAsia"/>
          <w:sz w:val="32"/>
          <w:szCs w:val="32"/>
        </w:rPr>
        <w:t>、祁安路、真北路武宁路、真光路</w:t>
      </w:r>
      <w:r w:rsidRPr="007974D3">
        <w:rPr>
          <w:rFonts w:ascii="仿宋_GB2312" w:eastAsia="仿宋_GB2312" w:cs="仿宋" w:hint="eastAsia"/>
          <w:sz w:val="32"/>
          <w:szCs w:val="32"/>
        </w:rPr>
        <w:t>4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条道路</w:t>
      </w:r>
      <w:r w:rsidRPr="007974D3">
        <w:rPr>
          <w:rFonts w:ascii="仿宋_GB2312" w:eastAsia="仿宋_GB2312" w:cs="仿宋" w:hint="eastAsia"/>
          <w:sz w:val="32"/>
          <w:szCs w:val="32"/>
        </w:rPr>
        <w:t>6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个路段的交通改造，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完成年度任务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022B0" w:rsidRPr="007974D3" w:rsidRDefault="00B022B0" w:rsidP="00B022B0">
      <w:pPr>
        <w:tabs>
          <w:tab w:val="left" w:pos="4856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5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.完成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9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个港湾式公交车站改造</w:t>
      </w:r>
    </w:p>
    <w:p w:rsidR="00B022B0" w:rsidRPr="007974D3" w:rsidRDefault="00B022B0" w:rsidP="00B022B0">
      <w:pPr>
        <w:tabs>
          <w:tab w:val="left" w:pos="4856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已完成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9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个港湾式公交车站改造，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完成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年度任务。</w:t>
      </w:r>
    </w:p>
    <w:p w:rsidR="00B022B0" w:rsidRPr="007974D3" w:rsidRDefault="00B022B0" w:rsidP="007974D3">
      <w:pPr>
        <w:spacing w:line="560" w:lineRule="exact"/>
        <w:ind w:firstLineChars="150" w:firstLine="482"/>
        <w:rPr>
          <w:rFonts w:ascii="仿宋_GB2312" w:eastAsia="仿宋_GB2312" w:hAnsi="楷体" w:cs="楷体" w:hint="eastAsia"/>
          <w:b/>
          <w:bCs/>
          <w:color w:val="000000"/>
          <w:sz w:val="32"/>
          <w:szCs w:val="32"/>
        </w:rPr>
      </w:pPr>
      <w:r w:rsidRPr="007974D3">
        <w:rPr>
          <w:rFonts w:ascii="仿宋_GB2312" w:eastAsia="仿宋_GB2312" w:hAnsi="楷体" w:cs="楷体" w:hint="eastAsia"/>
          <w:b/>
          <w:bCs/>
          <w:color w:val="000000"/>
          <w:sz w:val="32"/>
          <w:szCs w:val="32"/>
        </w:rPr>
        <w:t>（二）康养设施建设类</w:t>
      </w:r>
    </w:p>
    <w:p w:rsidR="00B022B0" w:rsidRPr="007974D3" w:rsidRDefault="00B022B0" w:rsidP="00B022B0">
      <w:pPr>
        <w:tabs>
          <w:tab w:val="left" w:pos="4856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6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.新建、改建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10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条市民健身步道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sz w:val="32"/>
          <w:szCs w:val="32"/>
        </w:rPr>
        <w:t>已完成新建、改建市民健身步道</w:t>
      </w:r>
      <w:r w:rsidRPr="007974D3">
        <w:rPr>
          <w:rFonts w:ascii="仿宋_GB2312" w:eastAsia="仿宋_GB2312" w:cs="仿宋" w:hint="eastAsia"/>
          <w:sz w:val="32"/>
          <w:szCs w:val="32"/>
        </w:rPr>
        <w:t>11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条，超额完成年度任务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</w:p>
    <w:p w:rsidR="00B022B0" w:rsidRPr="007974D3" w:rsidRDefault="00B022B0" w:rsidP="00B022B0">
      <w:pPr>
        <w:tabs>
          <w:tab w:val="left" w:pos="4856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lastRenderedPageBreak/>
        <w:t>7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.新建、改建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15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个市民益智健身苑点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sz w:val="32"/>
          <w:szCs w:val="32"/>
        </w:rPr>
        <w:t>已新建、改建市民益智</w:t>
      </w:r>
      <w:proofErr w:type="gramStart"/>
      <w:r w:rsidRPr="007974D3">
        <w:rPr>
          <w:rFonts w:ascii="仿宋_GB2312" w:eastAsia="仿宋_GB2312" w:hAnsi="仿宋" w:cs="仿宋" w:hint="eastAsia"/>
          <w:sz w:val="32"/>
          <w:szCs w:val="32"/>
        </w:rPr>
        <w:t>健身苑点</w:t>
      </w:r>
      <w:r w:rsidRPr="007974D3">
        <w:rPr>
          <w:rFonts w:ascii="仿宋_GB2312" w:eastAsia="仿宋_GB2312" w:cs="仿宋" w:hint="eastAsia"/>
          <w:sz w:val="32"/>
          <w:szCs w:val="32"/>
        </w:rPr>
        <w:t>55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处</w:t>
      </w:r>
      <w:proofErr w:type="gramEnd"/>
      <w:r w:rsidRPr="007974D3">
        <w:rPr>
          <w:rFonts w:ascii="仿宋_GB2312" w:eastAsia="仿宋_GB2312" w:hAnsi="仿宋" w:cs="仿宋" w:hint="eastAsia"/>
          <w:sz w:val="32"/>
          <w:szCs w:val="32"/>
        </w:rPr>
        <w:t>，超额完成年度任务。</w:t>
      </w:r>
    </w:p>
    <w:p w:rsidR="00B022B0" w:rsidRPr="007974D3" w:rsidRDefault="00B022B0" w:rsidP="00B022B0">
      <w:pPr>
        <w:tabs>
          <w:tab w:val="left" w:pos="4856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8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.新建、改建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4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片市民多功能运动场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sz w:val="32"/>
          <w:szCs w:val="32"/>
        </w:rPr>
        <w:t>已新建</w:t>
      </w:r>
      <w:r w:rsidRPr="007974D3">
        <w:rPr>
          <w:rFonts w:ascii="仿宋_GB2312" w:eastAsia="仿宋_GB2312" w:cs="仿宋" w:hint="eastAsia"/>
          <w:sz w:val="32"/>
          <w:szCs w:val="32"/>
        </w:rPr>
        <w:t>5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片智能化市民运动场，超额完成年度任务。</w:t>
      </w:r>
    </w:p>
    <w:p w:rsidR="00B022B0" w:rsidRPr="007974D3" w:rsidRDefault="00B022B0" w:rsidP="00B022B0">
      <w:pPr>
        <w:tabs>
          <w:tab w:val="left" w:pos="4856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9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.新建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2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个智慧健康驿站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sz w:val="32"/>
          <w:szCs w:val="32"/>
        </w:rPr>
        <w:t>已完万里街道、甘泉街道</w:t>
      </w:r>
      <w:r w:rsidRPr="007974D3">
        <w:rPr>
          <w:rFonts w:ascii="仿宋_GB2312" w:eastAsia="仿宋_GB2312" w:cs="仿宋" w:hint="eastAsia"/>
          <w:sz w:val="32"/>
          <w:szCs w:val="32"/>
        </w:rPr>
        <w:t>2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个智慧健康驿站建设，完成年度任务。</w:t>
      </w:r>
    </w:p>
    <w:p w:rsidR="00B022B0" w:rsidRPr="007974D3" w:rsidRDefault="00B022B0" w:rsidP="00B022B0">
      <w:pPr>
        <w:tabs>
          <w:tab w:val="left" w:pos="4856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10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.新建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个医疗急救（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120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）分站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已完成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120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急救分站建设并交付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120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急救中心投入使用，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完成年度任务。</w:t>
      </w:r>
    </w:p>
    <w:p w:rsidR="00B022B0" w:rsidRPr="007974D3" w:rsidRDefault="00B022B0" w:rsidP="00B022B0">
      <w:pPr>
        <w:tabs>
          <w:tab w:val="left" w:pos="4856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11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.改造建设认知症障碍照护床位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100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张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已完成美源养老院和</w:t>
      </w:r>
      <w:proofErr w:type="gramStart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桃浦九村</w:t>
      </w:r>
      <w:proofErr w:type="gramEnd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养老院的改造工作，共完成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118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张认知症障碍照护床位改建，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超额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完成年度任务。</w:t>
      </w:r>
    </w:p>
    <w:p w:rsidR="00B022B0" w:rsidRPr="007974D3" w:rsidRDefault="00B022B0" w:rsidP="00B022B0">
      <w:pPr>
        <w:tabs>
          <w:tab w:val="left" w:pos="4856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12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.新建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752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张养老床位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sz w:val="32"/>
          <w:szCs w:val="32"/>
        </w:rPr>
        <w:t>已完成美源养老院和红枫会养老院建设，万里社区</w:t>
      </w:r>
      <w:r w:rsidRPr="007974D3">
        <w:rPr>
          <w:rFonts w:ascii="仿宋_GB2312" w:eastAsia="仿宋_GB2312" w:cs="仿宋" w:hint="eastAsia"/>
          <w:sz w:val="32"/>
          <w:szCs w:val="32"/>
        </w:rPr>
        <w:t>15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-</w:t>
      </w:r>
      <w:r w:rsidRPr="007974D3">
        <w:rPr>
          <w:rFonts w:ascii="仿宋_GB2312" w:eastAsia="仿宋_GB2312" w:cs="仿宋" w:hint="eastAsia"/>
          <w:sz w:val="32"/>
          <w:szCs w:val="32"/>
        </w:rPr>
        <w:t>2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地块综合养老服务中心已实现结构封顶，达到市级验收标准，新增</w:t>
      </w:r>
      <w:r w:rsidRPr="007974D3">
        <w:rPr>
          <w:rFonts w:ascii="仿宋_GB2312" w:eastAsia="仿宋_GB2312" w:cs="仿宋" w:hint="eastAsia"/>
          <w:sz w:val="32"/>
          <w:szCs w:val="32"/>
        </w:rPr>
        <w:t>774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张养老床位，超额完成年度任务。</w:t>
      </w:r>
    </w:p>
    <w:p w:rsidR="00B022B0" w:rsidRPr="007974D3" w:rsidRDefault="00B022B0" w:rsidP="00B022B0">
      <w:pPr>
        <w:tabs>
          <w:tab w:val="left" w:pos="4856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13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.新增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14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家社区</w:t>
      </w:r>
      <w:proofErr w:type="gramStart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老年助</w:t>
      </w:r>
      <w:proofErr w:type="gramEnd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餐场所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已新增长风街道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2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家、石泉街道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家、宜川街道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2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家、桃浦镇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家、万里街道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家、长征镇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家、真如镇街道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家、甘泉街道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家和长寿街道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4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家共计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14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家社区</w:t>
      </w:r>
      <w:proofErr w:type="gramStart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老年助</w:t>
      </w:r>
      <w:proofErr w:type="gramEnd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餐场所，完成年度任务。</w:t>
      </w:r>
    </w:p>
    <w:p w:rsidR="00B022B0" w:rsidRPr="007974D3" w:rsidRDefault="00B022B0" w:rsidP="00B022B0">
      <w:pPr>
        <w:tabs>
          <w:tab w:val="left" w:pos="4856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14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.新建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5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家社区综合为老服务中心</w:t>
      </w:r>
    </w:p>
    <w:p w:rsidR="00B022B0" w:rsidRPr="007974D3" w:rsidRDefault="00B022B0" w:rsidP="00B022B0">
      <w:pPr>
        <w:tabs>
          <w:tab w:val="left" w:pos="4856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已完成长寿街道宜昌片区、长风街道白兰片区、石泉街道铜川片区、甘泉街道甘泉片区、桃浦镇西部片区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5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家社区综合为老服务中心的建设，完成年度任务。</w:t>
      </w:r>
    </w:p>
    <w:p w:rsidR="00B022B0" w:rsidRPr="007974D3" w:rsidRDefault="00B022B0" w:rsidP="007974D3">
      <w:pPr>
        <w:spacing w:line="560" w:lineRule="exact"/>
        <w:ind w:firstLineChars="150" w:firstLine="482"/>
        <w:rPr>
          <w:rFonts w:ascii="仿宋_GB2312" w:eastAsia="仿宋_GB2312" w:hAnsi="楷体" w:cs="楷体" w:hint="eastAsia"/>
          <w:b/>
          <w:bCs/>
          <w:color w:val="000000"/>
          <w:sz w:val="32"/>
          <w:szCs w:val="32"/>
        </w:rPr>
      </w:pPr>
      <w:r w:rsidRPr="007974D3">
        <w:rPr>
          <w:rFonts w:ascii="仿宋_GB2312" w:eastAsia="仿宋_GB2312" w:hAnsi="楷体" w:cs="楷体" w:hint="eastAsia"/>
          <w:b/>
          <w:bCs/>
          <w:color w:val="000000"/>
          <w:sz w:val="32"/>
          <w:szCs w:val="32"/>
        </w:rPr>
        <w:t>（三）民生保障服务类</w:t>
      </w:r>
    </w:p>
    <w:p w:rsidR="00B022B0" w:rsidRPr="007974D3" w:rsidRDefault="00B022B0" w:rsidP="00B022B0">
      <w:pPr>
        <w:tabs>
          <w:tab w:val="left" w:pos="4856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15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.帮助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430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名长期失业青年实现就业创业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已帮助长期失业青年就业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578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人，超额完成年度任务。</w:t>
      </w:r>
    </w:p>
    <w:p w:rsidR="00B022B0" w:rsidRPr="007974D3" w:rsidRDefault="00B022B0" w:rsidP="00B022B0">
      <w:pPr>
        <w:tabs>
          <w:tab w:val="left" w:pos="4856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16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.开设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30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个小学生</w:t>
      </w:r>
      <w:proofErr w:type="gramStart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爱心暑托班</w:t>
      </w:r>
      <w:proofErr w:type="gramEnd"/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因受新冠肺炎疫情影响，为了减少线下聚集、保障小学生健康安全，市小学生爱心</w:t>
      </w:r>
      <w:proofErr w:type="gramStart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暑托班领导</w:t>
      </w:r>
      <w:proofErr w:type="gramEnd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小组已决定暂停举办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2020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年上海市小学生</w:t>
      </w:r>
      <w:proofErr w:type="gramStart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爱心暑托班</w:t>
      </w:r>
      <w:proofErr w:type="gramEnd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，该项目因而终止实施。</w:t>
      </w:r>
    </w:p>
    <w:p w:rsidR="00B022B0" w:rsidRPr="007974D3" w:rsidRDefault="00B022B0" w:rsidP="00B022B0">
      <w:pPr>
        <w:tabs>
          <w:tab w:val="left" w:pos="4856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17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.新增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5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个普</w:t>
      </w:r>
      <w:proofErr w:type="gramStart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惠性托育</w:t>
      </w:r>
      <w:proofErr w:type="gramEnd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点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已新增乐怡幼儿园、大风车幼儿园、甘泉新村幼儿园、绿地世纪城幼儿园、四季艺术幼儿园共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5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所公办托班，完成年度任务。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18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为本区</w:t>
      </w:r>
      <w:r w:rsidRPr="007974D3">
        <w:rPr>
          <w:rFonts w:ascii="仿宋_GB2312" w:eastAsia="仿宋_GB2312" w:cs="仿宋" w:hint="eastAsia"/>
          <w:sz w:val="32"/>
          <w:szCs w:val="32"/>
        </w:rPr>
        <w:t>1200</w:t>
      </w:r>
      <w:r w:rsidRPr="007974D3">
        <w:rPr>
          <w:rFonts w:ascii="仿宋_GB2312" w:eastAsia="仿宋_GB2312" w:hAnsi="仿宋" w:cs="仿宋" w:hint="eastAsia"/>
          <w:sz w:val="32"/>
          <w:szCs w:val="32"/>
        </w:rPr>
        <w:t>名听力言语障碍残疾人提供信息消费通信优惠套餐服务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已为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1279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名听力言语障碍残疾人提供信息消费通信优惠套餐服务，超额完成年度任务。</w:t>
      </w:r>
    </w:p>
    <w:p w:rsidR="00B022B0" w:rsidRPr="007974D3" w:rsidRDefault="00B022B0" w:rsidP="007974D3">
      <w:pPr>
        <w:spacing w:line="560" w:lineRule="exact"/>
        <w:ind w:firstLineChars="150" w:firstLine="482"/>
        <w:rPr>
          <w:rFonts w:ascii="仿宋_GB2312" w:eastAsia="仿宋_GB2312" w:hAnsi="楷体" w:cs="楷体" w:hint="eastAsia"/>
          <w:b/>
          <w:bCs/>
          <w:color w:val="000000"/>
          <w:sz w:val="32"/>
          <w:szCs w:val="32"/>
        </w:rPr>
      </w:pPr>
      <w:r w:rsidRPr="007974D3">
        <w:rPr>
          <w:rFonts w:ascii="仿宋_GB2312" w:eastAsia="仿宋_GB2312" w:hAnsi="楷体" w:cs="楷体" w:hint="eastAsia"/>
          <w:b/>
          <w:bCs/>
          <w:color w:val="000000"/>
          <w:sz w:val="32"/>
          <w:szCs w:val="32"/>
        </w:rPr>
        <w:t>（四）社区品质提升类</w:t>
      </w:r>
    </w:p>
    <w:p w:rsidR="00B022B0" w:rsidRPr="007974D3" w:rsidRDefault="00B022B0" w:rsidP="00B022B0">
      <w:pPr>
        <w:spacing w:line="560" w:lineRule="exact"/>
        <w:ind w:firstLineChars="200" w:firstLine="624"/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pacing w:val="-4"/>
          <w:sz w:val="32"/>
          <w:szCs w:val="32"/>
        </w:rPr>
        <w:t>19</w:t>
      </w:r>
      <w:r w:rsidRPr="007974D3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.实施</w:t>
      </w:r>
      <w:r w:rsidRPr="007974D3">
        <w:rPr>
          <w:rFonts w:ascii="仿宋_GB2312" w:eastAsia="仿宋_GB2312" w:cs="仿宋" w:hint="eastAsia"/>
          <w:color w:val="000000"/>
          <w:spacing w:val="-4"/>
          <w:sz w:val="32"/>
          <w:szCs w:val="32"/>
        </w:rPr>
        <w:t>500</w:t>
      </w:r>
      <w:r w:rsidRPr="007974D3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万平方米旧住房综合修缮改造工程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已实现开工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547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万平方米，现场完工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469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万平方米旧住房综合修缮改造工程，超额完成年度任务。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20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.为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13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栋高层公房增配消防设施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已完成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13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栋高层公房增配消防设施建设，完成年度任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务。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21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.完成全区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27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个非机动车车库改造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已完成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32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个小区的非机动车车库充电设施改造工作，超额完成年度任务。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22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.在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2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个社区事务受理服务中心增加居住证等快速办理服务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已实现长寿、曹杨、石泉、万里等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4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个街道社区事务受理服务中心</w:t>
      </w:r>
      <w:proofErr w:type="gramStart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居住证快证</w:t>
      </w:r>
      <w:proofErr w:type="gramEnd"/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业务受理点的开通运营，超额完成年度任务。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23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.新建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14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个片区公共法律服务客厅，实现片区全覆盖</w:t>
      </w:r>
    </w:p>
    <w:p w:rsidR="00B022B0" w:rsidRPr="007974D3" w:rsidRDefault="00B022B0" w:rsidP="00B022B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新建成公共法律服务客厅</w:t>
      </w:r>
      <w:r w:rsidRPr="007974D3">
        <w:rPr>
          <w:rFonts w:ascii="仿宋_GB2312" w:eastAsia="仿宋_GB2312" w:cs="仿宋" w:hint="eastAsia"/>
          <w:color w:val="000000"/>
          <w:sz w:val="32"/>
          <w:szCs w:val="32"/>
        </w:rPr>
        <w:t>14</w:t>
      </w:r>
      <w:r w:rsidRPr="007974D3">
        <w:rPr>
          <w:rFonts w:ascii="仿宋_GB2312" w:eastAsia="仿宋_GB2312" w:hAnsi="仿宋" w:cs="仿宋" w:hint="eastAsia"/>
          <w:color w:val="000000"/>
          <w:sz w:val="32"/>
          <w:szCs w:val="32"/>
        </w:rPr>
        <w:t>家，累计建成25家，完成年度任务。</w:t>
      </w:r>
    </w:p>
    <w:sectPr w:rsidR="00B022B0" w:rsidRPr="007974D3" w:rsidSect="007D72C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EB" w:rsidRDefault="00E97BEB" w:rsidP="005F1180">
      <w:r>
        <w:separator/>
      </w:r>
    </w:p>
  </w:endnote>
  <w:endnote w:type="continuationSeparator" w:id="0">
    <w:p w:rsidR="00E97BEB" w:rsidRDefault="00E97BEB" w:rsidP="005F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Pr="00486BED" w:rsidRDefault="004B1939" w:rsidP="002F74CC">
    <w:pPr>
      <w:pStyle w:val="a3"/>
      <w:framePr w:wrap="auto" w:vAnchor="text" w:hAnchor="margin" w:xAlign="outside" w:y="1"/>
      <w:ind w:leftChars="100" w:left="210"/>
      <w:rPr>
        <w:rStyle w:val="a4"/>
        <w:rFonts w:ascii="宋体" w:hAnsi="宋体" w:cs="宋体"/>
        <w:sz w:val="30"/>
        <w:szCs w:val="30"/>
      </w:rPr>
    </w:pPr>
    <w:r w:rsidRPr="00486BED">
      <w:rPr>
        <w:rStyle w:val="a4"/>
        <w:rFonts w:ascii="宋体" w:hAnsi="宋体" w:cs="宋体"/>
        <w:sz w:val="30"/>
        <w:szCs w:val="30"/>
      </w:rPr>
      <w:t xml:space="preserve">— </w:t>
    </w:r>
    <w:r w:rsidR="00FC58C6" w:rsidRPr="00486BED">
      <w:rPr>
        <w:rStyle w:val="a4"/>
        <w:sz w:val="30"/>
        <w:szCs w:val="30"/>
      </w:rPr>
      <w:fldChar w:fldCharType="begin"/>
    </w:r>
    <w:r w:rsidRPr="00486BED">
      <w:rPr>
        <w:rStyle w:val="a4"/>
        <w:sz w:val="30"/>
        <w:szCs w:val="30"/>
      </w:rPr>
      <w:instrText xml:space="preserve">PAGE  </w:instrText>
    </w:r>
    <w:r w:rsidR="00FC58C6" w:rsidRPr="00486BED">
      <w:rPr>
        <w:rStyle w:val="a4"/>
        <w:sz w:val="30"/>
        <w:szCs w:val="30"/>
      </w:rPr>
      <w:fldChar w:fldCharType="separate"/>
    </w:r>
    <w:r>
      <w:rPr>
        <w:rStyle w:val="a4"/>
        <w:noProof/>
        <w:sz w:val="30"/>
        <w:szCs w:val="30"/>
      </w:rPr>
      <w:t>4</w:t>
    </w:r>
    <w:r w:rsidR="00FC58C6" w:rsidRPr="00486BED">
      <w:rPr>
        <w:rStyle w:val="a4"/>
        <w:sz w:val="30"/>
        <w:szCs w:val="30"/>
      </w:rPr>
      <w:fldChar w:fldCharType="end"/>
    </w:r>
    <w:r w:rsidRPr="00486BED">
      <w:rPr>
        <w:rStyle w:val="a4"/>
        <w:rFonts w:ascii="宋体" w:hAnsi="宋体" w:cs="宋体"/>
        <w:sz w:val="30"/>
        <w:szCs w:val="30"/>
      </w:rPr>
      <w:t xml:space="preserve"> —</w:t>
    </w:r>
  </w:p>
  <w:p w:rsidR="00867DFE" w:rsidRDefault="00E97BEB" w:rsidP="00486BE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Pr="00486BED" w:rsidRDefault="004B1939" w:rsidP="002F74CC">
    <w:pPr>
      <w:pStyle w:val="a3"/>
      <w:framePr w:wrap="auto" w:vAnchor="text" w:hAnchor="margin" w:xAlign="outside" w:y="1"/>
      <w:ind w:rightChars="100" w:right="210"/>
      <w:rPr>
        <w:rStyle w:val="a4"/>
        <w:rFonts w:ascii="宋体" w:cs="宋体"/>
        <w:sz w:val="30"/>
        <w:szCs w:val="30"/>
      </w:rPr>
    </w:pPr>
    <w:r w:rsidRPr="00486BED">
      <w:rPr>
        <w:rStyle w:val="a4"/>
        <w:rFonts w:ascii="宋体" w:hAnsi="宋体" w:cs="宋体"/>
        <w:sz w:val="30"/>
        <w:szCs w:val="30"/>
      </w:rPr>
      <w:t xml:space="preserve">— </w:t>
    </w:r>
    <w:r w:rsidR="00FC58C6" w:rsidRPr="00486BED">
      <w:rPr>
        <w:rStyle w:val="a4"/>
        <w:sz w:val="30"/>
        <w:szCs w:val="30"/>
      </w:rPr>
      <w:fldChar w:fldCharType="begin"/>
    </w:r>
    <w:r w:rsidRPr="00486BED">
      <w:rPr>
        <w:rStyle w:val="a4"/>
        <w:sz w:val="30"/>
        <w:szCs w:val="30"/>
      </w:rPr>
      <w:instrText xml:space="preserve">PAGE  </w:instrText>
    </w:r>
    <w:r w:rsidR="00FC58C6" w:rsidRPr="00486BED">
      <w:rPr>
        <w:rStyle w:val="a4"/>
        <w:sz w:val="30"/>
        <w:szCs w:val="30"/>
      </w:rPr>
      <w:fldChar w:fldCharType="separate"/>
    </w:r>
    <w:r w:rsidR="007974D3">
      <w:rPr>
        <w:rStyle w:val="a4"/>
        <w:noProof/>
        <w:sz w:val="30"/>
        <w:szCs w:val="30"/>
      </w:rPr>
      <w:t>1</w:t>
    </w:r>
    <w:r w:rsidR="00FC58C6" w:rsidRPr="00486BED">
      <w:rPr>
        <w:rStyle w:val="a4"/>
        <w:sz w:val="30"/>
        <w:szCs w:val="30"/>
      </w:rPr>
      <w:fldChar w:fldCharType="end"/>
    </w:r>
    <w:r w:rsidRPr="00486BED">
      <w:rPr>
        <w:rStyle w:val="a4"/>
        <w:rFonts w:ascii="宋体" w:hAnsi="宋体" w:cs="宋体"/>
        <w:sz w:val="30"/>
        <w:szCs w:val="30"/>
      </w:rPr>
      <w:t xml:space="preserve"> —</w:t>
    </w:r>
  </w:p>
  <w:p w:rsidR="00867DFE" w:rsidRDefault="00E97BEB" w:rsidP="00486BE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EB" w:rsidRDefault="00E97BEB" w:rsidP="005F1180">
      <w:r>
        <w:separator/>
      </w:r>
    </w:p>
  </w:footnote>
  <w:footnote w:type="continuationSeparator" w:id="0">
    <w:p w:rsidR="00E97BEB" w:rsidRDefault="00E97BEB" w:rsidP="005F1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D43"/>
    <w:rsid w:val="000B20D2"/>
    <w:rsid w:val="000B52F4"/>
    <w:rsid w:val="0019631D"/>
    <w:rsid w:val="0024564A"/>
    <w:rsid w:val="002F7656"/>
    <w:rsid w:val="00372346"/>
    <w:rsid w:val="003A6321"/>
    <w:rsid w:val="003A6BD5"/>
    <w:rsid w:val="003A719B"/>
    <w:rsid w:val="003B6190"/>
    <w:rsid w:val="003D4D97"/>
    <w:rsid w:val="00402E1B"/>
    <w:rsid w:val="004A17E4"/>
    <w:rsid w:val="004A3670"/>
    <w:rsid w:val="004B1939"/>
    <w:rsid w:val="00530C3F"/>
    <w:rsid w:val="00555B6A"/>
    <w:rsid w:val="005D7880"/>
    <w:rsid w:val="005F1180"/>
    <w:rsid w:val="00650FE2"/>
    <w:rsid w:val="007974D3"/>
    <w:rsid w:val="007D72C1"/>
    <w:rsid w:val="008816EB"/>
    <w:rsid w:val="008817E6"/>
    <w:rsid w:val="008C635B"/>
    <w:rsid w:val="008D1830"/>
    <w:rsid w:val="008F13B7"/>
    <w:rsid w:val="00924215"/>
    <w:rsid w:val="009B1CDD"/>
    <w:rsid w:val="009D3589"/>
    <w:rsid w:val="009F5A4B"/>
    <w:rsid w:val="00A826E3"/>
    <w:rsid w:val="00B022B0"/>
    <w:rsid w:val="00B957A2"/>
    <w:rsid w:val="00CC2AB8"/>
    <w:rsid w:val="00D30930"/>
    <w:rsid w:val="00DA3128"/>
    <w:rsid w:val="00DB7832"/>
    <w:rsid w:val="00DF7A23"/>
    <w:rsid w:val="00E44720"/>
    <w:rsid w:val="00E67216"/>
    <w:rsid w:val="00E97BEB"/>
    <w:rsid w:val="00EA0E7D"/>
    <w:rsid w:val="00EA3A18"/>
    <w:rsid w:val="00F43D43"/>
    <w:rsid w:val="00F84753"/>
    <w:rsid w:val="00FC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F43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43D4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F43D43"/>
    <w:rPr>
      <w:rFonts w:ascii="Verdana" w:hAnsi="Verdana" w:cs="Times New Roman"/>
      <w:kern w:val="0"/>
      <w:sz w:val="20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EA0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A0E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234</Words>
  <Characters>1336</Characters>
  <Application>Microsoft Office Word</Application>
  <DocSecurity>0</DocSecurity>
  <Lines>11</Lines>
  <Paragraphs>3</Paragraphs>
  <ScaleCrop>false</ScaleCrop>
  <Company>微软中国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huangxf1</dc:creator>
  <cp:keywords/>
  <dc:description/>
  <cp:lastModifiedBy>huangxf1</cp:lastModifiedBy>
  <cp:revision>21</cp:revision>
  <cp:lastPrinted>2021-02-22T07:30:00Z</cp:lastPrinted>
  <dcterms:created xsi:type="dcterms:W3CDTF">2020-12-22T08:09:00Z</dcterms:created>
  <dcterms:modified xsi:type="dcterms:W3CDTF">2021-02-22T07:45:00Z</dcterms:modified>
</cp:coreProperties>
</file>