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59" w:rsidRPr="000E1B10" w:rsidRDefault="00A64C59" w:rsidP="00A64C59">
      <w:pPr>
        <w:adjustRightInd w:val="0"/>
        <w:snapToGrid w:val="0"/>
        <w:spacing w:line="336" w:lineRule="auto"/>
        <w:jc w:val="left"/>
        <w:rPr>
          <w:rFonts w:ascii="黑体" w:eastAsia="黑体" w:hAnsi="仿宋" w:hint="eastAsia"/>
          <w:szCs w:val="32"/>
        </w:rPr>
      </w:pPr>
      <w:r w:rsidRPr="000E1B10">
        <w:rPr>
          <w:rFonts w:ascii="黑体" w:eastAsia="黑体" w:hAnsi="仿宋" w:hint="eastAsia"/>
          <w:szCs w:val="32"/>
        </w:rPr>
        <w:t>附件2</w:t>
      </w:r>
    </w:p>
    <w:p w:rsidR="00A64C59" w:rsidRPr="000E1B10" w:rsidRDefault="00A64C59" w:rsidP="00A64C59">
      <w:pPr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0E1B10">
        <w:rPr>
          <w:rFonts w:ascii="方正小标宋简体" w:eastAsia="方正小标宋简体" w:hAnsi="宋体" w:hint="eastAsia"/>
          <w:sz w:val="36"/>
          <w:szCs w:val="36"/>
        </w:rPr>
        <w:t>普陀区特种设备“双预防”工作现场验收表</w:t>
      </w:r>
    </w:p>
    <w:p w:rsidR="00A64C59" w:rsidRPr="000E1B10" w:rsidRDefault="00A64C59" w:rsidP="00A64C59">
      <w:pPr>
        <w:rPr>
          <w:rFonts w:ascii="仿宋_GB2312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620"/>
        <w:gridCol w:w="923"/>
        <w:gridCol w:w="3311"/>
      </w:tblGrid>
      <w:tr w:rsidR="00A64C59" w:rsidRPr="00EC7165" w:rsidTr="0080271E">
        <w:trPr>
          <w:trHeight w:val="680"/>
        </w:trPr>
        <w:tc>
          <w:tcPr>
            <w:tcW w:w="1668" w:type="dxa"/>
          </w:tcPr>
          <w:p w:rsidR="00A64C59" w:rsidRPr="00EC7165" w:rsidRDefault="00A64C5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C7165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620" w:type="dxa"/>
          </w:tcPr>
          <w:p w:rsidR="00A64C59" w:rsidRPr="00EC7165" w:rsidRDefault="00A64C5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 w:rsidR="00A64C59" w:rsidRPr="00EC7165" w:rsidRDefault="00A64C5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C7165">
              <w:rPr>
                <w:rFonts w:ascii="仿宋" w:eastAsia="仿宋" w:hAnsi="仿宋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3311" w:type="dxa"/>
          </w:tcPr>
          <w:p w:rsidR="00A64C59" w:rsidRPr="00EC7165" w:rsidRDefault="00A64C5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A64C59" w:rsidRPr="00EC7165" w:rsidTr="0080271E">
        <w:trPr>
          <w:trHeight w:val="690"/>
        </w:trPr>
        <w:tc>
          <w:tcPr>
            <w:tcW w:w="1668" w:type="dxa"/>
          </w:tcPr>
          <w:p w:rsidR="00A64C59" w:rsidRPr="00EC7165" w:rsidRDefault="00A64C5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C7165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620" w:type="dxa"/>
          </w:tcPr>
          <w:p w:rsidR="00A64C59" w:rsidRPr="00EC7165" w:rsidRDefault="00A64C5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23" w:type="dxa"/>
          </w:tcPr>
          <w:p w:rsidR="00A64C59" w:rsidRPr="00EC7165" w:rsidRDefault="00A64C5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EC7165">
              <w:rPr>
                <w:rFonts w:ascii="仿宋" w:eastAsia="仿宋" w:hAnsi="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3311" w:type="dxa"/>
          </w:tcPr>
          <w:p w:rsidR="00A64C59" w:rsidRPr="00EC7165" w:rsidRDefault="00A64C59" w:rsidP="0080271E">
            <w:pPr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A64C59" w:rsidRPr="00EC7165" w:rsidRDefault="00A64C59" w:rsidP="00A64C59">
      <w:pPr>
        <w:jc w:val="center"/>
        <w:rPr>
          <w:rFonts w:ascii="仿宋" w:eastAsia="仿宋" w:hAnsi="仿宋"/>
        </w:rPr>
      </w:pPr>
    </w:p>
    <w:p w:rsidR="00A64C59" w:rsidRPr="00EC7165" w:rsidRDefault="00A64C59" w:rsidP="00A64C59">
      <w:pPr>
        <w:jc w:val="center"/>
        <w:rPr>
          <w:rFonts w:ascii="仿宋" w:eastAsia="仿宋" w:hAnsi="仿宋"/>
          <w:sz w:val="28"/>
          <w:szCs w:val="28"/>
        </w:rPr>
      </w:pPr>
      <w:r w:rsidRPr="00EC7165">
        <w:rPr>
          <w:rFonts w:ascii="仿宋" w:eastAsia="仿宋" w:hAnsi="仿宋" w:hint="eastAsia"/>
          <w:sz w:val="28"/>
          <w:szCs w:val="28"/>
        </w:rPr>
        <w:t>“双预防”工作现场检查情况汇总表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835"/>
        <w:gridCol w:w="992"/>
        <w:gridCol w:w="3878"/>
      </w:tblGrid>
      <w:tr w:rsidR="00A64C59" w:rsidRPr="00EC7165" w:rsidTr="0080271E">
        <w:trPr>
          <w:trHeight w:val="1024"/>
        </w:trPr>
        <w:tc>
          <w:tcPr>
            <w:tcW w:w="817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验收项目</w:t>
            </w:r>
          </w:p>
        </w:tc>
        <w:tc>
          <w:tcPr>
            <w:tcW w:w="992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现场是否落实</w:t>
            </w:r>
          </w:p>
        </w:tc>
        <w:tc>
          <w:tcPr>
            <w:tcW w:w="3878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备注</w:t>
            </w:r>
          </w:p>
        </w:tc>
      </w:tr>
      <w:tr w:rsidR="00A64C59" w:rsidRPr="00EC7165" w:rsidTr="0080271E">
        <w:trPr>
          <w:trHeight w:hRule="exact" w:val="1571"/>
        </w:trPr>
        <w:tc>
          <w:tcPr>
            <w:tcW w:w="817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隐患整改情况</w:t>
            </w:r>
          </w:p>
        </w:tc>
        <w:tc>
          <w:tcPr>
            <w:tcW w:w="992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64C59" w:rsidRPr="00EC7165" w:rsidTr="0080271E">
        <w:trPr>
          <w:trHeight w:hRule="exact" w:val="1707"/>
        </w:trPr>
        <w:tc>
          <w:tcPr>
            <w:tcW w:w="817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风险源管控措施</w:t>
            </w:r>
          </w:p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落实情况</w:t>
            </w:r>
          </w:p>
        </w:tc>
        <w:tc>
          <w:tcPr>
            <w:tcW w:w="992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64C59" w:rsidRPr="00EC7165" w:rsidTr="0080271E">
        <w:trPr>
          <w:trHeight w:hRule="exact" w:val="1696"/>
        </w:trPr>
        <w:tc>
          <w:tcPr>
            <w:tcW w:w="817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EC7165">
              <w:rPr>
                <w:rFonts w:ascii="仿宋" w:eastAsia="仿宋" w:hAnsi="仿宋" w:hint="eastAsia"/>
                <w:kern w:val="0"/>
                <w:sz w:val="24"/>
                <w:szCs w:val="24"/>
              </w:rPr>
              <w:t>高风险挂牌情况</w:t>
            </w:r>
          </w:p>
        </w:tc>
        <w:tc>
          <w:tcPr>
            <w:tcW w:w="992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64C59" w:rsidRPr="00EC7165" w:rsidTr="0080271E">
        <w:trPr>
          <w:trHeight w:hRule="exact" w:val="1416"/>
        </w:trPr>
        <w:tc>
          <w:tcPr>
            <w:tcW w:w="817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3878" w:type="dxa"/>
            <w:vAlign w:val="center"/>
          </w:tcPr>
          <w:p w:rsidR="00A64C59" w:rsidRPr="00EC7165" w:rsidRDefault="00A64C59" w:rsidP="0080271E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</w:tbl>
    <w:p w:rsidR="00A64C59" w:rsidRPr="00EC7165" w:rsidRDefault="00A64C59" w:rsidP="00A64C59">
      <w:pPr>
        <w:jc w:val="left"/>
        <w:rPr>
          <w:rFonts w:ascii="仿宋" w:eastAsia="仿宋" w:hAnsi="仿宋"/>
          <w:sz w:val="28"/>
          <w:szCs w:val="28"/>
        </w:rPr>
      </w:pPr>
      <w:r w:rsidRPr="00EC7165">
        <w:rPr>
          <w:rFonts w:ascii="仿宋" w:eastAsia="仿宋" w:hAnsi="仿宋" w:hint="eastAsia"/>
          <w:sz w:val="28"/>
          <w:szCs w:val="28"/>
        </w:rPr>
        <w:t>现场检查人员（签字）：                       时间：</w:t>
      </w:r>
    </w:p>
    <w:p w:rsidR="002F4288" w:rsidRDefault="00A64C59" w:rsidP="00A64C59">
      <w:r w:rsidRPr="00EC7165">
        <w:rPr>
          <w:rFonts w:ascii="仿宋" w:eastAsia="仿宋" w:hAnsi="仿宋" w:hint="eastAsia"/>
          <w:sz w:val="28"/>
          <w:szCs w:val="28"/>
        </w:rPr>
        <w:t>使用单位（签字）：                           时间：</w:t>
      </w:r>
    </w:p>
    <w:sectPr w:rsidR="002F4288" w:rsidSect="00983A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4C59"/>
    <w:rsid w:val="00082ACC"/>
    <w:rsid w:val="00983ABC"/>
    <w:rsid w:val="009A072B"/>
    <w:rsid w:val="00A6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C5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scjgj_bgs2</dc:creator>
  <cp:keywords/>
  <dc:description/>
  <cp:lastModifiedBy>scjgj_bgs2</cp:lastModifiedBy>
  <cp:revision>1</cp:revision>
  <dcterms:created xsi:type="dcterms:W3CDTF">2019-05-06T05:45:00Z</dcterms:created>
  <dcterms:modified xsi:type="dcterms:W3CDTF">2019-05-06T05:45:00Z</dcterms:modified>
</cp:coreProperties>
</file>