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b/>
          <w:kern w:val="0"/>
          <w:sz w:val="30"/>
          <w:szCs w:val="30"/>
        </w:rPr>
      </w:pPr>
      <w:r>
        <w:rPr>
          <w:rFonts w:hint="eastAsia" w:ascii="黑体" w:hAnsi="黑体" w:eastAsia="黑体"/>
          <w:b/>
          <w:kern w:val="0"/>
          <w:sz w:val="32"/>
          <w:szCs w:val="32"/>
        </w:rPr>
        <w:t>上海市普陀区高中学校教育国际化工作评价指标体系</w:t>
      </w:r>
      <w:r>
        <w:rPr>
          <w:rFonts w:hint="eastAsia" w:ascii="黑体" w:hAnsi="黑体" w:eastAsia="黑体"/>
          <w:b/>
          <w:kern w:val="0"/>
          <w:sz w:val="30"/>
          <w:szCs w:val="30"/>
        </w:rPr>
        <w:t>（1.0版）</w:t>
      </w:r>
    </w:p>
    <w:p>
      <w:pPr>
        <w:spacing w:line="480" w:lineRule="exact"/>
        <w:jc w:val="both"/>
        <w:rPr>
          <w:rFonts w:hint="eastAsia" w:ascii="黑体" w:hAnsi="黑体" w:eastAsia="黑体"/>
          <w:b/>
          <w:kern w:val="0"/>
          <w:sz w:val="30"/>
          <w:szCs w:val="30"/>
          <w:lang w:val="en-US" w:eastAsia="zh-CN"/>
        </w:rPr>
      </w:pPr>
      <w:r>
        <w:rPr>
          <w:rFonts w:hint="eastAsia" w:ascii="黑体" w:hAnsi="黑体" w:eastAsia="黑体"/>
          <w:b/>
          <w:kern w:val="0"/>
          <w:sz w:val="30"/>
          <w:szCs w:val="30"/>
          <w:lang w:val="en-US" w:eastAsia="zh-CN"/>
        </w:rPr>
        <w:t xml:space="preserve">                                         </w:t>
      </w:r>
      <w:bookmarkStart w:id="0" w:name="_GoBack"/>
      <w:bookmarkEnd w:id="0"/>
      <w:r>
        <w:rPr>
          <w:rFonts w:hint="eastAsia" w:ascii="黑体" w:hAnsi="黑体" w:eastAsia="黑体"/>
          <w:b/>
          <w:kern w:val="0"/>
          <w:sz w:val="30"/>
          <w:szCs w:val="30"/>
          <w:lang w:val="en-US" w:eastAsia="zh-CN"/>
        </w:rPr>
        <w:t>（试行稿）</w:t>
      </w:r>
    </w:p>
    <w:p>
      <w:pPr>
        <w:spacing w:line="420" w:lineRule="exact"/>
        <w:ind w:firstLine="480" w:firstLineChars="200"/>
        <w:jc w:val="center"/>
        <w:rPr>
          <w:rFonts w:ascii="宋体" w:cs="FZKaiBold-Z03"/>
          <w:kern w:val="0"/>
          <w:sz w:val="24"/>
          <w:szCs w:val="24"/>
        </w:rPr>
      </w:pPr>
    </w:p>
    <w:tbl>
      <w:tblPr>
        <w:tblStyle w:val="13"/>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3969"/>
        <w:gridCol w:w="5953"/>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tcPr>
          <w:p>
            <w:pPr>
              <w:spacing w:line="420" w:lineRule="exact"/>
              <w:jc w:val="center"/>
              <w:rPr>
                <w:rFonts w:ascii="宋体"/>
                <w:b/>
                <w:sz w:val="24"/>
                <w:szCs w:val="24"/>
              </w:rPr>
            </w:pPr>
            <w:r>
              <w:rPr>
                <w:rFonts w:hint="eastAsia" w:ascii="宋体" w:hAnsi="宋体"/>
                <w:b/>
                <w:sz w:val="24"/>
                <w:szCs w:val="24"/>
              </w:rPr>
              <w:t>一级指标</w:t>
            </w:r>
          </w:p>
        </w:tc>
        <w:tc>
          <w:tcPr>
            <w:tcW w:w="1276" w:type="dxa"/>
          </w:tcPr>
          <w:p>
            <w:pPr>
              <w:spacing w:line="420" w:lineRule="exact"/>
              <w:jc w:val="center"/>
              <w:rPr>
                <w:rFonts w:ascii="宋体"/>
                <w:b/>
                <w:sz w:val="24"/>
                <w:szCs w:val="24"/>
              </w:rPr>
            </w:pPr>
            <w:r>
              <w:rPr>
                <w:rFonts w:hint="eastAsia" w:ascii="宋体" w:hAnsi="宋体"/>
                <w:b/>
                <w:sz w:val="24"/>
                <w:szCs w:val="24"/>
              </w:rPr>
              <w:t>二级指标</w:t>
            </w:r>
          </w:p>
        </w:tc>
        <w:tc>
          <w:tcPr>
            <w:tcW w:w="3969" w:type="dxa"/>
          </w:tcPr>
          <w:p>
            <w:pPr>
              <w:spacing w:line="420" w:lineRule="exact"/>
              <w:jc w:val="center"/>
              <w:rPr>
                <w:rFonts w:ascii="宋体"/>
                <w:b/>
                <w:sz w:val="24"/>
                <w:szCs w:val="24"/>
              </w:rPr>
            </w:pPr>
            <w:r>
              <w:rPr>
                <w:rFonts w:hint="eastAsia" w:ascii="宋体" w:hAnsi="宋体"/>
                <w:b/>
                <w:sz w:val="24"/>
                <w:szCs w:val="24"/>
              </w:rPr>
              <w:t>三级指标</w:t>
            </w:r>
          </w:p>
        </w:tc>
        <w:tc>
          <w:tcPr>
            <w:tcW w:w="5953" w:type="dxa"/>
          </w:tcPr>
          <w:p>
            <w:pPr>
              <w:spacing w:line="420" w:lineRule="exact"/>
              <w:jc w:val="center"/>
              <w:rPr>
                <w:rFonts w:ascii="宋体"/>
                <w:b/>
                <w:sz w:val="24"/>
                <w:szCs w:val="24"/>
              </w:rPr>
            </w:pPr>
            <w:r>
              <w:rPr>
                <w:rFonts w:hint="eastAsia" w:ascii="宋体" w:hAnsi="宋体"/>
                <w:b/>
                <w:sz w:val="24"/>
                <w:szCs w:val="24"/>
              </w:rPr>
              <w:t>主要评估点</w:t>
            </w:r>
          </w:p>
        </w:tc>
        <w:tc>
          <w:tcPr>
            <w:tcW w:w="709" w:type="dxa"/>
          </w:tcPr>
          <w:p>
            <w:pPr>
              <w:spacing w:line="420" w:lineRule="exact"/>
              <w:jc w:val="center"/>
              <w:rPr>
                <w:rFonts w:ascii="宋体" w:hAnsi="宋体"/>
                <w:b/>
                <w:sz w:val="24"/>
                <w:szCs w:val="24"/>
              </w:rPr>
            </w:pPr>
            <w:r>
              <w:rPr>
                <w:rFonts w:hint="eastAsia" w:ascii="宋体" w:hAnsi="宋体"/>
                <w:b/>
                <w:sz w:val="24"/>
                <w:szCs w:val="24"/>
              </w:rPr>
              <w:t>分值</w:t>
            </w:r>
          </w:p>
        </w:tc>
        <w:tc>
          <w:tcPr>
            <w:tcW w:w="709" w:type="dxa"/>
          </w:tcPr>
          <w:p>
            <w:pPr>
              <w:spacing w:line="420" w:lineRule="exact"/>
              <w:jc w:val="center"/>
              <w:rPr>
                <w:rFonts w:ascii="宋体" w:hAnsi="宋体"/>
                <w:b/>
                <w:sz w:val="24"/>
                <w:szCs w:val="24"/>
              </w:rPr>
            </w:pPr>
            <w:r>
              <w:rPr>
                <w:rFonts w:hint="eastAsia" w:ascii="宋体" w:hAnsi="宋体"/>
                <w:b/>
                <w:sz w:val="24"/>
                <w:szCs w:val="24"/>
              </w:rPr>
              <w:t>自评</w:t>
            </w:r>
          </w:p>
        </w:tc>
        <w:tc>
          <w:tcPr>
            <w:tcW w:w="709" w:type="dxa"/>
          </w:tcPr>
          <w:p>
            <w:pPr>
              <w:spacing w:line="420" w:lineRule="exact"/>
              <w:rPr>
                <w:rFonts w:ascii="宋体" w:hAnsi="宋体"/>
                <w:b/>
                <w:sz w:val="24"/>
                <w:szCs w:val="24"/>
              </w:rPr>
            </w:pPr>
            <w:r>
              <w:rPr>
                <w:rFonts w:hint="eastAsia" w:ascii="宋体" w:hAnsi="宋体"/>
                <w:b/>
                <w:sz w:val="24"/>
                <w:szCs w:val="24"/>
              </w:rPr>
              <w:t>他评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A1.</w:t>
            </w:r>
          </w:p>
          <w:p>
            <w:pPr>
              <w:autoSpaceDE w:val="0"/>
              <w:autoSpaceDN w:val="0"/>
              <w:adjustRightInd w:val="0"/>
              <w:spacing w:line="420" w:lineRule="exact"/>
              <w:jc w:val="left"/>
              <w:rPr>
                <w:rFonts w:hint="eastAsia" w:ascii="宋体" w:eastAsia="宋体" w:cs="FZFangSong-Z02"/>
                <w:color w:val="000000"/>
                <w:kern w:val="0"/>
                <w:sz w:val="24"/>
                <w:szCs w:val="24"/>
                <w:lang w:eastAsia="zh-CN"/>
              </w:rPr>
            </w:pPr>
            <w:r>
              <w:rPr>
                <w:rFonts w:hint="eastAsia" w:ascii="宋体" w:hAnsi="宋体" w:cs="FZFangSong-Z02"/>
                <w:color w:val="000000"/>
                <w:kern w:val="0"/>
                <w:sz w:val="24"/>
                <w:szCs w:val="24"/>
              </w:rPr>
              <w:t>理念</w:t>
            </w:r>
            <w:r>
              <w:rPr>
                <w:rFonts w:hint="eastAsia" w:ascii="宋体" w:hAnsi="宋体" w:cs="FZFangSong-Z02"/>
                <w:color w:val="000000"/>
                <w:kern w:val="0"/>
                <w:sz w:val="24"/>
                <w:szCs w:val="24"/>
                <w:lang w:eastAsia="zh-CN"/>
              </w:rPr>
              <w:t>目标</w:t>
            </w:r>
          </w:p>
          <w:p>
            <w:pPr>
              <w:autoSpaceDE w:val="0"/>
              <w:autoSpaceDN w:val="0"/>
              <w:adjustRightInd w:val="0"/>
              <w:spacing w:line="420" w:lineRule="exact"/>
              <w:jc w:val="left"/>
              <w:rPr>
                <w:rFonts w:ascii="宋体" w:cs="FZFangSong-Z02"/>
                <w:color w:val="000000"/>
                <w:kern w:val="0"/>
                <w:sz w:val="24"/>
                <w:szCs w:val="24"/>
              </w:rPr>
            </w:pPr>
          </w:p>
        </w:tc>
        <w:tc>
          <w:tcPr>
            <w:tcW w:w="1276" w:type="dxa"/>
            <w:vMerge w:val="restart"/>
          </w:tcPr>
          <w:p>
            <w:pPr>
              <w:spacing w:line="420" w:lineRule="exact"/>
              <w:rPr>
                <w:rFonts w:ascii="宋体"/>
                <w:sz w:val="24"/>
                <w:szCs w:val="24"/>
              </w:rPr>
            </w:pPr>
          </w:p>
          <w:p>
            <w:pPr>
              <w:spacing w:line="420" w:lineRule="exact"/>
              <w:rPr>
                <w:rFonts w:ascii="宋体"/>
                <w:sz w:val="24"/>
                <w:szCs w:val="24"/>
              </w:rPr>
            </w:pPr>
          </w:p>
          <w:p>
            <w:pPr>
              <w:spacing w:line="420" w:lineRule="exact"/>
              <w:rPr>
                <w:rFonts w:ascii="宋体" w:hAnsi="宋体"/>
                <w:sz w:val="24"/>
                <w:szCs w:val="24"/>
              </w:rPr>
            </w:pPr>
            <w:r>
              <w:rPr>
                <w:rFonts w:ascii="宋体" w:hAnsi="宋体"/>
                <w:sz w:val="24"/>
                <w:szCs w:val="24"/>
              </w:rPr>
              <w:t>B1.</w:t>
            </w:r>
          </w:p>
          <w:p>
            <w:pPr>
              <w:spacing w:line="420" w:lineRule="exact"/>
              <w:rPr>
                <w:rFonts w:ascii="宋体"/>
                <w:sz w:val="24"/>
                <w:szCs w:val="24"/>
              </w:rPr>
            </w:pPr>
            <w:r>
              <w:rPr>
                <w:rFonts w:hint="eastAsia" w:ascii="宋体" w:hAnsi="宋体"/>
                <w:sz w:val="24"/>
                <w:szCs w:val="24"/>
              </w:rPr>
              <w:t>办学理念</w:t>
            </w:r>
          </w:p>
        </w:tc>
        <w:tc>
          <w:tcPr>
            <w:tcW w:w="3969" w:type="dxa"/>
          </w:tcPr>
          <w:p>
            <w:pPr>
              <w:spacing w:line="420" w:lineRule="exact"/>
              <w:rPr>
                <w:rFonts w:ascii="宋体"/>
                <w:sz w:val="24"/>
                <w:szCs w:val="24"/>
              </w:rPr>
            </w:pPr>
            <w:r>
              <w:rPr>
                <w:rFonts w:ascii="宋体" w:hAnsi="宋体" w:cs="FZFangSong-Z02"/>
                <w:color w:val="000000"/>
                <w:kern w:val="0"/>
                <w:sz w:val="24"/>
                <w:szCs w:val="24"/>
              </w:rPr>
              <w:t>C1.</w:t>
            </w:r>
            <w:r>
              <w:rPr>
                <w:rFonts w:hint="eastAsia" w:ascii="宋体" w:hAnsi="宋体" w:cs="FZFangSong-Z02"/>
                <w:color w:val="000000"/>
                <w:kern w:val="0"/>
                <w:sz w:val="24"/>
                <w:szCs w:val="24"/>
              </w:rPr>
              <w:t>学校领导班子领导力较强，</w:t>
            </w:r>
            <w:r>
              <w:rPr>
                <w:rFonts w:hint="eastAsia" w:ascii="宋体" w:hAnsi="宋体" w:cs="FZFangSong-Z02"/>
                <w:color w:val="000000"/>
                <w:kern w:val="0"/>
                <w:sz w:val="24"/>
                <w:szCs w:val="24"/>
                <w:lang w:eastAsia="zh-CN"/>
              </w:rPr>
              <w:t>坚持社会主义办学方向，</w:t>
            </w:r>
            <w:r>
              <w:rPr>
                <w:rFonts w:hint="eastAsia" w:ascii="宋体" w:hAnsi="宋体" w:cs="FZFangSong-Z02"/>
                <w:color w:val="000000"/>
                <w:kern w:val="0"/>
                <w:sz w:val="24"/>
                <w:szCs w:val="24"/>
              </w:rPr>
              <w:t>具有国际化视野、国际化意识和国际化教育理念</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360" w:firstLineChars="150"/>
              <w:jc w:val="both"/>
              <w:rPr>
                <w:rFonts w:ascii="宋体"/>
                <w:sz w:val="24"/>
                <w:szCs w:val="24"/>
              </w:rPr>
            </w:pPr>
            <w:r>
              <w:rPr>
                <w:rFonts w:hint="eastAsia" w:ascii="宋体" w:hAnsi="宋体"/>
                <w:kern w:val="0"/>
                <w:sz w:val="24"/>
                <w:szCs w:val="24"/>
              </w:rPr>
              <w:t>学校领导班子具有较强的领导力，</w:t>
            </w:r>
            <w:r>
              <w:rPr>
                <w:rFonts w:hint="eastAsia" w:ascii="宋体" w:hAnsi="宋体"/>
                <w:kern w:val="0"/>
                <w:sz w:val="24"/>
                <w:szCs w:val="24"/>
                <w:lang w:eastAsia="zh-CN"/>
              </w:rPr>
              <w:t>坚持社会主义办学方向，</w:t>
            </w:r>
            <w:r>
              <w:rPr>
                <w:rFonts w:hint="eastAsia" w:ascii="宋体" w:hAnsi="宋体"/>
                <w:kern w:val="0"/>
                <w:sz w:val="24"/>
                <w:szCs w:val="24"/>
              </w:rPr>
              <w:t>视野开阔，对教育国际化认识较深刻；学校办学理念及其内涵诠释彰显</w:t>
            </w:r>
            <w:r>
              <w:rPr>
                <w:rFonts w:hint="eastAsia" w:ascii="宋体" w:hAnsi="宋体"/>
                <w:kern w:val="0"/>
                <w:sz w:val="24"/>
                <w:szCs w:val="24"/>
                <w:lang w:eastAsia="zh-CN"/>
              </w:rPr>
              <w:t>人本、</w:t>
            </w:r>
            <w:r>
              <w:rPr>
                <w:rFonts w:hint="eastAsia" w:ascii="宋体" w:hAnsi="宋体"/>
                <w:kern w:val="0"/>
                <w:sz w:val="24"/>
                <w:szCs w:val="24"/>
              </w:rPr>
              <w:t>尊重、理解、包容等元素；家长对办学理念知晓度较高。</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spacing w:line="420" w:lineRule="exact"/>
              <w:rPr>
                <w:rFonts w:ascii="宋体"/>
                <w:sz w:val="24"/>
                <w:szCs w:val="24"/>
              </w:rPr>
            </w:pPr>
            <w:r>
              <w:rPr>
                <w:rFonts w:ascii="宋体" w:hAnsi="宋体" w:cs="FZFangSong-Z02"/>
                <w:color w:val="000000"/>
                <w:kern w:val="0"/>
                <w:sz w:val="24"/>
                <w:szCs w:val="24"/>
              </w:rPr>
              <w:t>C2.</w:t>
            </w:r>
            <w:r>
              <w:rPr>
                <w:rFonts w:hint="eastAsia" w:ascii="宋体" w:hAnsi="宋体" w:cs="FZFangSong-Z02"/>
                <w:color w:val="000000"/>
                <w:kern w:val="0"/>
                <w:sz w:val="24"/>
                <w:szCs w:val="24"/>
              </w:rPr>
              <w:t>教师的国际化意识较强，对区域及学校推进教育国际化工作的知晓度较高，达到</w:t>
            </w:r>
            <w:r>
              <w:rPr>
                <w:rFonts w:ascii="宋体" w:hAnsi="宋体" w:cs="FZFangSong-Z02"/>
                <w:color w:val="000000"/>
                <w:kern w:val="0"/>
                <w:sz w:val="24"/>
                <w:szCs w:val="24"/>
              </w:rPr>
              <w:t>90%</w:t>
            </w:r>
            <w:r>
              <w:rPr>
                <w:rFonts w:hint="eastAsia" w:ascii="宋体" w:hAnsi="宋体" w:cs="FZFangSong-Z02"/>
                <w:color w:val="000000"/>
                <w:kern w:val="0"/>
                <w:sz w:val="24"/>
                <w:szCs w:val="24"/>
              </w:rPr>
              <w:t>及以上</w:t>
            </w:r>
            <w:r>
              <w:rPr>
                <w:rFonts w:ascii="宋体" w:hAnsi="宋体" w:cs="FZFangSong-Z02"/>
                <w:color w:val="000000"/>
                <w:kern w:val="0"/>
                <w:sz w:val="24"/>
                <w:szCs w:val="24"/>
              </w:rPr>
              <w:t xml:space="preserve">  </w:t>
            </w:r>
          </w:p>
        </w:tc>
        <w:tc>
          <w:tcPr>
            <w:tcW w:w="5953" w:type="dxa"/>
          </w:tcPr>
          <w:p>
            <w:pPr>
              <w:spacing w:line="400" w:lineRule="atLeast"/>
              <w:ind w:firstLine="360" w:firstLineChars="150"/>
              <w:rPr>
                <w:rFonts w:ascii="宋体"/>
                <w:kern w:val="0"/>
                <w:sz w:val="24"/>
                <w:szCs w:val="24"/>
              </w:rPr>
            </w:pPr>
            <w:r>
              <w:rPr>
                <w:rFonts w:hint="eastAsia" w:ascii="宋体" w:hAnsi="宋体"/>
                <w:kern w:val="0"/>
                <w:sz w:val="24"/>
                <w:szCs w:val="24"/>
              </w:rPr>
              <w:t>学校教师对区域教育发展战略及其内涵的知晓度；对学校推进教育国际化的知晓度；对</w:t>
            </w:r>
            <w:r>
              <w:rPr>
                <w:rFonts w:hint="eastAsia" w:ascii="宋体" w:hAnsi="宋体"/>
                <w:kern w:val="0"/>
                <w:sz w:val="24"/>
                <w:szCs w:val="24"/>
                <w:lang w:eastAsia="zh-CN"/>
              </w:rPr>
              <w:t>学校办学理念等</w:t>
            </w:r>
            <w:r>
              <w:rPr>
                <w:rFonts w:hint="eastAsia" w:ascii="宋体" w:hAnsi="宋体"/>
                <w:kern w:val="0"/>
                <w:sz w:val="24"/>
                <w:szCs w:val="24"/>
              </w:rPr>
              <w:t>的理解程度。</w:t>
            </w:r>
          </w:p>
        </w:tc>
        <w:tc>
          <w:tcPr>
            <w:tcW w:w="709" w:type="dxa"/>
          </w:tcPr>
          <w:p>
            <w:pPr>
              <w:spacing w:line="400" w:lineRule="atLeast"/>
              <w:ind w:firstLine="360" w:firstLineChars="15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vMerge w:val="restart"/>
          </w:tcPr>
          <w:p>
            <w:pPr>
              <w:spacing w:line="420" w:lineRule="exact"/>
              <w:rPr>
                <w:rFonts w:ascii="宋体"/>
                <w:sz w:val="24"/>
                <w:szCs w:val="24"/>
              </w:rPr>
            </w:pPr>
          </w:p>
          <w:p>
            <w:pPr>
              <w:spacing w:line="420" w:lineRule="exact"/>
              <w:rPr>
                <w:rFonts w:ascii="宋体"/>
                <w:sz w:val="24"/>
                <w:szCs w:val="24"/>
              </w:rPr>
            </w:pPr>
          </w:p>
          <w:p>
            <w:pPr>
              <w:spacing w:line="420" w:lineRule="exact"/>
              <w:rPr>
                <w:rFonts w:ascii="宋体" w:hAnsi="宋体"/>
                <w:sz w:val="24"/>
                <w:szCs w:val="24"/>
              </w:rPr>
            </w:pPr>
            <w:r>
              <w:rPr>
                <w:rFonts w:ascii="宋体" w:hAnsi="宋体"/>
                <w:sz w:val="24"/>
                <w:szCs w:val="24"/>
              </w:rPr>
              <w:t>B2.</w:t>
            </w:r>
          </w:p>
          <w:p>
            <w:pPr>
              <w:spacing w:line="420" w:lineRule="exact"/>
              <w:rPr>
                <w:rFonts w:ascii="宋体"/>
                <w:sz w:val="24"/>
                <w:szCs w:val="24"/>
              </w:rPr>
            </w:pPr>
            <w:r>
              <w:rPr>
                <w:rFonts w:hint="eastAsia" w:ascii="宋体" w:hAnsi="宋体"/>
                <w:sz w:val="24"/>
                <w:szCs w:val="24"/>
              </w:rPr>
              <w:t>办学目标</w:t>
            </w:r>
          </w:p>
        </w:tc>
        <w:tc>
          <w:tcPr>
            <w:tcW w:w="3969" w:type="dxa"/>
          </w:tcPr>
          <w:p>
            <w:pPr>
              <w:spacing w:line="420" w:lineRule="exact"/>
              <w:rPr>
                <w:rFonts w:ascii="宋体"/>
                <w:sz w:val="24"/>
                <w:szCs w:val="24"/>
              </w:rPr>
            </w:pPr>
            <w:r>
              <w:rPr>
                <w:rFonts w:ascii="宋体" w:hAnsi="宋体"/>
                <w:sz w:val="24"/>
                <w:szCs w:val="24"/>
              </w:rPr>
              <w:t>C3.</w:t>
            </w:r>
            <w:r>
              <w:rPr>
                <w:rFonts w:hint="eastAsia" w:ascii="宋体" w:hAnsi="宋体"/>
                <w:sz w:val="24"/>
                <w:szCs w:val="24"/>
              </w:rPr>
              <w:t>学校发展目标立足现代学校建设，追求国际一流教育标准</w:t>
            </w:r>
          </w:p>
        </w:tc>
        <w:tc>
          <w:tcPr>
            <w:tcW w:w="5953" w:type="dxa"/>
          </w:tcPr>
          <w:p>
            <w:pPr>
              <w:spacing w:line="400" w:lineRule="atLeast"/>
              <w:ind w:firstLine="360" w:firstLineChars="150"/>
              <w:rPr>
                <w:rFonts w:ascii="宋体"/>
                <w:sz w:val="24"/>
                <w:szCs w:val="24"/>
              </w:rPr>
            </w:pPr>
            <w:r>
              <w:rPr>
                <w:rFonts w:hint="eastAsia" w:ascii="宋体" w:hAnsi="宋体"/>
                <w:sz w:val="24"/>
                <w:szCs w:val="24"/>
              </w:rPr>
              <w:t>学校发展目标及其内涵诠释体现依法、自主、开放、可持续等现代学校建设元素。</w:t>
            </w:r>
          </w:p>
        </w:tc>
        <w:tc>
          <w:tcPr>
            <w:tcW w:w="709" w:type="dxa"/>
          </w:tcPr>
          <w:p>
            <w:pPr>
              <w:spacing w:line="400" w:lineRule="atLeast"/>
              <w:ind w:firstLine="360" w:firstLineChars="150"/>
              <w:rPr>
                <w:rFonts w:ascii="宋体" w:hAnsi="宋体"/>
                <w:sz w:val="24"/>
                <w:szCs w:val="24"/>
              </w:rPr>
            </w:pPr>
          </w:p>
          <w:p>
            <w:pPr>
              <w:spacing w:line="400" w:lineRule="atLeast"/>
              <w:rPr>
                <w:rFonts w:ascii="宋体" w:hAnsi="宋体"/>
                <w:sz w:val="24"/>
                <w:szCs w:val="24"/>
              </w:rPr>
            </w:pPr>
            <w:r>
              <w:rPr>
                <w:rFonts w:hint="eastAsia" w:ascii="宋体" w:hAnsi="宋体"/>
                <w:sz w:val="24"/>
                <w:szCs w:val="24"/>
              </w:rPr>
              <w:t>1分</w:t>
            </w:r>
          </w:p>
        </w:tc>
        <w:tc>
          <w:tcPr>
            <w:tcW w:w="709" w:type="dxa"/>
          </w:tcPr>
          <w:p>
            <w:pPr>
              <w:spacing w:line="400" w:lineRule="atLeast"/>
              <w:ind w:firstLine="360" w:firstLineChars="150"/>
              <w:rPr>
                <w:rFonts w:ascii="宋体" w:hAnsi="宋体"/>
                <w:sz w:val="24"/>
                <w:szCs w:val="24"/>
              </w:rPr>
            </w:pPr>
          </w:p>
        </w:tc>
        <w:tc>
          <w:tcPr>
            <w:tcW w:w="709" w:type="dxa"/>
          </w:tcPr>
          <w:p>
            <w:pPr>
              <w:spacing w:line="400" w:lineRule="atLeast"/>
              <w:ind w:firstLine="360" w:firstLineChars="15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both"/>
              <w:rPr>
                <w:rFonts w:ascii="宋体" w:cs="FZFangSong-Z02"/>
                <w:color w:val="000000"/>
                <w:kern w:val="0"/>
                <w:sz w:val="24"/>
                <w:szCs w:val="24"/>
              </w:rPr>
            </w:pPr>
            <w:r>
              <w:rPr>
                <w:rFonts w:ascii="宋体" w:hAnsi="宋体" w:cs="FZFangSong-Z02"/>
                <w:color w:val="000000"/>
                <w:kern w:val="0"/>
                <w:sz w:val="24"/>
                <w:szCs w:val="24"/>
              </w:rPr>
              <w:t>C4.</w:t>
            </w:r>
            <w:r>
              <w:rPr>
                <w:rFonts w:hint="eastAsia" w:ascii="宋体" w:hAnsi="宋体"/>
                <w:kern w:val="0"/>
                <w:sz w:val="24"/>
                <w:szCs w:val="24"/>
                <w:lang w:eastAsia="zh-CN"/>
              </w:rPr>
              <w:t>学校确立正确的育人价值取向</w:t>
            </w:r>
            <w:r>
              <w:rPr>
                <w:rFonts w:hint="eastAsia" w:ascii="宋体" w:hAnsi="宋体" w:cs="FZFangSong-Z02"/>
                <w:color w:val="000000"/>
                <w:kern w:val="0"/>
                <w:sz w:val="24"/>
                <w:szCs w:val="24"/>
                <w:lang w:eastAsia="zh-CN"/>
              </w:rPr>
              <w:t>，</w:t>
            </w:r>
            <w:r>
              <w:rPr>
                <w:rFonts w:ascii="宋体" w:hAnsi="宋体" w:cs="FZFangSong-Z02"/>
                <w:color w:val="000000"/>
                <w:kern w:val="0"/>
                <w:sz w:val="24"/>
                <w:szCs w:val="24"/>
              </w:rPr>
              <w:t>培养中国特色社会主义事业建设者和接班人</w:t>
            </w:r>
            <w:r>
              <w:rPr>
                <w:rFonts w:hint="eastAsia" w:ascii="宋体" w:hAnsi="宋体" w:cs="FZFangSong-Z02"/>
                <w:color w:val="000000"/>
                <w:kern w:val="0"/>
                <w:sz w:val="24"/>
                <w:szCs w:val="24"/>
                <w:lang w:eastAsia="zh-CN"/>
              </w:rPr>
              <w:t>，兼具</w:t>
            </w:r>
            <w:r>
              <w:rPr>
                <w:rFonts w:hint="eastAsia" w:ascii="宋体" w:hAnsi="宋体" w:cs="FZFangSong-Z02"/>
                <w:color w:val="000000"/>
                <w:kern w:val="0"/>
                <w:sz w:val="24"/>
                <w:szCs w:val="24"/>
              </w:rPr>
              <w:t>体现培养具有国际视野、跨文化理解能力、共同发展能力、相互协调能力以及国际合作能力等现代公民的要求</w:t>
            </w:r>
          </w:p>
        </w:tc>
        <w:tc>
          <w:tcPr>
            <w:tcW w:w="5953" w:type="dxa"/>
          </w:tcPr>
          <w:p>
            <w:pPr>
              <w:autoSpaceDE w:val="0"/>
              <w:autoSpaceDN w:val="0"/>
              <w:adjustRightInd w:val="0"/>
              <w:spacing w:line="400" w:lineRule="atLeast"/>
              <w:ind w:firstLine="480" w:firstLineChars="200"/>
              <w:jc w:val="left"/>
              <w:rPr>
                <w:rFonts w:hint="eastAsia" w:ascii="宋体" w:eastAsia="宋体" w:cs="FZFangSong-Z02"/>
                <w:color w:val="000000"/>
                <w:kern w:val="0"/>
                <w:sz w:val="24"/>
                <w:szCs w:val="24"/>
                <w:lang w:eastAsia="zh-CN"/>
              </w:rPr>
            </w:pPr>
            <w:r>
              <w:rPr>
                <w:rFonts w:hint="eastAsia" w:ascii="宋体" w:hAnsi="宋体" w:cs="FZFangSong-Z02"/>
                <w:color w:val="000000"/>
                <w:kern w:val="0"/>
                <w:sz w:val="24"/>
                <w:szCs w:val="24"/>
                <w:lang w:eastAsia="zh-CN"/>
              </w:rPr>
              <w:t>学校立足学生</w:t>
            </w:r>
            <w:r>
              <w:rPr>
                <w:rFonts w:ascii="宋体" w:hAnsi="宋体" w:cs="FZFangSong-Z02"/>
                <w:color w:val="000000"/>
                <w:kern w:val="0"/>
                <w:sz w:val="24"/>
                <w:szCs w:val="24"/>
              </w:rPr>
              <w:t>德才兼备、全面发展</w:t>
            </w:r>
            <w:r>
              <w:rPr>
                <w:rFonts w:hint="eastAsia" w:ascii="宋体" w:hAnsi="宋体" w:cs="FZFangSong-Z02"/>
                <w:color w:val="000000"/>
                <w:kern w:val="0"/>
                <w:sz w:val="24"/>
                <w:szCs w:val="24"/>
                <w:lang w:eastAsia="zh-CN"/>
              </w:rPr>
              <w:t>要求，</w:t>
            </w:r>
            <w:r>
              <w:rPr>
                <w:rFonts w:hint="eastAsia" w:ascii="宋体" w:hAnsi="宋体"/>
                <w:kern w:val="0"/>
                <w:sz w:val="24"/>
                <w:szCs w:val="24"/>
                <w:lang w:eastAsia="zh-CN"/>
              </w:rPr>
              <w:t>积极</w:t>
            </w:r>
            <w:r>
              <w:rPr>
                <w:rFonts w:ascii="宋体" w:hAnsi="宋体" w:cs="FZFangSong-Z02"/>
                <w:color w:val="000000"/>
                <w:kern w:val="0"/>
                <w:sz w:val="24"/>
                <w:szCs w:val="24"/>
              </w:rPr>
              <w:t>培养中国特色社会主义事业建设者和接班人</w:t>
            </w:r>
            <w:r>
              <w:rPr>
                <w:rFonts w:hint="eastAsia" w:ascii="宋体" w:hAnsi="宋体" w:cs="FZFangSong-Z02"/>
                <w:color w:val="000000"/>
                <w:kern w:val="0"/>
                <w:sz w:val="24"/>
                <w:szCs w:val="24"/>
                <w:lang w:eastAsia="zh-CN"/>
              </w:rPr>
              <w:t>，</w:t>
            </w:r>
            <w:r>
              <w:rPr>
                <w:rFonts w:hint="eastAsia" w:ascii="宋体" w:hAnsi="宋体"/>
                <w:kern w:val="0"/>
                <w:sz w:val="24"/>
                <w:szCs w:val="24"/>
              </w:rPr>
              <w:t>育人目标</w:t>
            </w:r>
            <w:r>
              <w:rPr>
                <w:rFonts w:hint="eastAsia" w:ascii="宋体" w:hAnsi="宋体"/>
                <w:kern w:val="0"/>
                <w:sz w:val="24"/>
                <w:szCs w:val="24"/>
                <w:lang w:eastAsia="zh-CN"/>
              </w:rPr>
              <w:t>体现培养民族情怀及民族认同感</w:t>
            </w:r>
            <w:r>
              <w:rPr>
                <w:rFonts w:hint="eastAsia" w:ascii="宋体" w:hAnsi="宋体" w:cs="FZFangSong-Z02"/>
                <w:color w:val="000000"/>
                <w:kern w:val="0"/>
                <w:sz w:val="24"/>
                <w:szCs w:val="24"/>
                <w:lang w:eastAsia="zh-CN"/>
              </w:rPr>
              <w:t>；</w:t>
            </w:r>
            <w:r>
              <w:rPr>
                <w:rFonts w:hint="eastAsia" w:ascii="宋体" w:hAnsi="宋体"/>
                <w:kern w:val="0"/>
                <w:sz w:val="24"/>
                <w:szCs w:val="24"/>
                <w:lang w:eastAsia="zh-CN"/>
              </w:rPr>
              <w:t>体现</w:t>
            </w:r>
            <w:r>
              <w:rPr>
                <w:rFonts w:hint="eastAsia" w:ascii="宋体" w:hAnsi="宋体"/>
                <w:kern w:val="0"/>
                <w:sz w:val="24"/>
                <w:szCs w:val="24"/>
              </w:rPr>
              <w:t>培育学生的国际视野</w:t>
            </w:r>
            <w:r>
              <w:rPr>
                <w:rFonts w:hint="eastAsia" w:ascii="宋体" w:hAnsi="宋体"/>
                <w:kern w:val="0"/>
                <w:sz w:val="24"/>
                <w:szCs w:val="24"/>
                <w:lang w:eastAsia="zh-CN"/>
              </w:rPr>
              <w:t>、</w:t>
            </w:r>
            <w:r>
              <w:rPr>
                <w:rFonts w:hint="eastAsia" w:ascii="宋体" w:hAnsi="宋体" w:cs="FZFangSong-Z02"/>
                <w:color w:val="000000"/>
                <w:kern w:val="0"/>
                <w:sz w:val="24"/>
                <w:szCs w:val="24"/>
              </w:rPr>
              <w:t>跨文化理解能力</w:t>
            </w:r>
            <w:r>
              <w:rPr>
                <w:rFonts w:hint="eastAsia" w:ascii="宋体" w:hAnsi="宋体" w:cs="FZFangSong-Z02"/>
                <w:color w:val="000000"/>
                <w:kern w:val="0"/>
                <w:sz w:val="24"/>
                <w:szCs w:val="24"/>
                <w:lang w:eastAsia="zh-CN"/>
              </w:rPr>
              <w:t>、国际竞争与国际合作意识等</w:t>
            </w:r>
            <w:r>
              <w:rPr>
                <w:rFonts w:hint="eastAsia" w:ascii="宋体" w:hAnsi="宋体" w:cs="FZFangSong-Z02"/>
                <w:color w:val="000000"/>
                <w:kern w:val="0"/>
                <w:sz w:val="24"/>
                <w:szCs w:val="24"/>
              </w:rPr>
              <w:t>现代公民的要求</w:t>
            </w:r>
            <w:r>
              <w:rPr>
                <w:rFonts w:hint="eastAsia" w:ascii="宋体" w:hAnsi="宋体" w:cs="FZFangSong-Z02"/>
                <w:color w:val="000000"/>
                <w:kern w:val="0"/>
                <w:sz w:val="24"/>
                <w:szCs w:val="24"/>
                <w:lang w:eastAsia="zh-CN"/>
              </w:rPr>
              <w:t>。</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71"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 xml:space="preserve">A2. </w:t>
            </w:r>
          </w:p>
          <w:p>
            <w:pPr>
              <w:autoSpaceDE w:val="0"/>
              <w:autoSpaceDN w:val="0"/>
              <w:adjustRightInd w:val="0"/>
              <w:spacing w:line="420" w:lineRule="exact"/>
              <w:jc w:val="left"/>
              <w:rPr>
                <w:rFonts w:ascii="宋体" w:hAnsi="宋体" w:cs="FZFangSong-Z02"/>
                <w:color w:val="000000"/>
                <w:kern w:val="0"/>
                <w:sz w:val="24"/>
                <w:szCs w:val="24"/>
              </w:rPr>
            </w:pPr>
            <w:r>
              <w:rPr>
                <w:rFonts w:hint="eastAsia" w:ascii="宋体" w:hAnsi="宋体" w:cs="FZFangSong-Z02"/>
                <w:color w:val="000000"/>
                <w:kern w:val="0"/>
                <w:sz w:val="24"/>
                <w:szCs w:val="24"/>
              </w:rPr>
              <w:t>载体</w:t>
            </w:r>
            <w:r>
              <w:rPr>
                <w:rFonts w:hint="eastAsia" w:ascii="宋体" w:cs="FZFangSong-Z02"/>
                <w:color w:val="000000"/>
                <w:kern w:val="0"/>
                <w:sz w:val="24"/>
                <w:szCs w:val="24"/>
              </w:rPr>
              <w:t>平台</w:t>
            </w:r>
          </w:p>
          <w:p>
            <w:pPr>
              <w:autoSpaceDE w:val="0"/>
              <w:autoSpaceDN w:val="0"/>
              <w:adjustRightInd w:val="0"/>
              <w:spacing w:line="420" w:lineRule="exact"/>
              <w:jc w:val="left"/>
              <w:rPr>
                <w:rFonts w:ascii="宋体"/>
                <w:sz w:val="24"/>
                <w:szCs w:val="24"/>
              </w:rPr>
            </w:pPr>
          </w:p>
        </w:tc>
        <w:tc>
          <w:tcPr>
            <w:tcW w:w="1276" w:type="dxa"/>
            <w:vMerge w:val="restart"/>
          </w:tcPr>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hAnsi="宋体"/>
                <w:sz w:val="24"/>
                <w:szCs w:val="24"/>
              </w:rPr>
            </w:pPr>
            <w:r>
              <w:rPr>
                <w:rFonts w:ascii="宋体" w:hAnsi="宋体"/>
                <w:sz w:val="24"/>
                <w:szCs w:val="24"/>
              </w:rPr>
              <w:t>B3.</w:t>
            </w:r>
          </w:p>
          <w:p>
            <w:pPr>
              <w:spacing w:line="420" w:lineRule="exact"/>
              <w:rPr>
                <w:rFonts w:ascii="宋体"/>
                <w:sz w:val="24"/>
                <w:szCs w:val="24"/>
              </w:rPr>
            </w:pPr>
            <w:r>
              <w:rPr>
                <w:rFonts w:hint="eastAsia" w:ascii="宋体" w:hAnsi="宋体"/>
                <w:sz w:val="24"/>
                <w:szCs w:val="24"/>
              </w:rPr>
              <w:t>课程建设</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C5.</w:t>
            </w:r>
            <w:r>
              <w:rPr>
                <w:rFonts w:hint="eastAsia" w:ascii="宋体" w:hAnsi="宋体" w:cs="FZFangSong-Z02"/>
                <w:color w:val="000000"/>
                <w:kern w:val="0"/>
                <w:sz w:val="24"/>
                <w:szCs w:val="24"/>
              </w:rPr>
              <w:t>学校课程架构清晰，基于学生核心素养和学科核心素养建构，课程具有丰富性、选择性、现代性</w:t>
            </w:r>
          </w:p>
        </w:tc>
        <w:tc>
          <w:tcPr>
            <w:tcW w:w="5953" w:type="dxa"/>
          </w:tcPr>
          <w:p>
            <w:pPr>
              <w:spacing w:line="400" w:lineRule="atLeast"/>
              <w:ind w:firstLine="480" w:firstLineChars="200"/>
              <w:rPr>
                <w:rFonts w:ascii="宋体" w:cs="FZFangSong-Z02"/>
                <w:color w:val="000000"/>
                <w:kern w:val="0"/>
                <w:sz w:val="24"/>
                <w:szCs w:val="24"/>
              </w:rPr>
            </w:pPr>
            <w:r>
              <w:rPr>
                <w:rFonts w:hint="eastAsia" w:ascii="宋体" w:hAnsi="宋体"/>
                <w:sz w:val="24"/>
                <w:szCs w:val="24"/>
              </w:rPr>
              <w:t>建构诸育融合、“知识、能力、人格”“三位一体”的课程体系；选修课的数量、层次能满足学生个性化的选择；课程开发中积极吸纳时代新知；</w:t>
            </w:r>
            <w:r>
              <w:rPr>
                <w:rFonts w:hint="eastAsia" w:ascii="宋体" w:hAnsi="宋体"/>
                <w:sz w:val="24"/>
                <w:szCs w:val="24"/>
                <w:lang w:eastAsia="zh-CN"/>
              </w:rPr>
              <w:t>依法依规</w:t>
            </w:r>
            <w:r>
              <w:rPr>
                <w:rFonts w:hint="eastAsia" w:ascii="宋体" w:hAnsi="宋体"/>
                <w:sz w:val="24"/>
                <w:szCs w:val="24"/>
              </w:rPr>
              <w:t>引</w:t>
            </w:r>
            <w:r>
              <w:rPr>
                <w:rFonts w:hint="eastAsia" w:ascii="宋体" w:hAnsi="宋体"/>
                <w:sz w:val="24"/>
                <w:szCs w:val="24"/>
                <w:lang w:eastAsia="zh-CN"/>
              </w:rPr>
              <w:t>入</w:t>
            </w:r>
            <w:r>
              <w:rPr>
                <w:rFonts w:hint="eastAsia" w:ascii="宋体" w:hAnsi="宋体"/>
                <w:sz w:val="24"/>
                <w:szCs w:val="24"/>
              </w:rPr>
              <w:t>优质国际课程。</w:t>
            </w:r>
          </w:p>
        </w:tc>
        <w:tc>
          <w:tcPr>
            <w:tcW w:w="709" w:type="dxa"/>
          </w:tcPr>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15分</w:t>
            </w:r>
          </w:p>
        </w:tc>
        <w:tc>
          <w:tcPr>
            <w:tcW w:w="709" w:type="dxa"/>
          </w:tcPr>
          <w:p>
            <w:pPr>
              <w:spacing w:line="400" w:lineRule="atLeast"/>
              <w:ind w:firstLine="360" w:firstLineChars="150"/>
              <w:rPr>
                <w:rFonts w:ascii="宋体" w:hAnsi="宋体"/>
                <w:sz w:val="24"/>
                <w:szCs w:val="24"/>
              </w:rPr>
            </w:pPr>
          </w:p>
        </w:tc>
        <w:tc>
          <w:tcPr>
            <w:tcW w:w="709" w:type="dxa"/>
          </w:tcPr>
          <w:p>
            <w:pPr>
              <w:spacing w:line="400" w:lineRule="atLeast"/>
              <w:ind w:firstLine="360" w:firstLineChars="15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C6.</w:t>
            </w:r>
            <w:r>
              <w:rPr>
                <w:rFonts w:hint="eastAsia" w:ascii="宋体" w:hAnsi="宋体" w:cs="FZFangSong-Z02"/>
                <w:color w:val="000000"/>
                <w:kern w:val="0"/>
                <w:sz w:val="24"/>
                <w:szCs w:val="24"/>
              </w:rPr>
              <w:t>建设创新实验室，开发创新课程，积极思考和探索开设多语种特色课程</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学校整合教育资源，</w:t>
            </w:r>
            <w:r>
              <w:rPr>
                <w:rFonts w:hint="eastAsia" w:ascii="宋体" w:hAnsi="宋体"/>
                <w:kern w:val="0"/>
                <w:sz w:val="24"/>
                <w:szCs w:val="24"/>
                <w:lang w:eastAsia="zh-CN"/>
              </w:rPr>
              <w:t>积极培养学生创新精神和实践能力。</w:t>
            </w:r>
            <w:r>
              <w:rPr>
                <w:rFonts w:hint="eastAsia" w:ascii="宋体" w:hAnsi="宋体"/>
                <w:kern w:val="0"/>
                <w:sz w:val="24"/>
                <w:szCs w:val="24"/>
              </w:rPr>
              <w:t>建设创新实验室情况；探索开展跨学科、融合性的创新类课程；积极思考和探索开展英文以外的其他外语语种课程。</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5分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C7.</w:t>
            </w:r>
            <w:r>
              <w:rPr>
                <w:rFonts w:hint="eastAsia" w:ascii="宋体" w:hAnsi="宋体" w:cs="FZFangSong-Z02"/>
                <w:color w:val="000000"/>
                <w:kern w:val="0"/>
                <w:sz w:val="24"/>
                <w:szCs w:val="24"/>
              </w:rPr>
              <w:t>融合、开发国际理解教育校本课程、实施国际理解教育</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480" w:firstLineChars="200"/>
              <w:jc w:val="left"/>
              <w:rPr>
                <w:rFonts w:hint="eastAsia" w:ascii="宋体" w:eastAsia="宋体" w:cs="FZFangSong-Z02"/>
                <w:color w:val="000000"/>
                <w:kern w:val="0"/>
                <w:sz w:val="24"/>
                <w:szCs w:val="24"/>
                <w:lang w:eastAsia="zh-CN"/>
              </w:rPr>
            </w:pPr>
            <w:r>
              <w:rPr>
                <w:rFonts w:hint="eastAsia" w:ascii="宋体" w:hAnsi="宋体"/>
                <w:kern w:val="0"/>
                <w:sz w:val="24"/>
                <w:szCs w:val="24"/>
              </w:rPr>
              <w:t>融合、独立或合作开发国际理解教育校本课程情况</w:t>
            </w:r>
            <w:r>
              <w:rPr>
                <w:rFonts w:hint="eastAsia" w:ascii="宋体" w:hAnsi="宋体"/>
                <w:kern w:val="0"/>
                <w:sz w:val="24"/>
                <w:szCs w:val="24"/>
                <w:lang w:eastAsia="zh-CN"/>
              </w:rPr>
              <w:t>，开展国际理解教育情况。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hint="eastAsia" w:ascii="宋体" w:eastAsia="宋体" w:cs="FZFangSong-Z02"/>
                <w:color w:val="000000"/>
                <w:kern w:val="0"/>
                <w:sz w:val="24"/>
                <w:szCs w:val="24"/>
                <w:lang w:eastAsia="zh-CN"/>
              </w:rPr>
            </w:pPr>
            <w:r>
              <w:rPr>
                <w:rFonts w:ascii="宋体" w:hAnsi="宋体" w:cs="FZFangSong-Z02"/>
                <w:color w:val="000000"/>
                <w:kern w:val="0"/>
                <w:sz w:val="24"/>
                <w:szCs w:val="24"/>
              </w:rPr>
              <w:t>C8.</w:t>
            </w:r>
            <w:r>
              <w:rPr>
                <w:rFonts w:hint="eastAsia" w:ascii="宋体" w:hAnsi="宋体" w:cs="FZFangSong-Z02"/>
                <w:color w:val="000000"/>
                <w:kern w:val="0"/>
                <w:sz w:val="24"/>
                <w:szCs w:val="24"/>
              </w:rPr>
              <w:t>挖掘基础型课程中的国际元素，学科</w:t>
            </w:r>
            <w:r>
              <w:rPr>
                <w:rFonts w:hint="eastAsia" w:ascii="宋体" w:hAnsi="宋体" w:cs="FZFangSong-Z02"/>
                <w:color w:val="000000"/>
                <w:kern w:val="0"/>
                <w:sz w:val="24"/>
                <w:szCs w:val="24"/>
                <w:lang w:eastAsia="zh-CN"/>
              </w:rPr>
              <w:t>借鉴、融合</w:t>
            </w:r>
            <w:r>
              <w:rPr>
                <w:rFonts w:hint="eastAsia" w:ascii="宋体" w:hAnsi="宋体" w:cs="FZFangSong-Z02"/>
                <w:color w:val="000000"/>
                <w:kern w:val="0"/>
                <w:sz w:val="24"/>
                <w:szCs w:val="24"/>
              </w:rPr>
              <w:t>国际化教育</w:t>
            </w:r>
            <w:r>
              <w:rPr>
                <w:rFonts w:hint="eastAsia" w:ascii="宋体" w:hAnsi="宋体" w:cs="FZFangSong-Z02"/>
                <w:color w:val="000000"/>
                <w:kern w:val="0"/>
                <w:sz w:val="24"/>
                <w:szCs w:val="24"/>
                <w:lang w:eastAsia="zh-CN"/>
              </w:rPr>
              <w:t>方式</w:t>
            </w:r>
          </w:p>
        </w:tc>
        <w:tc>
          <w:tcPr>
            <w:tcW w:w="5953" w:type="dxa"/>
          </w:tcPr>
          <w:p>
            <w:pPr>
              <w:autoSpaceDE w:val="0"/>
              <w:autoSpaceDN w:val="0"/>
              <w:adjustRightInd w:val="0"/>
              <w:spacing w:line="400" w:lineRule="atLeast"/>
              <w:ind w:firstLine="480" w:firstLineChars="200"/>
              <w:rPr>
                <w:rFonts w:ascii="宋体" w:cs="FZFangSong-Z02"/>
                <w:color w:val="000000"/>
                <w:kern w:val="0"/>
                <w:sz w:val="24"/>
                <w:szCs w:val="24"/>
              </w:rPr>
            </w:pPr>
            <w:r>
              <w:rPr>
                <w:rFonts w:hint="eastAsia" w:ascii="宋体" w:hAnsi="宋体" w:cs="FZFangSong-Z02"/>
                <w:color w:val="000000"/>
                <w:kern w:val="0"/>
                <w:sz w:val="24"/>
                <w:szCs w:val="24"/>
              </w:rPr>
              <w:t>基础型课程实施过程中注重挖掘内容的国际元素，从国际比较的角度加强基础型课程的</w:t>
            </w:r>
            <w:r>
              <w:rPr>
                <w:rFonts w:hint="eastAsia" w:ascii="宋体" w:hAnsi="宋体" w:cs="FZFangSong-Z02"/>
                <w:color w:val="000000"/>
                <w:kern w:val="0"/>
                <w:sz w:val="24"/>
                <w:szCs w:val="24"/>
                <w:lang w:eastAsia="zh-CN"/>
              </w:rPr>
              <w:t>教育教学方式的</w:t>
            </w:r>
            <w:r>
              <w:rPr>
                <w:rFonts w:hint="eastAsia" w:ascii="宋体" w:hAnsi="宋体" w:cs="FZFangSong-Z02"/>
                <w:color w:val="000000"/>
                <w:kern w:val="0"/>
                <w:sz w:val="24"/>
                <w:szCs w:val="24"/>
              </w:rPr>
              <w:t>校本化有效实施。</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cs="FZFangSong-Z02"/>
                <w:color w:val="000000"/>
                <w:kern w:val="0"/>
                <w:sz w:val="24"/>
                <w:szCs w:val="24"/>
              </w:rPr>
            </w:pPr>
            <w:r>
              <w:rPr>
                <w:rFonts w:hint="eastAsia" w:ascii="宋体" w:hAnsi="宋体" w:cs="FZFangSong-Z02"/>
                <w:color w:val="000000"/>
                <w:kern w:val="0"/>
                <w:sz w:val="24"/>
                <w:szCs w:val="24"/>
              </w:rPr>
              <w:t>5分</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C9.</w:t>
            </w:r>
            <w:r>
              <w:rPr>
                <w:rFonts w:hint="eastAsia" w:ascii="宋体" w:hAnsi="宋体" w:cs="FZFangSong-Z02"/>
                <w:color w:val="000000"/>
                <w:kern w:val="0"/>
                <w:sz w:val="24"/>
                <w:szCs w:val="24"/>
              </w:rPr>
              <w:t>及时更新知识，</w:t>
            </w:r>
            <w:r>
              <w:rPr>
                <w:rFonts w:hint="eastAsia" w:ascii="宋体" w:hAnsi="宋体" w:cs="FZFangSong-Z02"/>
                <w:color w:val="000000"/>
                <w:kern w:val="0"/>
                <w:sz w:val="24"/>
                <w:szCs w:val="24"/>
                <w:lang w:eastAsia="zh-CN"/>
              </w:rPr>
              <w:t>积极探索基于问题解决、单元模块、跨学科等现代</w:t>
            </w:r>
            <w:r>
              <w:rPr>
                <w:rFonts w:hint="eastAsia" w:ascii="宋体" w:hAnsi="宋体" w:cs="FZFangSong-Z02"/>
                <w:color w:val="000000"/>
                <w:kern w:val="0"/>
                <w:sz w:val="24"/>
                <w:szCs w:val="24"/>
              </w:rPr>
              <w:t>教育教学方式</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480" w:firstLineChars="200"/>
              <w:jc w:val="left"/>
              <w:rPr>
                <w:rFonts w:ascii="宋体" w:cs="FZFangSong-Z02"/>
                <w:color w:val="000000"/>
                <w:kern w:val="0"/>
                <w:sz w:val="24"/>
                <w:szCs w:val="24"/>
              </w:rPr>
            </w:pPr>
            <w:r>
              <w:rPr>
                <w:rFonts w:hint="eastAsia" w:ascii="宋体" w:hAnsi="宋体"/>
                <w:kern w:val="0"/>
                <w:sz w:val="24"/>
                <w:szCs w:val="24"/>
              </w:rPr>
              <w:t>学校加强信息化与国际化的整合，引进、参与、探索国际先进教育教学方式，如</w:t>
            </w:r>
            <w:r>
              <w:rPr>
                <w:rFonts w:hint="eastAsia" w:ascii="宋体" w:hAnsi="宋体" w:cs="FZFangSong-Z02"/>
                <w:color w:val="000000"/>
                <w:kern w:val="0"/>
                <w:sz w:val="24"/>
                <w:szCs w:val="24"/>
                <w:lang w:eastAsia="zh-CN"/>
              </w:rPr>
              <w:t>基于问题解决、单元模块、跨学科等</w:t>
            </w:r>
            <w:r>
              <w:rPr>
                <w:rFonts w:hint="eastAsia" w:ascii="宋体" w:hAnsi="宋体" w:cs="FZFangSong-Z02"/>
                <w:color w:val="000000"/>
                <w:kern w:val="0"/>
                <w:sz w:val="24"/>
                <w:szCs w:val="24"/>
              </w:rPr>
              <w:t>教育教学方式</w:t>
            </w:r>
            <w:r>
              <w:rPr>
                <w:rFonts w:hint="eastAsia" w:ascii="宋体" w:hAnsi="宋体"/>
                <w:kern w:val="0"/>
                <w:sz w:val="24"/>
                <w:szCs w:val="24"/>
              </w:rPr>
              <w:t>等。</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10分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hint="eastAsia" w:ascii="宋体" w:eastAsia="宋体" w:cs="FZFangSong-Z02"/>
                <w:color w:val="000000"/>
                <w:kern w:val="0"/>
                <w:sz w:val="24"/>
                <w:szCs w:val="24"/>
                <w:lang w:val="en-US" w:eastAsia="zh-CN"/>
              </w:rPr>
            </w:pPr>
            <w:r>
              <w:rPr>
                <w:rFonts w:ascii="宋体" w:hAnsi="宋体" w:cs="FZFangSong-Z02"/>
                <w:color w:val="000000"/>
                <w:kern w:val="0"/>
                <w:sz w:val="24"/>
                <w:szCs w:val="24"/>
              </w:rPr>
              <w:t>C10.</w:t>
            </w:r>
            <w:r>
              <w:rPr>
                <w:rFonts w:hint="eastAsia" w:ascii="宋体" w:hAnsi="宋体" w:cs="FZFangSong-Z02"/>
                <w:color w:val="000000"/>
                <w:kern w:val="0"/>
                <w:sz w:val="24"/>
                <w:szCs w:val="24"/>
              </w:rPr>
              <w:t>聚焦学习效率、质量提升，注重良好学习</w:t>
            </w:r>
            <w:r>
              <w:rPr>
                <w:rFonts w:hint="eastAsia" w:ascii="宋体" w:hAnsi="宋体" w:cs="FZFangSong-Z02"/>
                <w:color w:val="000000"/>
                <w:kern w:val="0"/>
                <w:sz w:val="24"/>
                <w:szCs w:val="24"/>
                <w:lang w:eastAsia="zh-CN"/>
              </w:rPr>
              <w:t>动机、学习</w:t>
            </w:r>
            <w:r>
              <w:rPr>
                <w:rFonts w:hint="eastAsia" w:ascii="宋体" w:hAnsi="宋体" w:cs="FZFangSong-Z02"/>
                <w:color w:val="000000"/>
                <w:kern w:val="0"/>
                <w:sz w:val="24"/>
                <w:szCs w:val="24"/>
              </w:rPr>
              <w:t>习惯养成，进一步</w:t>
            </w:r>
            <w:r>
              <w:rPr>
                <w:rFonts w:hint="eastAsia" w:ascii="宋体" w:hAnsi="宋体" w:cs="FZFangSong-Z02"/>
                <w:color w:val="000000"/>
                <w:kern w:val="0"/>
                <w:sz w:val="24"/>
                <w:szCs w:val="24"/>
                <w:lang w:eastAsia="zh-CN"/>
              </w:rPr>
              <w:t>激发学习兴趣、提高学习能力</w:t>
            </w:r>
          </w:p>
        </w:tc>
        <w:tc>
          <w:tcPr>
            <w:tcW w:w="5953" w:type="dxa"/>
          </w:tcPr>
          <w:p>
            <w:pPr>
              <w:autoSpaceDE w:val="0"/>
              <w:autoSpaceDN w:val="0"/>
              <w:adjustRightInd w:val="0"/>
              <w:spacing w:line="420" w:lineRule="exact"/>
              <w:ind w:firstLine="480" w:firstLineChars="200"/>
              <w:jc w:val="left"/>
              <w:rPr>
                <w:rFonts w:hint="eastAsia" w:ascii="宋体" w:hAnsi="宋体" w:cs="FZFangSong-Z02"/>
                <w:color w:val="000000"/>
                <w:kern w:val="0"/>
                <w:sz w:val="24"/>
                <w:szCs w:val="24"/>
                <w:lang w:eastAsia="zh-CN"/>
              </w:rPr>
            </w:pPr>
            <w:r>
              <w:rPr>
                <w:rFonts w:hint="eastAsia" w:ascii="宋体" w:hAnsi="宋体" w:cs="FZFangSong-Z02"/>
                <w:color w:val="000000"/>
                <w:kern w:val="0"/>
                <w:sz w:val="24"/>
                <w:szCs w:val="24"/>
                <w:lang w:eastAsia="zh-CN"/>
              </w:rPr>
              <w:t>学校注重促进学生掌握良好的学习方式，注重五个结合，即常规授课、数字学习、团队、体验、游学相结合；积极培养学生自主、探究、合作、创新等良好学习习惯；致力于学生的学习能力和质量的提升。</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10分</w:t>
            </w:r>
          </w:p>
        </w:tc>
        <w:tc>
          <w:tcPr>
            <w:tcW w:w="709" w:type="dxa"/>
          </w:tcPr>
          <w:p>
            <w:pPr>
              <w:spacing w:line="400" w:lineRule="atLeast"/>
              <w:rPr>
                <w:rFonts w:ascii="宋体" w:hAnsi="宋体"/>
                <w:kern w:val="0"/>
                <w:sz w:val="24"/>
                <w:szCs w:val="24"/>
              </w:rPr>
            </w:pPr>
          </w:p>
        </w:tc>
        <w:tc>
          <w:tcPr>
            <w:tcW w:w="709" w:type="dxa"/>
          </w:tcPr>
          <w:p>
            <w:pPr>
              <w:spacing w:line="400" w:lineRule="atLeas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C11.</w:t>
            </w:r>
            <w:r>
              <w:rPr>
                <w:rFonts w:hint="eastAsia" w:ascii="宋体" w:hAnsi="宋体" w:cs="FZFangSong-Z02"/>
                <w:color w:val="000000"/>
                <w:kern w:val="0"/>
                <w:sz w:val="24"/>
                <w:szCs w:val="24"/>
              </w:rPr>
              <w:t>与国（境）外学校平等对话，积极交流、开设体现民族及本土文化的各类课程</w:t>
            </w:r>
          </w:p>
        </w:tc>
        <w:tc>
          <w:tcPr>
            <w:tcW w:w="5953" w:type="dxa"/>
          </w:tcPr>
          <w:p>
            <w:pPr>
              <w:autoSpaceDE w:val="0"/>
              <w:autoSpaceDN w:val="0"/>
              <w:adjustRightInd w:val="0"/>
              <w:spacing w:line="420" w:lineRule="exact"/>
              <w:ind w:firstLine="480" w:firstLineChars="200"/>
              <w:jc w:val="both"/>
              <w:rPr>
                <w:rFonts w:hint="eastAsia" w:ascii="宋体" w:hAnsi="宋体" w:cs="FZFangSong-Z02"/>
                <w:color w:val="000000"/>
                <w:kern w:val="0"/>
                <w:sz w:val="24"/>
                <w:szCs w:val="24"/>
                <w:lang w:eastAsia="zh-CN"/>
              </w:rPr>
            </w:pPr>
            <w:r>
              <w:rPr>
                <w:rFonts w:hint="eastAsia" w:ascii="宋体" w:hAnsi="宋体" w:cs="FZFangSong-Z02"/>
                <w:color w:val="000000"/>
                <w:kern w:val="0"/>
                <w:sz w:val="24"/>
                <w:szCs w:val="24"/>
                <w:lang w:eastAsia="zh-CN"/>
              </w:rPr>
              <w:t>学校开发的介绍本土文化的国际课程，被国外学校分享和使用，或者通过在友好学校等开设反映中华文化、上海和普陀区域文化的课程等。</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C12.</w:t>
            </w:r>
            <w:r>
              <w:rPr>
                <w:rFonts w:hint="eastAsia" w:ascii="宋体" w:hAnsi="宋体" w:cs="FZFangSong-Z02"/>
                <w:color w:val="000000"/>
                <w:kern w:val="0"/>
                <w:sz w:val="24"/>
                <w:szCs w:val="24"/>
              </w:rPr>
              <w:t>为外籍学生开设特色校本课程</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有外籍学生参与混班就读，或者单独编班，为跨文化背景的学生开发、设置适宜的校本课程。</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C13.</w:t>
            </w:r>
            <w:r>
              <w:rPr>
                <w:rFonts w:hint="eastAsia" w:ascii="宋体" w:hAnsi="宋体" w:cs="FZFangSong-Z02"/>
                <w:color w:val="000000"/>
                <w:kern w:val="0"/>
                <w:sz w:val="24"/>
                <w:szCs w:val="24"/>
              </w:rPr>
              <w:t>探索多元评价，</w:t>
            </w:r>
            <w:r>
              <w:rPr>
                <w:rFonts w:hint="eastAsia" w:ascii="宋体" w:hAnsi="宋体" w:cs="FZFangSong-Z02"/>
                <w:color w:val="000000"/>
                <w:kern w:val="0"/>
                <w:sz w:val="24"/>
                <w:szCs w:val="24"/>
                <w:lang w:eastAsia="zh-CN"/>
              </w:rPr>
              <w:t>结合高考改革和新一轮高中课程标准修订要求，</w:t>
            </w:r>
            <w:r>
              <w:rPr>
                <w:rFonts w:hint="eastAsia" w:ascii="宋体" w:hAnsi="宋体" w:cs="FZFangSong-Z02"/>
                <w:color w:val="000000"/>
                <w:kern w:val="0"/>
                <w:sz w:val="24"/>
                <w:szCs w:val="24"/>
              </w:rPr>
              <w:t>课程评价</w:t>
            </w:r>
            <w:r>
              <w:rPr>
                <w:rFonts w:hint="eastAsia" w:ascii="宋体" w:hAnsi="宋体" w:cs="FZFangSong-Z02"/>
                <w:color w:val="000000"/>
                <w:kern w:val="0"/>
                <w:sz w:val="24"/>
                <w:szCs w:val="24"/>
                <w:lang w:eastAsia="zh-CN"/>
              </w:rPr>
              <w:t>学习借鉴</w:t>
            </w:r>
            <w:r>
              <w:rPr>
                <w:rFonts w:hint="eastAsia" w:ascii="宋体" w:hAnsi="宋体" w:cs="FZFangSong-Z02"/>
                <w:color w:val="000000"/>
                <w:kern w:val="0"/>
                <w:sz w:val="24"/>
                <w:szCs w:val="24"/>
              </w:rPr>
              <w:t>国际</w:t>
            </w:r>
            <w:r>
              <w:rPr>
                <w:rFonts w:hint="eastAsia" w:ascii="宋体" w:hAnsi="宋体" w:cs="FZFangSong-Z02"/>
                <w:color w:val="000000"/>
                <w:kern w:val="0"/>
                <w:sz w:val="24"/>
                <w:szCs w:val="24"/>
                <w:lang w:eastAsia="zh-CN"/>
              </w:rPr>
              <w:t>课程</w:t>
            </w:r>
            <w:r>
              <w:rPr>
                <w:rFonts w:hint="eastAsia" w:ascii="宋体" w:hAnsi="宋体" w:cs="FZFangSong-Z02"/>
                <w:color w:val="000000"/>
                <w:kern w:val="0"/>
                <w:sz w:val="24"/>
                <w:szCs w:val="24"/>
              </w:rPr>
              <w:t>评价体系</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360" w:firstLineChars="150"/>
              <w:jc w:val="left"/>
              <w:rPr>
                <w:rFonts w:ascii="宋体" w:cs="宋体"/>
                <w:kern w:val="0"/>
                <w:sz w:val="24"/>
                <w:szCs w:val="24"/>
              </w:rPr>
            </w:pPr>
            <w:r>
              <w:rPr>
                <w:rFonts w:hint="eastAsia" w:ascii="宋体" w:hAnsi="宋体" w:cs="FZFangSong-Z02"/>
                <w:color w:val="000000"/>
                <w:kern w:val="0"/>
                <w:sz w:val="24"/>
                <w:szCs w:val="24"/>
              </w:rPr>
              <w:t>深化课程评价改革，</w:t>
            </w:r>
            <w:r>
              <w:rPr>
                <w:rFonts w:hint="eastAsia" w:ascii="宋体" w:hAnsi="宋体" w:cs="FZFangSong-Z02"/>
                <w:color w:val="000000"/>
                <w:kern w:val="0"/>
                <w:sz w:val="24"/>
                <w:szCs w:val="24"/>
                <w:lang w:eastAsia="zh-CN"/>
              </w:rPr>
              <w:t>结合高考改革和新一轮高中课程标准修订要求，</w:t>
            </w:r>
            <w:r>
              <w:rPr>
                <w:rFonts w:hint="eastAsia" w:ascii="宋体" w:hAnsi="宋体" w:cs="宋体"/>
                <w:kern w:val="0"/>
                <w:sz w:val="24"/>
                <w:szCs w:val="24"/>
              </w:rPr>
              <w:t>学习</w:t>
            </w:r>
            <w:r>
              <w:rPr>
                <w:rFonts w:hint="eastAsia" w:ascii="宋体" w:hAnsi="宋体" w:cs="宋体"/>
                <w:kern w:val="0"/>
                <w:sz w:val="24"/>
                <w:szCs w:val="24"/>
                <w:lang w:eastAsia="zh-CN"/>
              </w:rPr>
              <w:t>借鉴</w:t>
            </w:r>
            <w:r>
              <w:rPr>
                <w:rFonts w:hint="eastAsia" w:ascii="宋体" w:hAnsi="宋体" w:cs="宋体"/>
                <w:kern w:val="0"/>
                <w:sz w:val="24"/>
                <w:szCs w:val="24"/>
              </w:rPr>
              <w:t>国际优质课程标准，优化学校课程评价体系。</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cs="FZFangSong-Z02"/>
                <w:color w:val="000000"/>
                <w:kern w:val="0"/>
                <w:sz w:val="24"/>
                <w:szCs w:val="24"/>
              </w:rPr>
            </w:pPr>
            <w:r>
              <w:rPr>
                <w:rFonts w:hint="eastAsia" w:ascii="宋体" w:hAnsi="宋体" w:cs="FZFangSong-Z02"/>
                <w:color w:val="000000"/>
                <w:kern w:val="0"/>
                <w:sz w:val="24"/>
                <w:szCs w:val="24"/>
              </w:rPr>
              <w:t>2分</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tcPr>
          <w:p>
            <w:pPr>
              <w:spacing w:line="420" w:lineRule="exact"/>
              <w:rPr>
                <w:rFonts w:ascii="宋体"/>
                <w:sz w:val="24"/>
                <w:szCs w:val="24"/>
              </w:rPr>
            </w:pPr>
          </w:p>
          <w:p>
            <w:pPr>
              <w:spacing w:line="420" w:lineRule="exact"/>
              <w:rPr>
                <w:rFonts w:ascii="宋体" w:hAnsi="宋体"/>
                <w:sz w:val="24"/>
                <w:szCs w:val="24"/>
              </w:rPr>
            </w:pPr>
            <w:r>
              <w:rPr>
                <w:rFonts w:ascii="宋体" w:hAnsi="宋体"/>
                <w:sz w:val="24"/>
                <w:szCs w:val="24"/>
              </w:rPr>
              <w:t>B4.</w:t>
            </w:r>
          </w:p>
          <w:p>
            <w:pPr>
              <w:spacing w:line="420" w:lineRule="exact"/>
              <w:rPr>
                <w:rFonts w:ascii="宋体"/>
                <w:sz w:val="24"/>
                <w:szCs w:val="24"/>
              </w:rPr>
            </w:pPr>
            <w:r>
              <w:rPr>
                <w:rFonts w:hint="eastAsia" w:ascii="宋体" w:hAnsi="宋体"/>
                <w:sz w:val="24"/>
                <w:szCs w:val="24"/>
              </w:rPr>
              <w:t>课题开展</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C14.</w:t>
            </w:r>
            <w:r>
              <w:rPr>
                <w:rFonts w:hint="eastAsia" w:ascii="宋体" w:hAnsi="宋体" w:cs="FZFangSong-Z02"/>
                <w:color w:val="000000"/>
                <w:kern w:val="0"/>
                <w:sz w:val="24"/>
                <w:szCs w:val="24"/>
              </w:rPr>
              <w:t>学校申报并开展市、区级教育国际化相关研究课题</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近三年，学校参与以推进教育国际化为主题或主要内容的课题研究，有相关课题立项报告、结题报告、研究成果等。</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tcPr>
          <w:p>
            <w:pPr>
              <w:spacing w:line="420" w:lineRule="exact"/>
              <w:rPr>
                <w:rFonts w:ascii="宋体" w:hAnsi="宋体"/>
                <w:sz w:val="24"/>
                <w:szCs w:val="24"/>
              </w:rPr>
            </w:pPr>
            <w:r>
              <w:rPr>
                <w:rFonts w:ascii="宋体" w:hAnsi="宋体"/>
                <w:sz w:val="24"/>
                <w:szCs w:val="24"/>
              </w:rPr>
              <w:t>B5.</w:t>
            </w:r>
          </w:p>
          <w:p>
            <w:pPr>
              <w:spacing w:line="420" w:lineRule="exact"/>
              <w:rPr>
                <w:rFonts w:ascii="宋体"/>
                <w:sz w:val="24"/>
                <w:szCs w:val="24"/>
              </w:rPr>
            </w:pPr>
            <w:r>
              <w:rPr>
                <w:rFonts w:hint="eastAsia" w:ascii="宋体" w:hAnsi="宋体"/>
                <w:sz w:val="24"/>
                <w:szCs w:val="24"/>
              </w:rPr>
              <w:t>项目实施</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C15.</w:t>
            </w:r>
            <w:r>
              <w:rPr>
                <w:rFonts w:hint="eastAsia" w:ascii="宋体" w:hAnsi="宋体" w:cs="FZFangSong-Z02"/>
                <w:color w:val="000000"/>
                <w:kern w:val="0"/>
                <w:sz w:val="24"/>
                <w:szCs w:val="24"/>
              </w:rPr>
              <w:t>参加市、区级教育国际化实施等项目</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学校积极参与市、区教育综合改革项目；承担市、区级国际化实施项目情况。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271" w:type="dxa"/>
            <w:vMerge w:val="continue"/>
          </w:tcPr>
          <w:p>
            <w:pPr>
              <w:spacing w:line="420" w:lineRule="exact"/>
              <w:rPr>
                <w:rFonts w:ascii="宋体"/>
                <w:sz w:val="24"/>
                <w:szCs w:val="24"/>
              </w:rPr>
            </w:pPr>
          </w:p>
        </w:tc>
        <w:tc>
          <w:tcPr>
            <w:tcW w:w="1276" w:type="dxa"/>
            <w:vMerge w:val="restart"/>
          </w:tcPr>
          <w:p>
            <w:pPr>
              <w:spacing w:line="420" w:lineRule="exact"/>
              <w:rPr>
                <w:rFonts w:ascii="宋体" w:hAnsi="宋体"/>
                <w:sz w:val="24"/>
                <w:szCs w:val="24"/>
              </w:rPr>
            </w:pPr>
            <w:r>
              <w:rPr>
                <w:rFonts w:ascii="宋体" w:hAnsi="宋体"/>
                <w:sz w:val="24"/>
                <w:szCs w:val="24"/>
              </w:rPr>
              <w:t>B6.</w:t>
            </w:r>
          </w:p>
          <w:p>
            <w:pPr>
              <w:spacing w:line="420" w:lineRule="exact"/>
              <w:rPr>
                <w:rFonts w:ascii="宋体"/>
                <w:sz w:val="24"/>
                <w:szCs w:val="24"/>
              </w:rPr>
            </w:pPr>
            <w:r>
              <w:rPr>
                <w:rFonts w:hint="eastAsia" w:ascii="宋体" w:hAnsi="宋体"/>
                <w:sz w:val="24"/>
                <w:szCs w:val="24"/>
              </w:rPr>
              <w:t>环境创设</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C16.</w:t>
            </w:r>
            <w:r>
              <w:rPr>
                <w:rFonts w:hint="eastAsia" w:ascii="宋体" w:hAnsi="宋体" w:cs="FZFangSong-Z02"/>
                <w:color w:val="000000"/>
                <w:kern w:val="0"/>
                <w:sz w:val="24"/>
                <w:szCs w:val="24"/>
              </w:rPr>
              <w:t>校园环境创设</w:t>
            </w:r>
            <w:r>
              <w:rPr>
                <w:rFonts w:hint="eastAsia" w:ascii="宋体" w:hAnsi="宋体" w:cs="FZFangSong-Z02"/>
                <w:color w:val="000000"/>
                <w:kern w:val="0"/>
                <w:sz w:val="24"/>
                <w:szCs w:val="24"/>
                <w:lang w:eastAsia="zh-CN"/>
              </w:rPr>
              <w:t>彰显文化品位，适切、适应教师和学生发展</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cs="FZFangSong-Z02"/>
                <w:color w:val="000000"/>
                <w:kern w:val="0"/>
                <w:sz w:val="24"/>
                <w:szCs w:val="24"/>
              </w:rPr>
              <w:t>校园环境创设和班级文化建设体现人本、开放、包容、跨文化、生态等。</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cs="FZFangSong-Z02"/>
                <w:color w:val="000000"/>
                <w:kern w:val="0"/>
                <w:sz w:val="24"/>
                <w:szCs w:val="24"/>
              </w:rPr>
            </w:pPr>
            <w:r>
              <w:rPr>
                <w:rFonts w:hint="eastAsia" w:ascii="宋体" w:hAnsi="宋体" w:cs="FZFangSong-Z02"/>
                <w:color w:val="000000"/>
                <w:kern w:val="0"/>
                <w:sz w:val="24"/>
                <w:szCs w:val="24"/>
              </w:rPr>
              <w:t>1分</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C17.</w:t>
            </w:r>
            <w:r>
              <w:rPr>
                <w:rFonts w:hint="eastAsia" w:ascii="宋体" w:hAnsi="宋体" w:cs="FZFangSong-Z02"/>
                <w:color w:val="000000"/>
                <w:kern w:val="0"/>
                <w:sz w:val="24"/>
                <w:szCs w:val="24"/>
              </w:rPr>
              <w:t>学校</w:t>
            </w:r>
            <w:r>
              <w:rPr>
                <w:rFonts w:hint="eastAsia" w:ascii="宋体" w:hAnsi="宋体" w:cs="FZFangSong-Z02"/>
                <w:color w:val="000000"/>
                <w:kern w:val="0"/>
                <w:sz w:val="24"/>
                <w:szCs w:val="24"/>
                <w:lang w:eastAsia="zh-CN"/>
              </w:rPr>
              <w:t>线上、线下结合，</w:t>
            </w:r>
            <w:r>
              <w:rPr>
                <w:rFonts w:hint="eastAsia" w:ascii="宋体" w:hAnsi="宋体" w:cs="FZFangSong-Z02"/>
                <w:color w:val="000000"/>
                <w:kern w:val="0"/>
                <w:sz w:val="24"/>
                <w:szCs w:val="24"/>
              </w:rPr>
              <w:t>为学生充分开放适龄阅读外语图书</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w:t>
            </w:r>
            <w:r>
              <w:rPr>
                <w:rFonts w:hint="eastAsia" w:ascii="宋体" w:hAnsi="宋体"/>
                <w:kern w:val="0"/>
                <w:sz w:val="24"/>
                <w:szCs w:val="24"/>
                <w:lang w:eastAsia="zh-CN"/>
              </w:rPr>
              <w:t>建设线上资源库情况；</w:t>
            </w:r>
            <w:r>
              <w:rPr>
                <w:rFonts w:hint="eastAsia" w:ascii="宋体" w:hAnsi="宋体"/>
                <w:kern w:val="0"/>
                <w:sz w:val="24"/>
                <w:szCs w:val="24"/>
              </w:rPr>
              <w:t>拥有适合学生年龄及阅读理解能力的外语图书的数量、借阅情况；开展阅读活动情况。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A3.</w:t>
            </w:r>
          </w:p>
          <w:p>
            <w:pPr>
              <w:autoSpaceDE w:val="0"/>
              <w:autoSpaceDN w:val="0"/>
              <w:adjustRightInd w:val="0"/>
              <w:spacing w:line="420" w:lineRule="exact"/>
              <w:jc w:val="left"/>
              <w:rPr>
                <w:rFonts w:ascii="宋体" w:cs="FZFangSong-Z02"/>
                <w:color w:val="000000"/>
                <w:kern w:val="0"/>
                <w:sz w:val="24"/>
                <w:szCs w:val="24"/>
              </w:rPr>
            </w:pPr>
            <w:r>
              <w:rPr>
                <w:rFonts w:hint="eastAsia" w:ascii="宋体" w:hAnsi="宋体" w:cs="FZFangSong-Z02"/>
                <w:color w:val="000000"/>
                <w:kern w:val="0"/>
                <w:sz w:val="24"/>
                <w:szCs w:val="24"/>
              </w:rPr>
              <w:t>保障支持</w:t>
            </w:r>
          </w:p>
          <w:p>
            <w:pPr>
              <w:autoSpaceDE w:val="0"/>
              <w:autoSpaceDN w:val="0"/>
              <w:adjustRightInd w:val="0"/>
              <w:spacing w:line="420" w:lineRule="exact"/>
              <w:jc w:val="left"/>
              <w:rPr>
                <w:rFonts w:ascii="宋体" w:cs="FZFangSong-Z02"/>
                <w:color w:val="000000"/>
                <w:kern w:val="0"/>
                <w:sz w:val="24"/>
                <w:szCs w:val="24"/>
              </w:rPr>
            </w:pPr>
          </w:p>
        </w:tc>
        <w:tc>
          <w:tcPr>
            <w:tcW w:w="1276" w:type="dxa"/>
          </w:tcPr>
          <w:p>
            <w:pPr>
              <w:spacing w:line="420" w:lineRule="exact"/>
              <w:rPr>
                <w:rFonts w:ascii="宋体" w:hAnsi="宋体"/>
                <w:sz w:val="24"/>
                <w:szCs w:val="24"/>
              </w:rPr>
            </w:pPr>
            <w:r>
              <w:rPr>
                <w:rFonts w:ascii="宋体" w:hAnsi="宋体"/>
                <w:sz w:val="24"/>
                <w:szCs w:val="24"/>
              </w:rPr>
              <w:t>B7.</w:t>
            </w:r>
          </w:p>
          <w:p>
            <w:pPr>
              <w:spacing w:line="420" w:lineRule="exact"/>
              <w:rPr>
                <w:rFonts w:ascii="宋体"/>
                <w:sz w:val="24"/>
                <w:szCs w:val="24"/>
              </w:rPr>
            </w:pPr>
            <w:r>
              <w:rPr>
                <w:rFonts w:hint="eastAsia" w:ascii="宋体" w:hAnsi="宋体"/>
                <w:sz w:val="24"/>
                <w:szCs w:val="24"/>
              </w:rPr>
              <w:t>规划计划</w:t>
            </w:r>
          </w:p>
        </w:tc>
        <w:tc>
          <w:tcPr>
            <w:tcW w:w="3969" w:type="dxa"/>
          </w:tcPr>
          <w:p>
            <w:pPr>
              <w:spacing w:line="420" w:lineRule="exact"/>
              <w:rPr>
                <w:rFonts w:ascii="宋体"/>
                <w:sz w:val="24"/>
                <w:szCs w:val="24"/>
              </w:rPr>
            </w:pPr>
            <w:r>
              <w:rPr>
                <w:rFonts w:ascii="宋体" w:hAnsi="宋体" w:cs="FZFangSong-Z02"/>
                <w:color w:val="000000"/>
                <w:kern w:val="0"/>
                <w:sz w:val="24"/>
                <w:szCs w:val="24"/>
              </w:rPr>
              <w:t>C18.</w:t>
            </w:r>
            <w:r>
              <w:rPr>
                <w:rFonts w:hint="eastAsia" w:ascii="宋体" w:hAnsi="宋体" w:cs="FZFangSong-Z02"/>
                <w:color w:val="000000"/>
                <w:kern w:val="0"/>
                <w:sz w:val="24"/>
                <w:szCs w:val="24"/>
              </w:rPr>
              <w:t>学校发展规划、年度工作计划及工作总结中有明确体现教育国际化内容</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学校发展规划、年度工作计划、年度工作总结中对教育国际化工作有明确的阐述或体现。</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tcPr>
          <w:p>
            <w:pPr>
              <w:spacing w:line="420" w:lineRule="exact"/>
              <w:rPr>
                <w:rFonts w:ascii="宋体" w:hAnsi="宋体"/>
                <w:sz w:val="24"/>
                <w:szCs w:val="24"/>
              </w:rPr>
            </w:pPr>
            <w:r>
              <w:rPr>
                <w:rFonts w:ascii="宋体" w:hAnsi="宋体"/>
                <w:sz w:val="24"/>
                <w:szCs w:val="24"/>
              </w:rPr>
              <w:t>B8.</w:t>
            </w:r>
          </w:p>
          <w:p>
            <w:pPr>
              <w:spacing w:line="420" w:lineRule="exact"/>
              <w:rPr>
                <w:rFonts w:ascii="宋体"/>
                <w:sz w:val="24"/>
                <w:szCs w:val="24"/>
              </w:rPr>
            </w:pPr>
            <w:r>
              <w:rPr>
                <w:rFonts w:hint="eastAsia" w:ascii="宋体" w:hAnsi="宋体"/>
                <w:sz w:val="24"/>
                <w:szCs w:val="24"/>
              </w:rPr>
              <w:t>组织领导</w:t>
            </w:r>
          </w:p>
        </w:tc>
        <w:tc>
          <w:tcPr>
            <w:tcW w:w="3969" w:type="dxa"/>
          </w:tcPr>
          <w:p>
            <w:pPr>
              <w:autoSpaceDE w:val="0"/>
              <w:autoSpaceDN w:val="0"/>
              <w:adjustRightInd w:val="0"/>
              <w:spacing w:line="420" w:lineRule="exact"/>
              <w:jc w:val="both"/>
              <w:rPr>
                <w:rFonts w:ascii="宋体" w:cs="FZFangSong-Z02"/>
                <w:color w:val="000000"/>
                <w:kern w:val="0"/>
                <w:sz w:val="24"/>
                <w:szCs w:val="24"/>
              </w:rPr>
            </w:pPr>
            <w:r>
              <w:rPr>
                <w:rFonts w:ascii="宋体" w:hAnsi="宋体" w:cs="FZFangSong-Z02"/>
                <w:color w:val="000000"/>
                <w:kern w:val="0"/>
                <w:sz w:val="24"/>
                <w:szCs w:val="24"/>
              </w:rPr>
              <w:t>C19.</w:t>
            </w:r>
            <w:r>
              <w:rPr>
                <w:rFonts w:hint="eastAsia" w:ascii="宋体" w:hAnsi="宋体" w:cs="FZFangSong-Z02"/>
                <w:color w:val="000000"/>
                <w:kern w:val="0"/>
                <w:sz w:val="24"/>
                <w:szCs w:val="24"/>
              </w:rPr>
              <w:t>学校有明确的</w:t>
            </w:r>
            <w:r>
              <w:rPr>
                <w:rFonts w:hint="eastAsia" w:ascii="宋体" w:hAnsi="宋体" w:cs="FZFangSong-Z02"/>
                <w:color w:val="000000"/>
                <w:kern w:val="0"/>
                <w:sz w:val="24"/>
                <w:szCs w:val="24"/>
                <w:lang w:eastAsia="zh-CN"/>
              </w:rPr>
              <w:t>分管领导和专门</w:t>
            </w:r>
            <w:r>
              <w:rPr>
                <w:rFonts w:hint="eastAsia" w:ascii="宋体" w:hAnsi="宋体" w:cs="FZFangSong-Z02"/>
                <w:color w:val="000000"/>
                <w:kern w:val="0"/>
                <w:sz w:val="24"/>
                <w:szCs w:val="24"/>
              </w:rPr>
              <w:t>人员负责教育国际化工作</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学校有</w:t>
            </w:r>
            <w:r>
              <w:rPr>
                <w:rFonts w:hint="eastAsia" w:ascii="宋体" w:hAnsi="宋体"/>
                <w:kern w:val="0"/>
                <w:sz w:val="24"/>
                <w:szCs w:val="24"/>
                <w:lang w:eastAsia="zh-CN"/>
              </w:rPr>
              <w:t>明确的分管领导和</w:t>
            </w:r>
            <w:r>
              <w:rPr>
                <w:rFonts w:hint="eastAsia" w:ascii="宋体" w:hAnsi="宋体"/>
                <w:kern w:val="0"/>
                <w:sz w:val="24"/>
                <w:szCs w:val="24"/>
              </w:rPr>
              <w:t>专门人员负责教育国际化具体工作，做到分工明确、职责清晰。</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271" w:type="dxa"/>
            <w:vMerge w:val="continue"/>
          </w:tcPr>
          <w:p>
            <w:pPr>
              <w:spacing w:line="420" w:lineRule="exact"/>
              <w:rPr>
                <w:rFonts w:ascii="宋体"/>
                <w:sz w:val="24"/>
                <w:szCs w:val="24"/>
              </w:rPr>
            </w:pPr>
          </w:p>
        </w:tc>
        <w:tc>
          <w:tcPr>
            <w:tcW w:w="1276" w:type="dxa"/>
            <w:vMerge w:val="restart"/>
          </w:tcPr>
          <w:p>
            <w:pPr>
              <w:spacing w:line="420" w:lineRule="exact"/>
              <w:rPr>
                <w:rFonts w:ascii="宋体" w:hAnsi="宋体"/>
                <w:sz w:val="24"/>
                <w:szCs w:val="24"/>
              </w:rPr>
            </w:pPr>
          </w:p>
          <w:p>
            <w:pPr>
              <w:spacing w:line="420" w:lineRule="exact"/>
              <w:rPr>
                <w:rFonts w:ascii="宋体" w:hAnsi="宋体"/>
                <w:sz w:val="24"/>
                <w:szCs w:val="24"/>
              </w:rPr>
            </w:pPr>
          </w:p>
          <w:p>
            <w:pPr>
              <w:spacing w:line="420" w:lineRule="exact"/>
              <w:rPr>
                <w:rFonts w:ascii="宋体" w:hAnsi="宋体"/>
                <w:sz w:val="24"/>
                <w:szCs w:val="24"/>
              </w:rPr>
            </w:pPr>
          </w:p>
          <w:p>
            <w:pPr>
              <w:spacing w:line="420" w:lineRule="exact"/>
              <w:rPr>
                <w:rFonts w:ascii="宋体" w:hAnsi="宋体"/>
                <w:sz w:val="24"/>
                <w:szCs w:val="24"/>
              </w:rPr>
            </w:pPr>
            <w:r>
              <w:rPr>
                <w:rFonts w:ascii="宋体" w:hAnsi="宋体"/>
                <w:sz w:val="24"/>
                <w:szCs w:val="24"/>
              </w:rPr>
              <w:t>B9.</w:t>
            </w:r>
          </w:p>
          <w:p>
            <w:pPr>
              <w:spacing w:line="420" w:lineRule="exact"/>
              <w:rPr>
                <w:rFonts w:ascii="宋体"/>
                <w:sz w:val="24"/>
                <w:szCs w:val="24"/>
              </w:rPr>
            </w:pPr>
            <w:r>
              <w:rPr>
                <w:rFonts w:hint="eastAsia" w:ascii="宋体" w:hAnsi="宋体"/>
                <w:sz w:val="24"/>
                <w:szCs w:val="24"/>
              </w:rPr>
              <w:t>队伍建设</w:t>
            </w:r>
          </w:p>
        </w:tc>
        <w:tc>
          <w:tcPr>
            <w:tcW w:w="3969" w:type="dxa"/>
          </w:tcPr>
          <w:p>
            <w:pPr>
              <w:autoSpaceDE w:val="0"/>
              <w:autoSpaceDN w:val="0"/>
              <w:adjustRightInd w:val="0"/>
              <w:spacing w:line="420" w:lineRule="exact"/>
              <w:jc w:val="left"/>
              <w:rPr>
                <w:rFonts w:hint="eastAsia" w:ascii="宋体" w:eastAsia="宋体" w:cs="FZFangSong-Z02"/>
                <w:color w:val="000000"/>
                <w:kern w:val="0"/>
                <w:sz w:val="24"/>
                <w:szCs w:val="24"/>
                <w:lang w:eastAsia="zh-CN"/>
              </w:rPr>
            </w:pPr>
            <w:r>
              <w:rPr>
                <w:rFonts w:ascii="宋体" w:hAnsi="宋体" w:cs="FZFangSong-Z02"/>
                <w:color w:val="000000"/>
                <w:kern w:val="0"/>
                <w:sz w:val="24"/>
                <w:szCs w:val="24"/>
              </w:rPr>
              <w:t>C20.</w:t>
            </w:r>
            <w:r>
              <w:rPr>
                <w:rFonts w:hint="eastAsia" w:ascii="宋体" w:hAnsi="宋体" w:cs="FZFangSong-Z02"/>
                <w:color w:val="000000"/>
                <w:kern w:val="0"/>
                <w:sz w:val="24"/>
                <w:szCs w:val="24"/>
              </w:rPr>
              <w:t>学校组织开展教师</w:t>
            </w:r>
            <w:r>
              <w:rPr>
                <w:rFonts w:hint="eastAsia" w:ascii="宋体" w:hAnsi="宋体" w:cs="FZFangSong-Z02"/>
                <w:color w:val="000000"/>
                <w:kern w:val="0"/>
                <w:sz w:val="24"/>
                <w:szCs w:val="24"/>
                <w:lang w:eastAsia="zh-CN"/>
              </w:rPr>
              <w:t>教育</w:t>
            </w:r>
            <w:r>
              <w:rPr>
                <w:rFonts w:hint="eastAsia" w:ascii="宋体" w:hAnsi="宋体" w:cs="FZFangSong-Z02"/>
                <w:color w:val="000000"/>
                <w:kern w:val="0"/>
                <w:sz w:val="24"/>
                <w:szCs w:val="24"/>
              </w:rPr>
              <w:t>国际化专题培训</w:t>
            </w:r>
            <w:r>
              <w:rPr>
                <w:rFonts w:hint="eastAsia" w:ascii="宋体" w:hAnsi="宋体" w:cs="FZFangSong-Z02"/>
                <w:color w:val="000000"/>
                <w:kern w:val="0"/>
                <w:sz w:val="24"/>
                <w:szCs w:val="24"/>
                <w:lang w:eastAsia="zh-CN"/>
              </w:rPr>
              <w:t>或者积极参加区域的教育国际化专题培训</w:t>
            </w:r>
          </w:p>
        </w:tc>
        <w:tc>
          <w:tcPr>
            <w:tcW w:w="5953" w:type="dxa"/>
          </w:tcPr>
          <w:p>
            <w:pPr>
              <w:autoSpaceDE w:val="0"/>
              <w:autoSpaceDN w:val="0"/>
              <w:adjustRightInd w:val="0"/>
              <w:spacing w:line="400" w:lineRule="atLeast"/>
              <w:ind w:firstLine="360" w:firstLineChars="150"/>
              <w:jc w:val="left"/>
              <w:rPr>
                <w:rFonts w:hint="eastAsia" w:ascii="宋体" w:eastAsia="宋体"/>
                <w:kern w:val="0"/>
                <w:sz w:val="24"/>
                <w:szCs w:val="24"/>
                <w:lang w:eastAsia="zh-CN"/>
              </w:rPr>
            </w:pPr>
            <w:r>
              <w:rPr>
                <w:rFonts w:hint="eastAsia" w:ascii="宋体" w:hAnsi="宋体"/>
                <w:kern w:val="0"/>
                <w:sz w:val="24"/>
                <w:szCs w:val="24"/>
              </w:rPr>
              <w:t>学校邀请专家、外籍教师等对全校教师进行</w:t>
            </w:r>
            <w:r>
              <w:rPr>
                <w:rFonts w:hint="eastAsia" w:ascii="宋体" w:hAnsi="宋体"/>
                <w:kern w:val="0"/>
                <w:sz w:val="24"/>
                <w:szCs w:val="24"/>
                <w:lang w:eastAsia="zh-CN"/>
              </w:rPr>
              <w:t>教育</w:t>
            </w:r>
            <w:r>
              <w:rPr>
                <w:rFonts w:hint="eastAsia" w:ascii="宋体" w:hAnsi="宋体"/>
                <w:kern w:val="0"/>
                <w:sz w:val="24"/>
                <w:szCs w:val="24"/>
              </w:rPr>
              <w:t>国际化专题培训的方案、培训内容、培训实效等材料</w:t>
            </w:r>
            <w:r>
              <w:rPr>
                <w:rFonts w:hint="eastAsia" w:ascii="宋体" w:hAnsi="宋体"/>
                <w:kern w:val="0"/>
                <w:sz w:val="24"/>
                <w:szCs w:val="24"/>
                <w:lang w:eastAsia="zh-CN"/>
              </w:rPr>
              <w:t>；参加市、区级</w:t>
            </w:r>
            <w:r>
              <w:rPr>
                <w:rFonts w:hint="eastAsia" w:ascii="宋体" w:hAnsi="宋体" w:cs="FZFangSong-Z02"/>
                <w:color w:val="000000"/>
                <w:kern w:val="0"/>
                <w:sz w:val="24"/>
                <w:szCs w:val="24"/>
                <w:lang w:eastAsia="zh-CN"/>
              </w:rPr>
              <w:t>的教育国际化专题培训的情况。</w:t>
            </w:r>
          </w:p>
        </w:tc>
        <w:tc>
          <w:tcPr>
            <w:tcW w:w="709" w:type="dxa"/>
          </w:tcPr>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jc w:val="left"/>
              <w:rPr>
                <w:rFonts w:ascii="宋体" w:hAnsi="宋体"/>
                <w:kern w:val="0"/>
                <w:sz w:val="24"/>
                <w:szCs w:val="24"/>
              </w:rPr>
            </w:pPr>
          </w:p>
        </w:tc>
        <w:tc>
          <w:tcPr>
            <w:tcW w:w="709" w:type="dxa"/>
          </w:tcPr>
          <w:p>
            <w:pPr>
              <w:autoSpaceDE w:val="0"/>
              <w:autoSpaceDN w:val="0"/>
              <w:adjustRightInd w:val="0"/>
              <w:spacing w:line="400" w:lineRule="atLeast"/>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cs="FZFangSong-Z02"/>
                <w:color w:val="000000"/>
                <w:kern w:val="0"/>
                <w:sz w:val="24"/>
                <w:szCs w:val="24"/>
              </w:rPr>
              <w:t>C21.</w:t>
            </w:r>
            <w:r>
              <w:rPr>
                <w:rFonts w:hint="eastAsia" w:ascii="宋体" w:cs="FZFangSong-Z02"/>
                <w:color w:val="000000"/>
                <w:kern w:val="0"/>
                <w:sz w:val="24"/>
                <w:szCs w:val="24"/>
              </w:rPr>
              <w:t>学校</w:t>
            </w:r>
            <w:r>
              <w:rPr>
                <w:rFonts w:hint="eastAsia" w:ascii="宋体" w:cs="FZFangSong-Z02"/>
                <w:color w:val="000000"/>
                <w:kern w:val="0"/>
                <w:sz w:val="24"/>
                <w:szCs w:val="24"/>
                <w:lang w:eastAsia="zh-CN"/>
              </w:rPr>
              <w:t>规范</w:t>
            </w:r>
            <w:r>
              <w:rPr>
                <w:rFonts w:hint="eastAsia" w:ascii="宋体" w:cs="FZFangSong-Z02"/>
                <w:color w:val="000000"/>
                <w:kern w:val="0"/>
                <w:sz w:val="24"/>
                <w:szCs w:val="24"/>
              </w:rPr>
              <w:t>聘任有除英语外的外语语种教师，或者利用校外小语种教师资源开设课程</w:t>
            </w:r>
          </w:p>
        </w:tc>
        <w:tc>
          <w:tcPr>
            <w:tcW w:w="5953" w:type="dxa"/>
          </w:tcPr>
          <w:p>
            <w:pPr>
              <w:spacing w:line="400" w:lineRule="atLeast"/>
              <w:ind w:firstLine="360" w:firstLineChars="150"/>
              <w:rPr>
                <w:rFonts w:ascii="宋体"/>
                <w:kern w:val="0"/>
                <w:sz w:val="24"/>
                <w:szCs w:val="24"/>
              </w:rPr>
            </w:pPr>
            <w:r>
              <w:rPr>
                <w:rFonts w:hint="eastAsia" w:ascii="宋体"/>
                <w:kern w:val="0"/>
                <w:sz w:val="24"/>
                <w:szCs w:val="24"/>
              </w:rPr>
              <w:t>学校在编在岗中</w:t>
            </w:r>
            <w:r>
              <w:rPr>
                <w:rFonts w:hint="eastAsia" w:ascii="宋体"/>
                <w:kern w:val="0"/>
                <w:sz w:val="24"/>
                <w:szCs w:val="24"/>
                <w:lang w:eastAsia="zh-CN"/>
              </w:rPr>
              <w:t>规范聘任</w:t>
            </w:r>
            <w:r>
              <w:rPr>
                <w:rFonts w:hint="eastAsia" w:ascii="宋体"/>
                <w:kern w:val="0"/>
                <w:sz w:val="24"/>
                <w:szCs w:val="24"/>
              </w:rPr>
              <w:t>有除英语教师以外的教师，或者利用校外小语种教师资源，开设拓展型课程、探究型（研究型）课程等。</w:t>
            </w:r>
          </w:p>
        </w:tc>
        <w:tc>
          <w:tcPr>
            <w:tcW w:w="709" w:type="dxa"/>
          </w:tcPr>
          <w:p>
            <w:pPr>
              <w:spacing w:line="400" w:lineRule="atLeast"/>
              <w:ind w:firstLine="360" w:firstLineChars="150"/>
              <w:rPr>
                <w:rFonts w:ascii="宋体"/>
                <w:kern w:val="0"/>
                <w:sz w:val="24"/>
                <w:szCs w:val="24"/>
              </w:rPr>
            </w:pPr>
          </w:p>
          <w:p>
            <w:pPr>
              <w:spacing w:line="400" w:lineRule="atLeast"/>
              <w:rPr>
                <w:rFonts w:ascii="宋体"/>
                <w:kern w:val="0"/>
                <w:sz w:val="24"/>
                <w:szCs w:val="24"/>
              </w:rPr>
            </w:pPr>
            <w:r>
              <w:rPr>
                <w:rFonts w:hint="eastAsia" w:ascii="宋体"/>
                <w:kern w:val="0"/>
                <w:sz w:val="24"/>
                <w:szCs w:val="24"/>
              </w:rPr>
              <w:t>1分</w:t>
            </w:r>
          </w:p>
        </w:tc>
        <w:tc>
          <w:tcPr>
            <w:tcW w:w="709" w:type="dxa"/>
          </w:tcPr>
          <w:p>
            <w:pPr>
              <w:spacing w:line="400" w:lineRule="atLeast"/>
              <w:ind w:firstLine="360" w:firstLineChars="150"/>
              <w:rPr>
                <w:rFonts w:ascii="宋体"/>
                <w:kern w:val="0"/>
                <w:sz w:val="24"/>
                <w:szCs w:val="24"/>
              </w:rPr>
            </w:pPr>
          </w:p>
        </w:tc>
        <w:tc>
          <w:tcPr>
            <w:tcW w:w="709" w:type="dxa"/>
          </w:tcPr>
          <w:p>
            <w:pPr>
              <w:spacing w:line="400" w:lineRule="atLeast"/>
              <w:ind w:firstLine="360" w:firstLineChars="150"/>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C22.</w:t>
            </w:r>
            <w:r>
              <w:rPr>
                <w:rFonts w:hint="eastAsia" w:ascii="宋体" w:hAnsi="宋体" w:cs="FZFangSong-Z02"/>
                <w:color w:val="000000"/>
                <w:kern w:val="0"/>
                <w:sz w:val="24"/>
                <w:szCs w:val="24"/>
              </w:rPr>
              <w:t>规范聘请</w:t>
            </w:r>
            <w:r>
              <w:rPr>
                <w:rFonts w:hint="eastAsia" w:ascii="宋体" w:hAnsi="宋体" w:cs="FZFangSong-Z02"/>
                <w:color w:val="000000"/>
                <w:kern w:val="0"/>
                <w:sz w:val="24"/>
                <w:szCs w:val="24"/>
                <w:lang w:eastAsia="zh-CN"/>
              </w:rPr>
              <w:t>有资质的</w:t>
            </w:r>
            <w:r>
              <w:rPr>
                <w:rFonts w:hint="eastAsia" w:ascii="宋体" w:hAnsi="宋体" w:cs="FZFangSong-Z02"/>
                <w:color w:val="000000"/>
                <w:kern w:val="0"/>
                <w:sz w:val="24"/>
                <w:szCs w:val="24"/>
              </w:rPr>
              <w:t>外籍教师</w:t>
            </w:r>
          </w:p>
        </w:tc>
        <w:tc>
          <w:tcPr>
            <w:tcW w:w="5953" w:type="dxa"/>
          </w:tcPr>
          <w:p>
            <w:pPr>
              <w:spacing w:line="400" w:lineRule="atLeast"/>
              <w:ind w:firstLine="360" w:firstLineChars="150"/>
              <w:rPr>
                <w:rFonts w:ascii="宋体"/>
                <w:kern w:val="0"/>
                <w:sz w:val="24"/>
                <w:szCs w:val="24"/>
              </w:rPr>
            </w:pPr>
            <w:r>
              <w:rPr>
                <w:rFonts w:hint="eastAsia" w:ascii="宋体" w:hAnsi="宋体"/>
                <w:kern w:val="0"/>
                <w:sz w:val="24"/>
                <w:szCs w:val="24"/>
              </w:rPr>
              <w:t>学校有聘请外籍教师资格，且常年聘请有</w:t>
            </w:r>
            <w:r>
              <w:rPr>
                <w:rFonts w:hint="eastAsia" w:ascii="宋体" w:hAnsi="宋体"/>
                <w:kern w:val="0"/>
                <w:sz w:val="24"/>
                <w:szCs w:val="24"/>
                <w:lang w:eastAsia="zh-CN"/>
              </w:rPr>
              <w:t>资质的</w:t>
            </w:r>
            <w:r>
              <w:rPr>
                <w:rFonts w:hint="eastAsia" w:ascii="宋体" w:hAnsi="宋体"/>
                <w:kern w:val="0"/>
                <w:sz w:val="24"/>
                <w:szCs w:val="24"/>
              </w:rPr>
              <w:t>外籍教师；或者学校通过购买第三方服务，聘请有</w:t>
            </w:r>
            <w:r>
              <w:rPr>
                <w:rFonts w:hint="eastAsia" w:ascii="宋体" w:hAnsi="宋体"/>
                <w:kern w:val="0"/>
                <w:sz w:val="24"/>
                <w:szCs w:val="24"/>
                <w:lang w:eastAsia="zh-CN"/>
              </w:rPr>
              <w:t>资质的</w:t>
            </w:r>
            <w:r>
              <w:rPr>
                <w:rFonts w:hint="eastAsia" w:ascii="宋体" w:hAnsi="宋体"/>
                <w:kern w:val="0"/>
                <w:sz w:val="24"/>
                <w:szCs w:val="24"/>
              </w:rPr>
              <w:t>外籍教师。</w:t>
            </w:r>
          </w:p>
        </w:tc>
        <w:tc>
          <w:tcPr>
            <w:tcW w:w="709" w:type="dxa"/>
          </w:tcPr>
          <w:p>
            <w:pPr>
              <w:spacing w:line="400" w:lineRule="atLeast"/>
              <w:ind w:firstLine="360" w:firstLineChars="15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1分</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C23.</w:t>
            </w:r>
            <w:r>
              <w:rPr>
                <w:rFonts w:hint="eastAsia" w:ascii="宋体" w:hAnsi="宋体" w:cs="FZFangSong-Z02"/>
                <w:color w:val="000000"/>
                <w:kern w:val="0"/>
                <w:sz w:val="24"/>
                <w:szCs w:val="24"/>
              </w:rPr>
              <w:t>学校教师赴国（境）外参加讲学、访学、留学、培训及国际会议等活动</w:t>
            </w:r>
          </w:p>
        </w:tc>
        <w:tc>
          <w:tcPr>
            <w:tcW w:w="5953" w:type="dxa"/>
          </w:tcPr>
          <w:p>
            <w:pPr>
              <w:spacing w:line="400" w:lineRule="atLeast"/>
              <w:ind w:firstLine="360" w:firstLineChars="150"/>
              <w:rPr>
                <w:rFonts w:ascii="宋体" w:cs="FZFangSong-Z02"/>
                <w:color w:val="000000"/>
                <w:kern w:val="0"/>
                <w:sz w:val="24"/>
                <w:szCs w:val="24"/>
              </w:rPr>
            </w:pPr>
            <w:r>
              <w:rPr>
                <w:rFonts w:hint="eastAsia" w:ascii="宋体" w:hAnsi="宋体"/>
                <w:kern w:val="0"/>
                <w:sz w:val="24"/>
                <w:szCs w:val="24"/>
              </w:rPr>
              <w:t>近三年，在任教师赴国（境）外担任汉语教师、汉语助教、访问学者、讲学、留学或培训等学术交流、教育成果展示、研讨会等。</w:t>
            </w:r>
          </w:p>
        </w:tc>
        <w:tc>
          <w:tcPr>
            <w:tcW w:w="709" w:type="dxa"/>
          </w:tcPr>
          <w:p>
            <w:pPr>
              <w:spacing w:line="400" w:lineRule="atLeast"/>
              <w:ind w:firstLine="360" w:firstLineChars="15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1分</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hint="eastAsia" w:ascii="宋体" w:eastAsia="宋体" w:cs="FZFangSong-Z02"/>
                <w:color w:val="000000"/>
                <w:kern w:val="0"/>
                <w:sz w:val="24"/>
                <w:szCs w:val="24"/>
                <w:lang w:eastAsia="zh-CN"/>
              </w:rPr>
            </w:pPr>
            <w:r>
              <w:rPr>
                <w:rFonts w:ascii="宋体" w:hAnsi="宋体" w:cs="FZFangSong-Z02"/>
                <w:color w:val="000000"/>
                <w:kern w:val="0"/>
                <w:sz w:val="24"/>
                <w:szCs w:val="24"/>
              </w:rPr>
              <w:t>C24.</w:t>
            </w:r>
            <w:r>
              <w:rPr>
                <w:rFonts w:hint="eastAsia" w:ascii="宋体" w:hAnsi="宋体" w:cs="FZFangSong-Z02"/>
                <w:color w:val="000000"/>
                <w:kern w:val="0"/>
                <w:sz w:val="24"/>
                <w:szCs w:val="24"/>
              </w:rPr>
              <w:t>学校有取得国际汉语教师资格的教师</w:t>
            </w:r>
            <w:r>
              <w:rPr>
                <w:rFonts w:hint="eastAsia" w:ascii="宋体" w:hAnsi="宋体" w:cs="FZFangSong-Z02"/>
                <w:color w:val="000000"/>
                <w:kern w:val="0"/>
                <w:sz w:val="24"/>
                <w:szCs w:val="24"/>
                <w:lang w:eastAsia="zh-CN"/>
              </w:rPr>
              <w:t>，积极培养有资质的双语教师</w:t>
            </w:r>
          </w:p>
        </w:tc>
        <w:tc>
          <w:tcPr>
            <w:tcW w:w="5953" w:type="dxa"/>
          </w:tcPr>
          <w:p>
            <w:pPr>
              <w:autoSpaceDE w:val="0"/>
              <w:autoSpaceDN w:val="0"/>
              <w:adjustRightInd w:val="0"/>
              <w:spacing w:line="400" w:lineRule="atLeast"/>
              <w:ind w:firstLine="360" w:firstLineChars="150"/>
              <w:jc w:val="left"/>
              <w:rPr>
                <w:rFonts w:hint="eastAsia" w:ascii="宋体" w:eastAsia="宋体" w:cs="FZFangSong-Z02"/>
                <w:color w:val="000000"/>
                <w:kern w:val="0"/>
                <w:sz w:val="24"/>
                <w:szCs w:val="24"/>
                <w:lang w:eastAsia="zh-CN"/>
              </w:rPr>
            </w:pPr>
            <w:r>
              <w:rPr>
                <w:rFonts w:hint="eastAsia" w:ascii="宋体" w:hAnsi="宋体"/>
                <w:kern w:val="0"/>
                <w:sz w:val="24"/>
                <w:szCs w:val="24"/>
              </w:rPr>
              <w:t>学校教师参加国家汉办、国务院侨办及相关高校、培训机构等外派汉语教师储备培训并取得相应证书的情况</w:t>
            </w:r>
            <w:r>
              <w:rPr>
                <w:rFonts w:hint="eastAsia" w:ascii="宋体" w:hAnsi="宋体"/>
                <w:kern w:val="0"/>
                <w:sz w:val="24"/>
                <w:szCs w:val="24"/>
                <w:lang w:eastAsia="zh-CN"/>
              </w:rPr>
              <w:t>；学校积极培养有资质的双语教师的情况。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271" w:type="dxa"/>
            <w:vMerge w:val="continue"/>
          </w:tcPr>
          <w:p>
            <w:pPr>
              <w:spacing w:line="420" w:lineRule="exact"/>
              <w:rPr>
                <w:rFonts w:ascii="宋体"/>
                <w:sz w:val="24"/>
                <w:szCs w:val="24"/>
              </w:rPr>
            </w:pPr>
          </w:p>
        </w:tc>
        <w:tc>
          <w:tcPr>
            <w:tcW w:w="1276"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B1</w:t>
            </w:r>
            <w:r>
              <w:rPr>
                <w:rFonts w:ascii="宋体" w:cs="FZFangSong-Z02"/>
                <w:color w:val="000000"/>
                <w:kern w:val="0"/>
                <w:sz w:val="24"/>
                <w:szCs w:val="24"/>
              </w:rPr>
              <w:t>0.</w:t>
            </w:r>
          </w:p>
          <w:p>
            <w:pPr>
              <w:autoSpaceDE w:val="0"/>
              <w:autoSpaceDN w:val="0"/>
              <w:adjustRightInd w:val="0"/>
              <w:spacing w:line="420" w:lineRule="exact"/>
              <w:jc w:val="left"/>
              <w:rPr>
                <w:rFonts w:ascii="宋体" w:cs="FZFangSong-Z02"/>
                <w:color w:val="000000"/>
                <w:kern w:val="0"/>
                <w:sz w:val="24"/>
                <w:szCs w:val="24"/>
              </w:rPr>
            </w:pPr>
            <w:r>
              <w:rPr>
                <w:rFonts w:hint="eastAsia" w:ascii="宋体" w:hAnsi="宋体" w:cs="FZFangSong-Z02"/>
                <w:color w:val="000000"/>
                <w:kern w:val="0"/>
                <w:sz w:val="24"/>
                <w:szCs w:val="24"/>
              </w:rPr>
              <w:t>制度氛围</w:t>
            </w:r>
          </w:p>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C25</w:t>
            </w:r>
            <w:r>
              <w:rPr>
                <w:rFonts w:ascii="宋体" w:cs="FZFangSong-Z02"/>
                <w:color w:val="000000"/>
                <w:kern w:val="0"/>
                <w:sz w:val="24"/>
                <w:szCs w:val="24"/>
              </w:rPr>
              <w:t>.</w:t>
            </w:r>
            <w:r>
              <w:rPr>
                <w:rFonts w:hint="eastAsia" w:ascii="宋体" w:hAnsi="宋体" w:cs="FZFangSong-Z02"/>
                <w:color w:val="000000"/>
                <w:kern w:val="0"/>
                <w:sz w:val="24"/>
                <w:szCs w:val="24"/>
              </w:rPr>
              <w:t>学校制度化、常态性推进教育国际化工作，在区域有一定影响力</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学校经常性对社区或其他公共场合开展国际化教育成果展示、主题宣传等活动。</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cs="FZFangSong-Z02"/>
                <w:color w:val="000000"/>
                <w:kern w:val="0"/>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C26</w:t>
            </w:r>
            <w:r>
              <w:rPr>
                <w:rFonts w:ascii="宋体" w:cs="FZFangSong-Z02"/>
                <w:color w:val="000000"/>
                <w:kern w:val="0"/>
                <w:sz w:val="24"/>
                <w:szCs w:val="24"/>
              </w:rPr>
              <w:t>.</w:t>
            </w:r>
            <w:r>
              <w:rPr>
                <w:rFonts w:hint="eastAsia" w:ascii="宋体" w:hAnsi="宋体" w:cs="FZFangSong-Z02"/>
                <w:color w:val="000000"/>
                <w:kern w:val="0"/>
                <w:sz w:val="24"/>
                <w:szCs w:val="24"/>
              </w:rPr>
              <w:t>与国（境）外学校缔结友好学校并开展实质性的交流与合作</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与国际友好学校的交流合作具有连续性、延续性，在课程引进、吸收、建设，教学研究、改革、创新以及师生交流互访等方面，保持中长期的合作。</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C27</w:t>
            </w:r>
            <w:r>
              <w:rPr>
                <w:rFonts w:ascii="宋体" w:cs="FZFangSong-Z02"/>
                <w:color w:val="000000"/>
                <w:kern w:val="0"/>
                <w:sz w:val="24"/>
                <w:szCs w:val="24"/>
              </w:rPr>
              <w:t>.</w:t>
            </w:r>
            <w:r>
              <w:rPr>
                <w:rFonts w:hint="eastAsia" w:ascii="宋体" w:hAnsi="宋体" w:cs="FZFangSong-Z02"/>
                <w:color w:val="000000"/>
                <w:kern w:val="0"/>
                <w:sz w:val="24"/>
                <w:szCs w:val="24"/>
              </w:rPr>
              <w:t>学校积极开展国际交流合作项目，取得明显成效</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cs="FZFangSong-Z02"/>
                <w:color w:val="000000"/>
                <w:kern w:val="0"/>
                <w:sz w:val="24"/>
                <w:szCs w:val="24"/>
              </w:rPr>
              <w:t>近三年，教师互派、学生互访、校际连线、远程网络课堂、课程共建等情况。</w:t>
            </w:r>
          </w:p>
        </w:tc>
        <w:tc>
          <w:tcPr>
            <w:tcW w:w="709" w:type="dxa"/>
          </w:tcPr>
          <w:p>
            <w:pPr>
              <w:autoSpaceDE w:val="0"/>
              <w:autoSpaceDN w:val="0"/>
              <w:adjustRightInd w:val="0"/>
              <w:spacing w:line="400" w:lineRule="atLeast"/>
              <w:ind w:firstLine="240" w:firstLineChars="100"/>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cs="FZFangSong-Z02"/>
                <w:color w:val="000000"/>
                <w:kern w:val="0"/>
                <w:sz w:val="24"/>
                <w:szCs w:val="24"/>
              </w:rPr>
            </w:pPr>
            <w:r>
              <w:rPr>
                <w:rFonts w:hint="eastAsia" w:ascii="宋体" w:hAnsi="宋体" w:cs="FZFangSong-Z02"/>
                <w:color w:val="000000"/>
                <w:kern w:val="0"/>
                <w:sz w:val="24"/>
                <w:szCs w:val="24"/>
              </w:rPr>
              <w:t>1分</w:t>
            </w:r>
          </w:p>
        </w:tc>
        <w:tc>
          <w:tcPr>
            <w:tcW w:w="709" w:type="dxa"/>
          </w:tcPr>
          <w:p>
            <w:pPr>
              <w:autoSpaceDE w:val="0"/>
              <w:autoSpaceDN w:val="0"/>
              <w:adjustRightInd w:val="0"/>
              <w:spacing w:line="400" w:lineRule="atLeast"/>
              <w:ind w:firstLine="240" w:firstLineChars="100"/>
              <w:jc w:val="left"/>
              <w:rPr>
                <w:rFonts w:ascii="宋体" w:hAnsi="宋体" w:cs="FZFangSong-Z02"/>
                <w:color w:val="000000"/>
                <w:kern w:val="0"/>
                <w:sz w:val="24"/>
                <w:szCs w:val="24"/>
              </w:rPr>
            </w:pPr>
          </w:p>
        </w:tc>
        <w:tc>
          <w:tcPr>
            <w:tcW w:w="709" w:type="dxa"/>
          </w:tcPr>
          <w:p>
            <w:pPr>
              <w:autoSpaceDE w:val="0"/>
              <w:autoSpaceDN w:val="0"/>
              <w:adjustRightInd w:val="0"/>
              <w:spacing w:line="400" w:lineRule="atLeast"/>
              <w:ind w:firstLine="240" w:firstLineChars="100"/>
              <w:jc w:val="left"/>
              <w:rPr>
                <w:rFonts w:ascii="宋体" w:hAnsi="宋体" w:cs="FZFangSong-Z0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271" w:type="dxa"/>
            <w:vMerge w:val="continue"/>
          </w:tcPr>
          <w:p>
            <w:pPr>
              <w:autoSpaceDE w:val="0"/>
              <w:autoSpaceDN w:val="0"/>
              <w:adjustRightInd w:val="0"/>
              <w:spacing w:line="420" w:lineRule="exact"/>
              <w:jc w:val="lef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sz w:val="24"/>
                <w:szCs w:val="24"/>
              </w:rPr>
            </w:pPr>
            <w:r>
              <w:rPr>
                <w:rFonts w:ascii="宋体" w:hAnsi="宋体" w:cs="FZFangSong-Z02"/>
                <w:color w:val="000000"/>
                <w:kern w:val="0"/>
                <w:sz w:val="24"/>
                <w:szCs w:val="24"/>
              </w:rPr>
              <w:t>C28</w:t>
            </w:r>
            <w:r>
              <w:rPr>
                <w:rFonts w:ascii="宋体" w:cs="FZFangSong-Z02"/>
                <w:color w:val="000000"/>
                <w:kern w:val="0"/>
                <w:sz w:val="24"/>
                <w:szCs w:val="24"/>
              </w:rPr>
              <w:t>.</w:t>
            </w:r>
            <w:r>
              <w:rPr>
                <w:rFonts w:hint="eastAsia" w:ascii="宋体" w:hAnsi="宋体" w:cs="FZFangSong-Z02"/>
                <w:color w:val="000000"/>
                <w:kern w:val="0"/>
                <w:sz w:val="24"/>
                <w:szCs w:val="24"/>
              </w:rPr>
              <w:t>学校积极承办或协办教育国际化主题活动</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cs="FZFangSong-Z02"/>
                <w:color w:val="000000"/>
                <w:kern w:val="0"/>
                <w:sz w:val="24"/>
                <w:szCs w:val="24"/>
              </w:rPr>
              <w:t>承办或协办上级主管部门国际化调研、现场会、国际会议等；承接调研活动、市区级现场会等情况。</w:t>
            </w:r>
          </w:p>
        </w:tc>
        <w:tc>
          <w:tcPr>
            <w:tcW w:w="709" w:type="dxa"/>
          </w:tcPr>
          <w:p>
            <w:pPr>
              <w:autoSpaceDE w:val="0"/>
              <w:autoSpaceDN w:val="0"/>
              <w:adjustRightInd w:val="0"/>
              <w:spacing w:line="400" w:lineRule="atLeast"/>
              <w:ind w:firstLine="360" w:firstLineChars="150"/>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cs="FZFangSong-Z02"/>
                <w:color w:val="000000"/>
                <w:kern w:val="0"/>
                <w:sz w:val="24"/>
                <w:szCs w:val="24"/>
              </w:rPr>
            </w:pPr>
            <w:r>
              <w:rPr>
                <w:rFonts w:hint="eastAsia" w:ascii="宋体" w:hAnsi="宋体" w:cs="FZFangSong-Z02"/>
                <w:color w:val="000000"/>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cs="FZFangSong-Z02"/>
                <w:color w:val="000000"/>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cs="FZFangSong-Z0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71" w:type="dxa"/>
            <w:vMerge w:val="continue"/>
          </w:tcPr>
          <w:p>
            <w:pPr>
              <w:spacing w:line="420" w:lineRule="exact"/>
            </w:pPr>
          </w:p>
        </w:tc>
        <w:tc>
          <w:tcPr>
            <w:tcW w:w="1276" w:type="dxa"/>
            <w:vMerge w:val="restart"/>
          </w:tcPr>
          <w:p>
            <w:pPr>
              <w:spacing w:line="420" w:lineRule="exact"/>
              <w:rPr>
                <w:rFonts w:ascii="宋体"/>
                <w:sz w:val="24"/>
                <w:szCs w:val="24"/>
              </w:rPr>
            </w:pPr>
          </w:p>
          <w:p>
            <w:pPr>
              <w:spacing w:line="420" w:lineRule="exact"/>
              <w:rPr>
                <w:rFonts w:ascii="宋体"/>
                <w:sz w:val="24"/>
                <w:szCs w:val="24"/>
              </w:rPr>
            </w:pPr>
            <w:r>
              <w:rPr>
                <w:rFonts w:ascii="宋体" w:hAnsi="宋体"/>
                <w:sz w:val="24"/>
                <w:szCs w:val="24"/>
              </w:rPr>
              <w:t>B11</w:t>
            </w:r>
            <w:r>
              <w:rPr>
                <w:rFonts w:ascii="宋体"/>
                <w:sz w:val="24"/>
                <w:szCs w:val="24"/>
              </w:rPr>
              <w:t>.</w:t>
            </w:r>
          </w:p>
          <w:p>
            <w:pPr>
              <w:spacing w:line="420" w:lineRule="exact"/>
              <w:rPr>
                <w:rFonts w:ascii="宋体"/>
                <w:sz w:val="24"/>
                <w:szCs w:val="24"/>
              </w:rPr>
            </w:pPr>
            <w:r>
              <w:rPr>
                <w:rFonts w:hint="eastAsia" w:ascii="宋体" w:hAnsi="宋体"/>
                <w:sz w:val="24"/>
                <w:szCs w:val="24"/>
              </w:rPr>
              <w:t>经费支持</w:t>
            </w:r>
          </w:p>
        </w:tc>
        <w:tc>
          <w:tcPr>
            <w:tcW w:w="3969" w:type="dxa"/>
          </w:tcPr>
          <w:p>
            <w:pPr>
              <w:autoSpaceDE w:val="0"/>
              <w:autoSpaceDN w:val="0"/>
              <w:adjustRightInd w:val="0"/>
              <w:spacing w:line="420" w:lineRule="exact"/>
              <w:jc w:val="left"/>
              <w:rPr>
                <w:rFonts w:ascii="宋体"/>
                <w:sz w:val="24"/>
                <w:szCs w:val="24"/>
              </w:rPr>
            </w:pPr>
            <w:r>
              <w:rPr>
                <w:rFonts w:ascii="宋体" w:hAnsi="宋体" w:cs="FZFangSong-Z02"/>
                <w:color w:val="000000"/>
                <w:kern w:val="0"/>
                <w:sz w:val="24"/>
                <w:szCs w:val="24"/>
              </w:rPr>
              <w:t>C29</w:t>
            </w:r>
            <w:r>
              <w:rPr>
                <w:rFonts w:ascii="宋体" w:cs="FZFangSong-Z02"/>
                <w:color w:val="000000"/>
                <w:kern w:val="0"/>
                <w:sz w:val="24"/>
                <w:szCs w:val="24"/>
              </w:rPr>
              <w:t>.</w:t>
            </w:r>
            <w:r>
              <w:rPr>
                <w:rFonts w:hint="eastAsia" w:ascii="宋体" w:hAnsi="宋体" w:cs="FZFangSong-Z02"/>
                <w:color w:val="000000"/>
                <w:kern w:val="0"/>
                <w:sz w:val="24"/>
                <w:szCs w:val="24"/>
              </w:rPr>
              <w:t>学校在经费预算中安排有教育国际化</w:t>
            </w:r>
            <w:r>
              <w:rPr>
                <w:rFonts w:hint="eastAsia" w:ascii="宋体" w:hAnsi="宋体" w:cs="FZFangSong-Z02"/>
                <w:color w:val="000000"/>
                <w:kern w:val="0"/>
                <w:sz w:val="24"/>
                <w:szCs w:val="24"/>
                <w:lang w:eastAsia="zh-CN"/>
              </w:rPr>
              <w:t>工作</w:t>
            </w:r>
            <w:r>
              <w:rPr>
                <w:rFonts w:hint="eastAsia" w:ascii="宋体" w:hAnsi="宋体" w:cs="FZFangSong-Z02"/>
                <w:color w:val="000000"/>
                <w:kern w:val="0"/>
                <w:sz w:val="24"/>
                <w:szCs w:val="24"/>
              </w:rPr>
              <w:t>专项经费</w:t>
            </w:r>
          </w:p>
        </w:tc>
        <w:tc>
          <w:tcPr>
            <w:tcW w:w="5953" w:type="dxa"/>
          </w:tcPr>
          <w:p>
            <w:pPr>
              <w:autoSpaceDE w:val="0"/>
              <w:autoSpaceDN w:val="0"/>
              <w:adjustRightInd w:val="0"/>
              <w:spacing w:line="400" w:lineRule="atLeast"/>
              <w:ind w:firstLine="360" w:firstLineChars="150"/>
              <w:jc w:val="left"/>
              <w:rPr>
                <w:rFonts w:ascii="宋体"/>
                <w:sz w:val="24"/>
                <w:szCs w:val="24"/>
              </w:rPr>
            </w:pPr>
            <w:r>
              <w:rPr>
                <w:rFonts w:hint="eastAsia" w:ascii="宋体" w:hAnsi="宋体"/>
                <w:kern w:val="0"/>
                <w:sz w:val="24"/>
                <w:szCs w:val="24"/>
              </w:rPr>
              <w:t>教育国际化工作所需经费纳入学校预算，保障推进工作需要。</w:t>
            </w:r>
          </w:p>
        </w:tc>
        <w:tc>
          <w:tcPr>
            <w:tcW w:w="709" w:type="dxa"/>
          </w:tcPr>
          <w:p>
            <w:pPr>
              <w:autoSpaceDE w:val="0"/>
              <w:autoSpaceDN w:val="0"/>
              <w:adjustRightInd w:val="0"/>
              <w:spacing w:line="400" w:lineRule="atLeast"/>
              <w:ind w:firstLine="240" w:firstLineChars="10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240" w:firstLineChars="100"/>
              <w:jc w:val="left"/>
              <w:rPr>
                <w:rFonts w:ascii="宋体" w:hAnsi="宋体"/>
                <w:kern w:val="0"/>
                <w:sz w:val="24"/>
                <w:szCs w:val="24"/>
              </w:rPr>
            </w:pPr>
          </w:p>
        </w:tc>
        <w:tc>
          <w:tcPr>
            <w:tcW w:w="709" w:type="dxa"/>
          </w:tcPr>
          <w:p>
            <w:pPr>
              <w:autoSpaceDE w:val="0"/>
              <w:autoSpaceDN w:val="0"/>
              <w:adjustRightInd w:val="0"/>
              <w:spacing w:line="400" w:lineRule="atLeast"/>
              <w:ind w:firstLine="240" w:firstLineChars="10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71" w:type="dxa"/>
            <w:vMerge w:val="continue"/>
          </w:tcPr>
          <w:p>
            <w:pPr>
              <w:spacing w:line="420" w:lineRule="exact"/>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C30.</w:t>
            </w:r>
            <w:r>
              <w:rPr>
                <w:rFonts w:hint="eastAsia" w:ascii="宋体" w:hAnsi="宋体" w:cs="FZFangSong-Z02"/>
                <w:color w:val="000000"/>
                <w:kern w:val="0"/>
                <w:sz w:val="24"/>
                <w:szCs w:val="24"/>
              </w:rPr>
              <w:t>学校将教育国际化工作纳入年度绩效考核中</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学校充分发挥对教育国际化的激励导向作用，在绩效方案中体现教育国际化的内容考核。</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1271"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A4.</w:t>
            </w:r>
          </w:p>
          <w:p>
            <w:pPr>
              <w:autoSpaceDE w:val="0"/>
              <w:autoSpaceDN w:val="0"/>
              <w:adjustRightInd w:val="0"/>
              <w:spacing w:line="420" w:lineRule="exact"/>
              <w:jc w:val="left"/>
              <w:rPr>
                <w:rFonts w:ascii="宋体" w:cs="FZFangSong-Z02"/>
                <w:color w:val="000000"/>
                <w:kern w:val="0"/>
                <w:sz w:val="24"/>
                <w:szCs w:val="24"/>
              </w:rPr>
            </w:pPr>
            <w:r>
              <w:rPr>
                <w:rFonts w:hint="eastAsia" w:ascii="宋体" w:hAnsi="宋体" w:cs="FZFangSong-Z02"/>
                <w:color w:val="000000"/>
                <w:kern w:val="0"/>
                <w:sz w:val="24"/>
                <w:szCs w:val="24"/>
              </w:rPr>
              <w:t>发展成效</w:t>
            </w: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tc>
        <w:tc>
          <w:tcPr>
            <w:tcW w:w="1276"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cs="FZFangSong-Z02"/>
                <w:color w:val="000000"/>
                <w:kern w:val="0"/>
                <w:sz w:val="24"/>
                <w:szCs w:val="24"/>
              </w:rPr>
              <w:t>B12</w:t>
            </w:r>
          </w:p>
          <w:p>
            <w:pPr>
              <w:autoSpaceDE w:val="0"/>
              <w:autoSpaceDN w:val="0"/>
              <w:adjustRightInd w:val="0"/>
              <w:spacing w:line="420" w:lineRule="exact"/>
              <w:jc w:val="left"/>
              <w:rPr>
                <w:rFonts w:ascii="宋体" w:cs="FZFangSong-Z02"/>
                <w:color w:val="000000"/>
                <w:kern w:val="0"/>
                <w:sz w:val="24"/>
                <w:szCs w:val="24"/>
              </w:rPr>
            </w:pPr>
            <w:r>
              <w:rPr>
                <w:rFonts w:hint="eastAsia" w:ascii="宋体" w:cs="FZFangSong-Z02"/>
                <w:color w:val="000000"/>
                <w:kern w:val="0"/>
                <w:sz w:val="24"/>
                <w:szCs w:val="24"/>
              </w:rPr>
              <w:t>学生发展</w:t>
            </w:r>
          </w:p>
          <w:p>
            <w:pPr>
              <w:autoSpaceDE w:val="0"/>
              <w:autoSpaceDN w:val="0"/>
              <w:adjustRightInd w:val="0"/>
              <w:spacing w:line="420" w:lineRule="exact"/>
              <w:jc w:val="left"/>
              <w:rPr>
                <w:rFonts w:ascii="宋体" w:cs="FZFangSong-Z02"/>
                <w:color w:val="000000"/>
                <w:kern w:val="0"/>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C31.</w:t>
            </w:r>
            <w:r>
              <w:rPr>
                <w:rFonts w:hint="eastAsia" w:ascii="宋体" w:hAnsi="宋体" w:cs="FZFangSong-Z02"/>
                <w:color w:val="000000"/>
                <w:kern w:val="0"/>
                <w:sz w:val="24"/>
                <w:szCs w:val="24"/>
              </w:rPr>
              <w:t>学生国际视野较宽，全球胜任力明显提升</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学校开展国际化教育促进学生发展。主要评估学生的国际意识、国际视野、国际分析能力、理解能力和沟通能力等。</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10分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71" w:type="dxa"/>
            <w:vMerge w:val="continue"/>
          </w:tcPr>
          <w:p>
            <w:pPr>
              <w:spacing w:line="420" w:lineRule="exact"/>
              <w:rPr>
                <w:rFonts w:ascii="宋体"/>
                <w:sz w:val="24"/>
                <w:szCs w:val="24"/>
              </w:rPr>
            </w:pPr>
          </w:p>
        </w:tc>
        <w:tc>
          <w:tcPr>
            <w:tcW w:w="1276"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C32.</w:t>
            </w:r>
            <w:r>
              <w:rPr>
                <w:rFonts w:hint="eastAsia" w:ascii="宋体" w:hAnsi="宋体" w:cs="FZFangSong-Z02"/>
                <w:color w:val="000000"/>
                <w:kern w:val="0"/>
                <w:sz w:val="24"/>
                <w:szCs w:val="24"/>
              </w:rPr>
              <w:t>学校安排有赴国（境）外交流、游学的学生和学校接待海外学生交流访问</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近三年，本校学生利用寒暑假参加短期的海外游学及学期中赴海外参加交换学习。同时，学校根据友好学校合作协议，或其他外事活动安排，接待海外学生交流访问等情况。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1" w:type="dxa"/>
            <w:vMerge w:val="continue"/>
          </w:tcPr>
          <w:p>
            <w:pPr>
              <w:spacing w:line="420" w:lineRule="exact"/>
              <w:rPr>
                <w:rFonts w:ascii="宋体"/>
                <w:sz w:val="24"/>
                <w:szCs w:val="24"/>
              </w:rPr>
            </w:pPr>
          </w:p>
        </w:tc>
        <w:tc>
          <w:tcPr>
            <w:tcW w:w="1276"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C33.</w:t>
            </w:r>
            <w:r>
              <w:rPr>
                <w:rFonts w:hint="eastAsia" w:ascii="宋体" w:hAnsi="宋体" w:cs="FZFangSong-Z02"/>
                <w:color w:val="000000"/>
                <w:kern w:val="0"/>
                <w:sz w:val="24"/>
                <w:szCs w:val="24"/>
              </w:rPr>
              <w:t>学校有参加交换生项目或普通高中被国（境）外正规高校录取学生</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近三年，参加国家、市教育行政部门批准和认可的国际交换生项目的人数或者普通高中学生被国（境）外正规高校（教育部认可）录取情况。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C34</w:t>
            </w:r>
            <w:r>
              <w:rPr>
                <w:rFonts w:ascii="宋体" w:cs="FZFangSong-Z02"/>
                <w:color w:val="000000"/>
                <w:kern w:val="0"/>
                <w:sz w:val="24"/>
                <w:szCs w:val="24"/>
              </w:rPr>
              <w:t>.</w:t>
            </w:r>
            <w:r>
              <w:rPr>
                <w:rFonts w:hint="eastAsia" w:ascii="宋体" w:hAnsi="宋体" w:cs="FZFangSong-Z02"/>
                <w:color w:val="000000"/>
                <w:kern w:val="0"/>
                <w:sz w:val="24"/>
                <w:szCs w:val="24"/>
              </w:rPr>
              <w:t>学生积极参加国际竞赛项目</w:t>
            </w:r>
          </w:p>
        </w:tc>
        <w:tc>
          <w:tcPr>
            <w:tcW w:w="5953" w:type="dxa"/>
          </w:tcPr>
          <w:p>
            <w:pPr>
              <w:spacing w:line="400" w:lineRule="atLeast"/>
              <w:ind w:firstLine="360" w:firstLineChars="150"/>
              <w:rPr>
                <w:rFonts w:ascii="宋体"/>
                <w:kern w:val="0"/>
                <w:sz w:val="24"/>
                <w:szCs w:val="24"/>
              </w:rPr>
            </w:pPr>
            <w:r>
              <w:rPr>
                <w:rFonts w:hint="eastAsia" w:ascii="宋体" w:hAnsi="宋体"/>
                <w:kern w:val="0"/>
                <w:sz w:val="24"/>
                <w:szCs w:val="24"/>
              </w:rPr>
              <w:t>近三年，学生在国内外参加的由权威机构组织的各类国际竞赛情况。</w:t>
            </w:r>
          </w:p>
        </w:tc>
        <w:tc>
          <w:tcPr>
            <w:tcW w:w="709" w:type="dxa"/>
          </w:tcPr>
          <w:p>
            <w:pPr>
              <w:spacing w:line="400" w:lineRule="atLeast"/>
              <w:ind w:firstLine="360" w:firstLineChars="15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1分</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C35</w:t>
            </w:r>
            <w:r>
              <w:rPr>
                <w:rFonts w:ascii="宋体" w:cs="FZFangSong-Z02"/>
                <w:color w:val="000000"/>
                <w:kern w:val="0"/>
                <w:sz w:val="24"/>
                <w:szCs w:val="24"/>
              </w:rPr>
              <w:t>.</w:t>
            </w:r>
            <w:r>
              <w:rPr>
                <w:rFonts w:hint="eastAsia" w:ascii="宋体" w:hAnsi="宋体" w:cs="FZFangSong-Z02"/>
                <w:color w:val="000000"/>
                <w:kern w:val="0"/>
                <w:sz w:val="24"/>
                <w:szCs w:val="24"/>
              </w:rPr>
              <w:t>学生运用外语交流沟通的能力较强</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学生运用外语进行听、说、读、写，交流和沟通的能力，主要评估学生外语的应用能力。</w:t>
            </w:r>
          </w:p>
        </w:tc>
        <w:tc>
          <w:tcPr>
            <w:tcW w:w="709" w:type="dxa"/>
          </w:tcPr>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jc w:val="left"/>
              <w:rPr>
                <w:rFonts w:ascii="宋体" w:hAnsi="宋体"/>
                <w:kern w:val="0"/>
                <w:sz w:val="24"/>
                <w:szCs w:val="24"/>
              </w:rPr>
            </w:pPr>
          </w:p>
        </w:tc>
        <w:tc>
          <w:tcPr>
            <w:tcW w:w="709" w:type="dxa"/>
          </w:tcPr>
          <w:p>
            <w:pPr>
              <w:autoSpaceDE w:val="0"/>
              <w:autoSpaceDN w:val="0"/>
              <w:adjustRightInd w:val="0"/>
              <w:spacing w:line="400" w:lineRule="atLeast"/>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C36.</w:t>
            </w:r>
            <w:r>
              <w:rPr>
                <w:rFonts w:hint="eastAsia" w:ascii="宋体" w:hAnsi="宋体" w:cs="FZFangSong-Z02"/>
                <w:color w:val="000000"/>
                <w:kern w:val="0"/>
                <w:sz w:val="24"/>
                <w:szCs w:val="24"/>
              </w:rPr>
              <w:t>学生的生涯规划能力得到明显提升</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学校开展学生生涯辅导，学生生涯规划能力得到明显提升。</w:t>
            </w:r>
          </w:p>
        </w:tc>
        <w:tc>
          <w:tcPr>
            <w:tcW w:w="709" w:type="dxa"/>
          </w:tcPr>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jc w:val="left"/>
              <w:rPr>
                <w:rFonts w:ascii="宋体" w:hAnsi="宋体"/>
                <w:kern w:val="0"/>
                <w:sz w:val="24"/>
                <w:szCs w:val="24"/>
              </w:rPr>
            </w:pPr>
          </w:p>
        </w:tc>
        <w:tc>
          <w:tcPr>
            <w:tcW w:w="709" w:type="dxa"/>
          </w:tcPr>
          <w:p>
            <w:pPr>
              <w:autoSpaceDE w:val="0"/>
              <w:autoSpaceDN w:val="0"/>
              <w:adjustRightInd w:val="0"/>
              <w:spacing w:line="400" w:lineRule="atLeast"/>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271" w:type="dxa"/>
            <w:vMerge w:val="continue"/>
          </w:tcPr>
          <w:p>
            <w:pPr>
              <w:spacing w:line="420" w:lineRule="exact"/>
              <w:rPr>
                <w:rFonts w:ascii="宋体"/>
                <w:sz w:val="24"/>
                <w:szCs w:val="24"/>
              </w:rPr>
            </w:pPr>
          </w:p>
        </w:tc>
        <w:tc>
          <w:tcPr>
            <w:tcW w:w="1276" w:type="dxa"/>
          </w:tcPr>
          <w:p>
            <w:pPr>
              <w:spacing w:line="420" w:lineRule="exact"/>
              <w:rPr>
                <w:rFonts w:ascii="宋体"/>
                <w:sz w:val="24"/>
                <w:szCs w:val="24"/>
              </w:rPr>
            </w:pPr>
            <w:r>
              <w:rPr>
                <w:rFonts w:hint="eastAsia" w:ascii="宋体"/>
                <w:sz w:val="24"/>
                <w:szCs w:val="24"/>
              </w:rPr>
              <w:t>B13</w:t>
            </w:r>
          </w:p>
          <w:p>
            <w:pPr>
              <w:spacing w:line="420" w:lineRule="exact"/>
              <w:rPr>
                <w:rFonts w:ascii="宋体"/>
                <w:sz w:val="24"/>
                <w:szCs w:val="24"/>
              </w:rPr>
            </w:pPr>
            <w:r>
              <w:rPr>
                <w:rFonts w:hint="eastAsia" w:ascii="宋体"/>
                <w:sz w:val="24"/>
                <w:szCs w:val="24"/>
              </w:rPr>
              <w:t>学校发展</w:t>
            </w:r>
          </w:p>
        </w:tc>
        <w:tc>
          <w:tcPr>
            <w:tcW w:w="3969" w:type="dxa"/>
          </w:tcPr>
          <w:p>
            <w:pPr>
              <w:autoSpaceDE w:val="0"/>
              <w:autoSpaceDN w:val="0"/>
              <w:adjustRightInd w:val="0"/>
              <w:spacing w:line="420" w:lineRule="exact"/>
              <w:jc w:val="both"/>
              <w:rPr>
                <w:rFonts w:ascii="宋体" w:hAnsi="宋体" w:cs="FZFangSong-Z02"/>
                <w:color w:val="000000"/>
                <w:kern w:val="0"/>
                <w:sz w:val="24"/>
                <w:szCs w:val="24"/>
              </w:rPr>
            </w:pPr>
            <w:r>
              <w:rPr>
                <w:rFonts w:ascii="宋体" w:hAnsi="宋体" w:cs="FZFangSong-Z02"/>
                <w:color w:val="000000"/>
                <w:kern w:val="0"/>
                <w:sz w:val="24"/>
                <w:szCs w:val="24"/>
              </w:rPr>
              <w:t>C37</w:t>
            </w:r>
            <w:r>
              <w:rPr>
                <w:rFonts w:ascii="宋体" w:cs="FZFangSong-Z02"/>
                <w:color w:val="000000"/>
                <w:kern w:val="0"/>
                <w:sz w:val="24"/>
                <w:szCs w:val="24"/>
              </w:rPr>
              <w:t>.</w:t>
            </w:r>
            <w:r>
              <w:rPr>
                <w:rFonts w:hint="eastAsia" w:ascii="宋体" w:hAnsi="宋体" w:cs="FZFangSong-Z02"/>
                <w:color w:val="000000"/>
                <w:kern w:val="0"/>
                <w:sz w:val="24"/>
                <w:szCs w:val="24"/>
              </w:rPr>
              <w:t>学校在人才培养模式、课程建设、评价体系、合作交流、资源共建共享等方面的工作成效突出</w:t>
            </w:r>
          </w:p>
        </w:tc>
        <w:tc>
          <w:tcPr>
            <w:tcW w:w="5953" w:type="dxa"/>
          </w:tcPr>
          <w:p>
            <w:pPr>
              <w:spacing w:line="400" w:lineRule="atLeast"/>
              <w:ind w:firstLine="480" w:firstLineChars="200"/>
              <w:rPr>
                <w:rFonts w:ascii="宋体" w:cs="FZFangSong-Z02"/>
                <w:color w:val="000000"/>
                <w:kern w:val="0"/>
                <w:sz w:val="24"/>
                <w:szCs w:val="24"/>
              </w:rPr>
            </w:pPr>
            <w:r>
              <w:rPr>
                <w:rFonts w:hint="eastAsia" w:ascii="宋体" w:hAnsi="宋体"/>
                <w:kern w:val="0"/>
                <w:sz w:val="24"/>
                <w:szCs w:val="24"/>
              </w:rPr>
              <w:t>近三年，学校与友好学校或协议合作方开展国际多元交流合作，包括中外校际连线、远程网络课堂等项目活动；</w:t>
            </w:r>
            <w:r>
              <w:rPr>
                <w:rFonts w:hint="eastAsia" w:ascii="宋体" w:hAnsi="宋体" w:cs="FZFangSong-Z02"/>
                <w:color w:val="000000"/>
                <w:kern w:val="0"/>
                <w:sz w:val="24"/>
                <w:szCs w:val="24"/>
              </w:rPr>
              <w:t>学校在人才培养模式、课程建设、评价体系、合作交流、资源共建共享等方面的工作。</w:t>
            </w:r>
          </w:p>
        </w:tc>
        <w:tc>
          <w:tcPr>
            <w:tcW w:w="709" w:type="dxa"/>
          </w:tcPr>
          <w:p>
            <w:pPr>
              <w:spacing w:line="400" w:lineRule="atLeast"/>
              <w:ind w:firstLine="480" w:firstLineChars="200"/>
              <w:rPr>
                <w:rFonts w:ascii="宋体" w:hAnsi="宋体"/>
                <w:kern w:val="0"/>
                <w:sz w:val="24"/>
                <w:szCs w:val="24"/>
              </w:rPr>
            </w:pPr>
          </w:p>
          <w:p>
            <w:pPr>
              <w:spacing w:line="400" w:lineRule="atLeast"/>
              <w:ind w:firstLine="480" w:firstLineChars="20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ind w:firstLine="480" w:firstLineChars="200"/>
              <w:rPr>
                <w:rFonts w:ascii="宋体" w:hAnsi="宋体"/>
                <w:kern w:val="0"/>
                <w:sz w:val="24"/>
                <w:szCs w:val="24"/>
              </w:rPr>
            </w:pPr>
          </w:p>
        </w:tc>
        <w:tc>
          <w:tcPr>
            <w:tcW w:w="709" w:type="dxa"/>
          </w:tcPr>
          <w:p>
            <w:pPr>
              <w:spacing w:line="400" w:lineRule="atLeast"/>
              <w:ind w:firstLine="480" w:firstLineChars="20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vMerge w:val="restart"/>
          </w:tcPr>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r>
              <w:rPr>
                <w:rFonts w:ascii="宋体" w:hAnsi="宋体"/>
                <w:sz w:val="24"/>
                <w:szCs w:val="24"/>
              </w:rPr>
              <w:t>B1</w:t>
            </w:r>
            <w:r>
              <w:rPr>
                <w:rFonts w:hint="eastAsia" w:ascii="宋体" w:hAnsi="宋体"/>
                <w:sz w:val="24"/>
                <w:szCs w:val="24"/>
              </w:rPr>
              <w:t>4</w:t>
            </w:r>
            <w:r>
              <w:rPr>
                <w:rFonts w:ascii="宋体" w:hAnsi="宋体"/>
                <w:sz w:val="24"/>
                <w:szCs w:val="24"/>
              </w:rPr>
              <w:t>.</w:t>
            </w:r>
          </w:p>
          <w:p>
            <w:pPr>
              <w:spacing w:line="420" w:lineRule="exact"/>
              <w:rPr>
                <w:rFonts w:ascii="宋体"/>
                <w:sz w:val="24"/>
                <w:szCs w:val="24"/>
              </w:rPr>
            </w:pPr>
            <w:r>
              <w:rPr>
                <w:rFonts w:hint="eastAsia" w:ascii="宋体" w:hAnsi="宋体"/>
                <w:sz w:val="24"/>
                <w:szCs w:val="24"/>
              </w:rPr>
              <w:t>特色创建</w:t>
            </w:r>
          </w:p>
          <w:p>
            <w:pPr>
              <w:spacing w:line="420" w:lineRule="exact"/>
              <w:rPr>
                <w:rFonts w:ascii="宋体"/>
                <w:sz w:val="24"/>
                <w:szCs w:val="24"/>
              </w:rPr>
            </w:pPr>
          </w:p>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hAns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C38</w:t>
            </w:r>
            <w:r>
              <w:rPr>
                <w:rFonts w:ascii="宋体" w:cs="FZFangSong-Z02"/>
                <w:color w:val="000000"/>
                <w:kern w:val="0"/>
                <w:sz w:val="24"/>
                <w:szCs w:val="24"/>
              </w:rPr>
              <w:t>.</w:t>
            </w:r>
            <w:r>
              <w:rPr>
                <w:rFonts w:hint="eastAsia" w:ascii="宋体" w:hAnsi="宋体"/>
                <w:kern w:val="0"/>
                <w:sz w:val="24"/>
                <w:szCs w:val="24"/>
              </w:rPr>
              <w:t>学校对接国家一带一路发展战略</w:t>
            </w:r>
            <w:r>
              <w:rPr>
                <w:rFonts w:hint="eastAsia" w:ascii="宋体" w:hAnsi="宋体" w:cs="FZFangSong-Z02"/>
                <w:color w:val="000000"/>
                <w:kern w:val="0"/>
                <w:sz w:val="24"/>
                <w:szCs w:val="24"/>
              </w:rPr>
              <w:t>，国际化办学实践有突破</w:t>
            </w:r>
          </w:p>
        </w:tc>
        <w:tc>
          <w:tcPr>
            <w:tcW w:w="5953" w:type="dxa"/>
          </w:tcPr>
          <w:p>
            <w:pPr>
              <w:spacing w:line="400" w:lineRule="atLeast"/>
              <w:ind w:firstLine="480" w:firstLineChars="200"/>
            </w:pPr>
            <w:r>
              <w:rPr>
                <w:rFonts w:hint="eastAsia" w:ascii="宋体" w:hAnsi="宋体"/>
                <w:kern w:val="0"/>
                <w:sz w:val="24"/>
                <w:szCs w:val="24"/>
              </w:rPr>
              <w:t>学校和一带一路发展战略有具体对接，参与对接一带一路国家“</w:t>
            </w:r>
            <w:r>
              <w:rPr>
                <w:rFonts w:hint="eastAsia" w:ascii="宋体" w:hAnsi="宋体"/>
                <w:kern w:val="0"/>
                <w:sz w:val="24"/>
                <w:szCs w:val="24"/>
                <w:lang w:eastAsia="zh-CN"/>
              </w:rPr>
              <w:t>四</w:t>
            </w:r>
            <w:r>
              <w:rPr>
                <w:rFonts w:hint="eastAsia" w:ascii="宋体" w:hAnsi="宋体"/>
                <w:kern w:val="0"/>
                <w:sz w:val="24"/>
                <w:szCs w:val="24"/>
              </w:rPr>
              <w:t>个一工程”：比如，至少建立一个友好校；至少有一个对外文化传播的项目；至少开设一门国际理解课程；每学年至少开展一次语言节或文化宣传周（月）等。</w:t>
            </w:r>
          </w:p>
        </w:tc>
        <w:tc>
          <w:tcPr>
            <w:tcW w:w="709" w:type="dxa"/>
          </w:tcPr>
          <w:p>
            <w:pPr>
              <w:spacing w:line="400" w:lineRule="atLeast"/>
              <w:ind w:firstLine="480" w:firstLineChars="200"/>
              <w:rPr>
                <w:rFonts w:ascii="宋体" w:hAnsi="宋体"/>
                <w:kern w:val="0"/>
                <w:sz w:val="24"/>
                <w:szCs w:val="24"/>
              </w:rPr>
            </w:pPr>
          </w:p>
          <w:p>
            <w:pPr>
              <w:spacing w:line="400" w:lineRule="atLeast"/>
              <w:ind w:firstLine="480" w:firstLineChars="20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ind w:firstLine="480" w:firstLineChars="200"/>
              <w:rPr>
                <w:rFonts w:ascii="宋体" w:hAnsi="宋体"/>
                <w:kern w:val="0"/>
                <w:sz w:val="24"/>
                <w:szCs w:val="24"/>
              </w:rPr>
            </w:pPr>
          </w:p>
        </w:tc>
        <w:tc>
          <w:tcPr>
            <w:tcW w:w="709" w:type="dxa"/>
          </w:tcPr>
          <w:p>
            <w:pPr>
              <w:spacing w:line="400" w:lineRule="atLeast"/>
              <w:ind w:firstLine="480" w:firstLineChars="20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C39.</w:t>
            </w:r>
            <w:r>
              <w:rPr>
                <w:rFonts w:hint="eastAsia" w:ascii="宋体" w:hAnsi="宋体" w:cs="FZFangSong-Z02"/>
                <w:color w:val="000000"/>
                <w:kern w:val="0"/>
                <w:sz w:val="24"/>
                <w:szCs w:val="24"/>
              </w:rPr>
              <w:t>学校对接区域教育资源布局，</w:t>
            </w:r>
            <w:r>
              <w:rPr>
                <w:rFonts w:hint="eastAsia" w:ascii="宋体" w:hAnsi="宋体" w:cs="FZFangSong-Z02"/>
                <w:color w:val="000000"/>
                <w:kern w:val="0"/>
                <w:sz w:val="24"/>
                <w:szCs w:val="24"/>
                <w:lang w:eastAsia="zh-CN"/>
              </w:rPr>
              <w:t>教育</w:t>
            </w:r>
            <w:r>
              <w:rPr>
                <w:rFonts w:hint="eastAsia" w:ascii="宋体" w:hAnsi="宋体" w:cs="FZFangSong-Z02"/>
                <w:color w:val="000000"/>
                <w:kern w:val="0"/>
                <w:sz w:val="24"/>
                <w:szCs w:val="24"/>
              </w:rPr>
              <w:t>国际化项目在学区内、集团内、街镇联合体内或区域内共建共享</w:t>
            </w:r>
          </w:p>
        </w:tc>
        <w:tc>
          <w:tcPr>
            <w:tcW w:w="5953" w:type="dxa"/>
          </w:tcPr>
          <w:p>
            <w:pPr>
              <w:spacing w:line="400" w:lineRule="atLeast"/>
              <w:rPr>
                <w:rFonts w:ascii="宋体"/>
                <w:kern w:val="0"/>
                <w:sz w:val="24"/>
                <w:szCs w:val="24"/>
              </w:rPr>
            </w:pPr>
            <w:r>
              <w:rPr>
                <w:rFonts w:ascii="宋体" w:hAnsi="宋体"/>
                <w:kern w:val="0"/>
                <w:sz w:val="24"/>
                <w:szCs w:val="24"/>
              </w:rPr>
              <w:t xml:space="preserve">   </w:t>
            </w:r>
            <w:r>
              <w:rPr>
                <w:rFonts w:hint="eastAsia" w:ascii="宋体" w:hAnsi="宋体"/>
                <w:kern w:val="0"/>
                <w:sz w:val="24"/>
                <w:szCs w:val="24"/>
              </w:rPr>
              <w:t>学校有</w:t>
            </w:r>
            <w:r>
              <w:rPr>
                <w:rFonts w:hint="eastAsia" w:ascii="宋体" w:hAnsi="宋体"/>
                <w:kern w:val="0"/>
                <w:sz w:val="24"/>
                <w:szCs w:val="24"/>
                <w:lang w:eastAsia="zh-CN"/>
              </w:rPr>
              <w:t>教育</w:t>
            </w:r>
            <w:r>
              <w:rPr>
                <w:rFonts w:hint="eastAsia" w:ascii="宋体" w:hAnsi="宋体"/>
                <w:kern w:val="0"/>
                <w:sz w:val="24"/>
                <w:szCs w:val="24"/>
              </w:rPr>
              <w:t>国际化项目辐射至学区内、集团内或街镇联合体内；学校充分利用区域教育联合体平台，开展项目建设。</w:t>
            </w:r>
            <w:r>
              <w:rPr>
                <w:rFonts w:ascii="宋体"/>
                <w:kern w:val="0"/>
                <w:sz w:val="24"/>
                <w:szCs w:val="24"/>
              </w:rPr>
              <w:t xml:space="preserve"> </w:t>
            </w:r>
          </w:p>
        </w:tc>
        <w:tc>
          <w:tcPr>
            <w:tcW w:w="709" w:type="dxa"/>
          </w:tcPr>
          <w:p>
            <w:pPr>
              <w:spacing w:line="400" w:lineRule="atLeast"/>
              <w:rPr>
                <w:rFonts w:ascii="宋体" w:hAnsi="宋体"/>
                <w:kern w:val="0"/>
                <w:sz w:val="24"/>
                <w:szCs w:val="24"/>
              </w:rPr>
            </w:pPr>
          </w:p>
          <w:p>
            <w:pPr>
              <w:spacing w:line="400" w:lineRule="atLeast"/>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rPr>
                <w:rFonts w:ascii="宋体" w:hAnsi="宋体"/>
                <w:kern w:val="0"/>
                <w:sz w:val="24"/>
                <w:szCs w:val="24"/>
              </w:rPr>
            </w:pPr>
          </w:p>
        </w:tc>
        <w:tc>
          <w:tcPr>
            <w:tcW w:w="709" w:type="dxa"/>
          </w:tcPr>
          <w:p>
            <w:pPr>
              <w:spacing w:line="400" w:lineRule="atLeas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both"/>
              <w:rPr>
                <w:rFonts w:ascii="宋体" w:cs="FZFangSong-Z02"/>
                <w:color w:val="000000"/>
                <w:kern w:val="0"/>
                <w:sz w:val="24"/>
                <w:szCs w:val="24"/>
              </w:rPr>
            </w:pPr>
            <w:r>
              <w:rPr>
                <w:rFonts w:ascii="宋体" w:hAnsi="宋体" w:cs="FZFangSong-Z02"/>
                <w:color w:val="000000"/>
                <w:kern w:val="0"/>
                <w:sz w:val="24"/>
                <w:szCs w:val="24"/>
              </w:rPr>
              <w:t>C40.</w:t>
            </w:r>
            <w:r>
              <w:rPr>
                <w:rFonts w:hint="eastAsia" w:ascii="宋体" w:hAnsi="宋体" w:cs="FZFangSong-Z02"/>
                <w:color w:val="000000"/>
                <w:kern w:val="0"/>
                <w:sz w:val="24"/>
                <w:szCs w:val="24"/>
              </w:rPr>
              <w:t>学校开设有区域内走班的国际化课程；利用信息技术平台，开设有区域内共享的国际化课程</w:t>
            </w:r>
          </w:p>
        </w:tc>
        <w:tc>
          <w:tcPr>
            <w:tcW w:w="5953" w:type="dxa"/>
          </w:tcPr>
          <w:p>
            <w:pPr>
              <w:spacing w:line="400" w:lineRule="atLeast"/>
              <w:ind w:firstLine="360" w:firstLineChars="150"/>
              <w:rPr>
                <w:rFonts w:ascii="宋体"/>
                <w:kern w:val="0"/>
                <w:sz w:val="24"/>
                <w:szCs w:val="24"/>
              </w:rPr>
            </w:pPr>
            <w:r>
              <w:rPr>
                <w:rFonts w:hint="eastAsia" w:ascii="宋体" w:hAnsi="宋体"/>
                <w:kern w:val="0"/>
                <w:sz w:val="24"/>
                <w:szCs w:val="24"/>
              </w:rPr>
              <w:t>学校开设有区域走班或网络共享国际化课程，共享程度较高。</w:t>
            </w:r>
          </w:p>
        </w:tc>
        <w:tc>
          <w:tcPr>
            <w:tcW w:w="709" w:type="dxa"/>
          </w:tcPr>
          <w:p>
            <w:pPr>
              <w:spacing w:line="400" w:lineRule="atLeast"/>
              <w:ind w:firstLine="360" w:firstLineChars="15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2469" w:type="dxa"/>
            <w:gridSpan w:val="4"/>
          </w:tcPr>
          <w:p>
            <w:pPr>
              <w:spacing w:line="400" w:lineRule="atLeast"/>
              <w:ind w:firstLine="6360" w:firstLineChars="2650"/>
              <w:rPr>
                <w:rFonts w:ascii="宋体" w:hAnsi="宋体"/>
                <w:kern w:val="0"/>
                <w:sz w:val="24"/>
                <w:szCs w:val="24"/>
              </w:rPr>
            </w:pPr>
            <w:r>
              <w:rPr>
                <w:rFonts w:hint="eastAsia" w:ascii="宋体"/>
                <w:sz w:val="24"/>
                <w:szCs w:val="24"/>
              </w:rPr>
              <w:t>总分</w:t>
            </w:r>
          </w:p>
        </w:tc>
        <w:tc>
          <w:tcPr>
            <w:tcW w:w="709" w:type="dxa"/>
          </w:tcPr>
          <w:p>
            <w:pPr>
              <w:spacing w:line="400" w:lineRule="atLeast"/>
              <w:rPr>
                <w:rFonts w:ascii="宋体" w:hAnsi="宋体"/>
                <w:kern w:val="0"/>
                <w:sz w:val="24"/>
                <w:szCs w:val="24"/>
              </w:rPr>
            </w:pPr>
            <w:r>
              <w:rPr>
                <w:rFonts w:hint="eastAsia" w:ascii="宋体" w:hAnsi="宋体"/>
                <w:kern w:val="0"/>
                <w:sz w:val="24"/>
                <w:szCs w:val="24"/>
              </w:rPr>
              <w:t>100</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bl>
    <w:p>
      <w:pPr>
        <w:spacing w:line="480" w:lineRule="exact"/>
        <w:ind w:right="560"/>
        <w:rPr>
          <w:sz w:val="28"/>
          <w:szCs w:val="28"/>
        </w:rPr>
      </w:pPr>
    </w:p>
    <w:p>
      <w:pPr>
        <w:spacing w:line="480" w:lineRule="exact"/>
        <w:ind w:right="560"/>
        <w:rPr>
          <w:sz w:val="28"/>
          <w:szCs w:val="28"/>
        </w:rPr>
      </w:pPr>
    </w:p>
    <w:p>
      <w:pPr>
        <w:spacing w:line="480" w:lineRule="exact"/>
        <w:ind w:right="560"/>
        <w:rPr>
          <w:sz w:val="28"/>
          <w:szCs w:val="28"/>
        </w:rPr>
      </w:pPr>
    </w:p>
    <w:sectPr>
      <w:footerReference r:id="rId3" w:type="default"/>
      <w:footerReference r:id="rId4" w:type="even"/>
      <w:pgSz w:w="16838" w:h="11906" w:orient="landscape"/>
      <w:pgMar w:top="1134" w:right="1134" w:bottom="79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FangSong-Z02">
    <w:altName w:val="Arial"/>
    <w:panose1 w:val="00000000000000000000"/>
    <w:charset w:val="00"/>
    <w:family w:val="swiss"/>
    <w:pitch w:val="default"/>
    <w:sig w:usb0="00000000" w:usb1="00000000" w:usb2="00000000" w:usb3="00000000" w:csb0="00000001" w:csb1="00000000"/>
  </w:font>
  <w:font w:name="FZKaiBold-Z03">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C8"/>
    <w:rsid w:val="00000E93"/>
    <w:rsid w:val="00007575"/>
    <w:rsid w:val="00011259"/>
    <w:rsid w:val="00011EA0"/>
    <w:rsid w:val="00013D30"/>
    <w:rsid w:val="000232D8"/>
    <w:rsid w:val="0002473D"/>
    <w:rsid w:val="000260D7"/>
    <w:rsid w:val="00027A28"/>
    <w:rsid w:val="000307D5"/>
    <w:rsid w:val="00034FA4"/>
    <w:rsid w:val="0003534B"/>
    <w:rsid w:val="00035E35"/>
    <w:rsid w:val="000373B5"/>
    <w:rsid w:val="000406BD"/>
    <w:rsid w:val="00041A34"/>
    <w:rsid w:val="00042FE9"/>
    <w:rsid w:val="00053498"/>
    <w:rsid w:val="0005579B"/>
    <w:rsid w:val="0005718E"/>
    <w:rsid w:val="0005728B"/>
    <w:rsid w:val="000604D2"/>
    <w:rsid w:val="00066AA0"/>
    <w:rsid w:val="00071050"/>
    <w:rsid w:val="000720DF"/>
    <w:rsid w:val="00072D80"/>
    <w:rsid w:val="000730A8"/>
    <w:rsid w:val="000771C6"/>
    <w:rsid w:val="0008144A"/>
    <w:rsid w:val="000939DF"/>
    <w:rsid w:val="000A205C"/>
    <w:rsid w:val="000A2A80"/>
    <w:rsid w:val="000A30BF"/>
    <w:rsid w:val="000A3EBA"/>
    <w:rsid w:val="000A5F02"/>
    <w:rsid w:val="000A6D97"/>
    <w:rsid w:val="000B586E"/>
    <w:rsid w:val="000C5706"/>
    <w:rsid w:val="000C73B5"/>
    <w:rsid w:val="000D2FD7"/>
    <w:rsid w:val="000D5457"/>
    <w:rsid w:val="000E54F0"/>
    <w:rsid w:val="000E57A8"/>
    <w:rsid w:val="000E5CC7"/>
    <w:rsid w:val="000E5F9B"/>
    <w:rsid w:val="000F3421"/>
    <w:rsid w:val="00111D38"/>
    <w:rsid w:val="00117708"/>
    <w:rsid w:val="00123E69"/>
    <w:rsid w:val="0013305D"/>
    <w:rsid w:val="001340B8"/>
    <w:rsid w:val="00140780"/>
    <w:rsid w:val="00142B7E"/>
    <w:rsid w:val="00145A4F"/>
    <w:rsid w:val="00146E5F"/>
    <w:rsid w:val="0015013E"/>
    <w:rsid w:val="001533DC"/>
    <w:rsid w:val="00153A95"/>
    <w:rsid w:val="001631DE"/>
    <w:rsid w:val="00163576"/>
    <w:rsid w:val="00164A2D"/>
    <w:rsid w:val="001669C1"/>
    <w:rsid w:val="00166E47"/>
    <w:rsid w:val="00170B28"/>
    <w:rsid w:val="001720EE"/>
    <w:rsid w:val="00173FDF"/>
    <w:rsid w:val="00174ECC"/>
    <w:rsid w:val="001835A3"/>
    <w:rsid w:val="00184A7D"/>
    <w:rsid w:val="001911EA"/>
    <w:rsid w:val="00191D49"/>
    <w:rsid w:val="00196FCC"/>
    <w:rsid w:val="0019725F"/>
    <w:rsid w:val="001A0463"/>
    <w:rsid w:val="001A0C36"/>
    <w:rsid w:val="001B2F25"/>
    <w:rsid w:val="001B65D0"/>
    <w:rsid w:val="001B6623"/>
    <w:rsid w:val="001B6728"/>
    <w:rsid w:val="001C2686"/>
    <w:rsid w:val="001C757F"/>
    <w:rsid w:val="001D1887"/>
    <w:rsid w:val="001D3B0D"/>
    <w:rsid w:val="001D5315"/>
    <w:rsid w:val="001D75CE"/>
    <w:rsid w:val="001E3163"/>
    <w:rsid w:val="001F540B"/>
    <w:rsid w:val="001F5B86"/>
    <w:rsid w:val="001F6E2A"/>
    <w:rsid w:val="002006BF"/>
    <w:rsid w:val="00203087"/>
    <w:rsid w:val="002042B6"/>
    <w:rsid w:val="0020590E"/>
    <w:rsid w:val="002103E0"/>
    <w:rsid w:val="002119AA"/>
    <w:rsid w:val="00212931"/>
    <w:rsid w:val="002233BB"/>
    <w:rsid w:val="00224903"/>
    <w:rsid w:val="00231924"/>
    <w:rsid w:val="0023269F"/>
    <w:rsid w:val="00236B96"/>
    <w:rsid w:val="0024088F"/>
    <w:rsid w:val="002417FA"/>
    <w:rsid w:val="00241835"/>
    <w:rsid w:val="00241B2F"/>
    <w:rsid w:val="002431F7"/>
    <w:rsid w:val="0024396A"/>
    <w:rsid w:val="00245FA5"/>
    <w:rsid w:val="00247ABA"/>
    <w:rsid w:val="002510F1"/>
    <w:rsid w:val="00256BEF"/>
    <w:rsid w:val="00260EDB"/>
    <w:rsid w:val="00260FA4"/>
    <w:rsid w:val="00261F0E"/>
    <w:rsid w:val="00271C71"/>
    <w:rsid w:val="00276D68"/>
    <w:rsid w:val="002841F0"/>
    <w:rsid w:val="0028420E"/>
    <w:rsid w:val="00284991"/>
    <w:rsid w:val="002930C5"/>
    <w:rsid w:val="002939AE"/>
    <w:rsid w:val="002A09DC"/>
    <w:rsid w:val="002A122F"/>
    <w:rsid w:val="002A1BB7"/>
    <w:rsid w:val="002A2882"/>
    <w:rsid w:val="002A7018"/>
    <w:rsid w:val="002B148F"/>
    <w:rsid w:val="002B374F"/>
    <w:rsid w:val="002B6587"/>
    <w:rsid w:val="002B70DE"/>
    <w:rsid w:val="002C3DE9"/>
    <w:rsid w:val="002C4B74"/>
    <w:rsid w:val="002D3A01"/>
    <w:rsid w:val="002D5802"/>
    <w:rsid w:val="002E44F2"/>
    <w:rsid w:val="002E4625"/>
    <w:rsid w:val="002F059C"/>
    <w:rsid w:val="002F533E"/>
    <w:rsid w:val="002F6EFA"/>
    <w:rsid w:val="00304DE4"/>
    <w:rsid w:val="00307C61"/>
    <w:rsid w:val="003102C7"/>
    <w:rsid w:val="0031557B"/>
    <w:rsid w:val="0031576C"/>
    <w:rsid w:val="00331C9B"/>
    <w:rsid w:val="003329CC"/>
    <w:rsid w:val="00332F46"/>
    <w:rsid w:val="0033394A"/>
    <w:rsid w:val="0033510B"/>
    <w:rsid w:val="00337012"/>
    <w:rsid w:val="00337350"/>
    <w:rsid w:val="00340CC7"/>
    <w:rsid w:val="00342508"/>
    <w:rsid w:val="00345109"/>
    <w:rsid w:val="00345C2E"/>
    <w:rsid w:val="00356CCC"/>
    <w:rsid w:val="003572C1"/>
    <w:rsid w:val="0036278F"/>
    <w:rsid w:val="0036319E"/>
    <w:rsid w:val="00365A7D"/>
    <w:rsid w:val="003708A7"/>
    <w:rsid w:val="00370A84"/>
    <w:rsid w:val="00376DC4"/>
    <w:rsid w:val="003812E1"/>
    <w:rsid w:val="00385388"/>
    <w:rsid w:val="003866F5"/>
    <w:rsid w:val="003908EA"/>
    <w:rsid w:val="00390C22"/>
    <w:rsid w:val="00392948"/>
    <w:rsid w:val="00396B9F"/>
    <w:rsid w:val="003A7B28"/>
    <w:rsid w:val="003B113A"/>
    <w:rsid w:val="003B28A5"/>
    <w:rsid w:val="003B699A"/>
    <w:rsid w:val="003B6B1A"/>
    <w:rsid w:val="003B79EE"/>
    <w:rsid w:val="003C4333"/>
    <w:rsid w:val="003C629E"/>
    <w:rsid w:val="003D0021"/>
    <w:rsid w:val="003D10E9"/>
    <w:rsid w:val="003D23D0"/>
    <w:rsid w:val="003D79D1"/>
    <w:rsid w:val="003E093C"/>
    <w:rsid w:val="003E4B66"/>
    <w:rsid w:val="003E79C7"/>
    <w:rsid w:val="003F042F"/>
    <w:rsid w:val="003F77F2"/>
    <w:rsid w:val="003F7854"/>
    <w:rsid w:val="0040393B"/>
    <w:rsid w:val="0041281E"/>
    <w:rsid w:val="00413CA0"/>
    <w:rsid w:val="00413D3C"/>
    <w:rsid w:val="00416DE3"/>
    <w:rsid w:val="004175C0"/>
    <w:rsid w:val="00417676"/>
    <w:rsid w:val="0043626C"/>
    <w:rsid w:val="00440730"/>
    <w:rsid w:val="00442C26"/>
    <w:rsid w:val="00444372"/>
    <w:rsid w:val="0044521B"/>
    <w:rsid w:val="00446C9D"/>
    <w:rsid w:val="00447162"/>
    <w:rsid w:val="00447947"/>
    <w:rsid w:val="004504DB"/>
    <w:rsid w:val="00451896"/>
    <w:rsid w:val="00454770"/>
    <w:rsid w:val="004549A6"/>
    <w:rsid w:val="004623D6"/>
    <w:rsid w:val="00466B66"/>
    <w:rsid w:val="00467ABC"/>
    <w:rsid w:val="00467F2E"/>
    <w:rsid w:val="0047066F"/>
    <w:rsid w:val="00471D6A"/>
    <w:rsid w:val="004748CB"/>
    <w:rsid w:val="00481AE3"/>
    <w:rsid w:val="00481C16"/>
    <w:rsid w:val="004827A2"/>
    <w:rsid w:val="00483072"/>
    <w:rsid w:val="00491A9B"/>
    <w:rsid w:val="004A6F3E"/>
    <w:rsid w:val="004B0FF8"/>
    <w:rsid w:val="004B24B3"/>
    <w:rsid w:val="004B3FEC"/>
    <w:rsid w:val="004C0FBA"/>
    <w:rsid w:val="004C298B"/>
    <w:rsid w:val="004C4EBD"/>
    <w:rsid w:val="004D0B7C"/>
    <w:rsid w:val="004D3757"/>
    <w:rsid w:val="004D6A80"/>
    <w:rsid w:val="004D783E"/>
    <w:rsid w:val="004E3BBD"/>
    <w:rsid w:val="004E548D"/>
    <w:rsid w:val="004E6ABC"/>
    <w:rsid w:val="004E78B6"/>
    <w:rsid w:val="004F3A73"/>
    <w:rsid w:val="004F3D74"/>
    <w:rsid w:val="004F5797"/>
    <w:rsid w:val="004F7F35"/>
    <w:rsid w:val="005003BC"/>
    <w:rsid w:val="005037AB"/>
    <w:rsid w:val="00505B43"/>
    <w:rsid w:val="00511652"/>
    <w:rsid w:val="00512175"/>
    <w:rsid w:val="00517EEB"/>
    <w:rsid w:val="00522553"/>
    <w:rsid w:val="00523D4A"/>
    <w:rsid w:val="005249DD"/>
    <w:rsid w:val="005250D3"/>
    <w:rsid w:val="0052576B"/>
    <w:rsid w:val="00531A25"/>
    <w:rsid w:val="005333BA"/>
    <w:rsid w:val="00543F66"/>
    <w:rsid w:val="00547022"/>
    <w:rsid w:val="00547221"/>
    <w:rsid w:val="00551CA5"/>
    <w:rsid w:val="00552078"/>
    <w:rsid w:val="00555C1D"/>
    <w:rsid w:val="00556370"/>
    <w:rsid w:val="005601B9"/>
    <w:rsid w:val="0056455B"/>
    <w:rsid w:val="00566348"/>
    <w:rsid w:val="00567676"/>
    <w:rsid w:val="0057177B"/>
    <w:rsid w:val="00572806"/>
    <w:rsid w:val="00577732"/>
    <w:rsid w:val="00577F0A"/>
    <w:rsid w:val="00586A58"/>
    <w:rsid w:val="00590148"/>
    <w:rsid w:val="0059412C"/>
    <w:rsid w:val="00594705"/>
    <w:rsid w:val="00596A47"/>
    <w:rsid w:val="00597DC5"/>
    <w:rsid w:val="005A17AD"/>
    <w:rsid w:val="005A71A2"/>
    <w:rsid w:val="005A7C2B"/>
    <w:rsid w:val="005B02A6"/>
    <w:rsid w:val="005B0913"/>
    <w:rsid w:val="005B096D"/>
    <w:rsid w:val="005B2398"/>
    <w:rsid w:val="005B58AE"/>
    <w:rsid w:val="005C0140"/>
    <w:rsid w:val="005C048F"/>
    <w:rsid w:val="005C57D7"/>
    <w:rsid w:val="005C60B3"/>
    <w:rsid w:val="005D14C2"/>
    <w:rsid w:val="005D524E"/>
    <w:rsid w:val="005E00BF"/>
    <w:rsid w:val="005E1F4C"/>
    <w:rsid w:val="005F12A9"/>
    <w:rsid w:val="005F217C"/>
    <w:rsid w:val="005F22F7"/>
    <w:rsid w:val="005F3EEE"/>
    <w:rsid w:val="005F5855"/>
    <w:rsid w:val="0060007B"/>
    <w:rsid w:val="00600F12"/>
    <w:rsid w:val="00601BAC"/>
    <w:rsid w:val="0060228A"/>
    <w:rsid w:val="00603ECA"/>
    <w:rsid w:val="0060532B"/>
    <w:rsid w:val="0061061F"/>
    <w:rsid w:val="00610646"/>
    <w:rsid w:val="00611A45"/>
    <w:rsid w:val="00612843"/>
    <w:rsid w:val="00625A81"/>
    <w:rsid w:val="00627B19"/>
    <w:rsid w:val="00632663"/>
    <w:rsid w:val="00633CDB"/>
    <w:rsid w:val="00636A35"/>
    <w:rsid w:val="00637CDB"/>
    <w:rsid w:val="006415B0"/>
    <w:rsid w:val="00642989"/>
    <w:rsid w:val="00644D8E"/>
    <w:rsid w:val="00645013"/>
    <w:rsid w:val="006459F3"/>
    <w:rsid w:val="00653BDC"/>
    <w:rsid w:val="00662F0A"/>
    <w:rsid w:val="00665FF8"/>
    <w:rsid w:val="006800A0"/>
    <w:rsid w:val="006813DE"/>
    <w:rsid w:val="00681BE7"/>
    <w:rsid w:val="00682A74"/>
    <w:rsid w:val="00685596"/>
    <w:rsid w:val="006876A9"/>
    <w:rsid w:val="00690A41"/>
    <w:rsid w:val="00691808"/>
    <w:rsid w:val="0069418B"/>
    <w:rsid w:val="00695258"/>
    <w:rsid w:val="006978CF"/>
    <w:rsid w:val="006978DF"/>
    <w:rsid w:val="006A735B"/>
    <w:rsid w:val="006B1684"/>
    <w:rsid w:val="006B4A2C"/>
    <w:rsid w:val="006B651B"/>
    <w:rsid w:val="006B7FA7"/>
    <w:rsid w:val="006C0B39"/>
    <w:rsid w:val="006C166E"/>
    <w:rsid w:val="006D0011"/>
    <w:rsid w:val="006D03E8"/>
    <w:rsid w:val="006D186B"/>
    <w:rsid w:val="006D3493"/>
    <w:rsid w:val="006E3EAC"/>
    <w:rsid w:val="006E5A38"/>
    <w:rsid w:val="006F069E"/>
    <w:rsid w:val="006F0C9B"/>
    <w:rsid w:val="006F639D"/>
    <w:rsid w:val="006F67DE"/>
    <w:rsid w:val="006F7857"/>
    <w:rsid w:val="006F7FBA"/>
    <w:rsid w:val="00701E7D"/>
    <w:rsid w:val="00703CB9"/>
    <w:rsid w:val="0070533C"/>
    <w:rsid w:val="007100BD"/>
    <w:rsid w:val="00711053"/>
    <w:rsid w:val="00711D00"/>
    <w:rsid w:val="0071797B"/>
    <w:rsid w:val="0072588C"/>
    <w:rsid w:val="0072799D"/>
    <w:rsid w:val="00734050"/>
    <w:rsid w:val="00734520"/>
    <w:rsid w:val="007404C1"/>
    <w:rsid w:val="00746B82"/>
    <w:rsid w:val="00747570"/>
    <w:rsid w:val="00751EB3"/>
    <w:rsid w:val="00756A26"/>
    <w:rsid w:val="00757992"/>
    <w:rsid w:val="00765BA7"/>
    <w:rsid w:val="00767542"/>
    <w:rsid w:val="00770321"/>
    <w:rsid w:val="007704EE"/>
    <w:rsid w:val="00772E76"/>
    <w:rsid w:val="00777444"/>
    <w:rsid w:val="0078107A"/>
    <w:rsid w:val="0078312A"/>
    <w:rsid w:val="00786D79"/>
    <w:rsid w:val="00787CBB"/>
    <w:rsid w:val="007931FF"/>
    <w:rsid w:val="0079381E"/>
    <w:rsid w:val="007A0E0B"/>
    <w:rsid w:val="007A2085"/>
    <w:rsid w:val="007B6D90"/>
    <w:rsid w:val="007C056A"/>
    <w:rsid w:val="007C1566"/>
    <w:rsid w:val="007C27D8"/>
    <w:rsid w:val="007C569D"/>
    <w:rsid w:val="007C76DE"/>
    <w:rsid w:val="007D0266"/>
    <w:rsid w:val="007D602E"/>
    <w:rsid w:val="007E15A1"/>
    <w:rsid w:val="007E1766"/>
    <w:rsid w:val="007E53A5"/>
    <w:rsid w:val="007E5660"/>
    <w:rsid w:val="007E6F4E"/>
    <w:rsid w:val="007F2B06"/>
    <w:rsid w:val="007F4D94"/>
    <w:rsid w:val="007F5D7E"/>
    <w:rsid w:val="007F60EC"/>
    <w:rsid w:val="00800963"/>
    <w:rsid w:val="0081046A"/>
    <w:rsid w:val="0082635C"/>
    <w:rsid w:val="008359E5"/>
    <w:rsid w:val="008424AF"/>
    <w:rsid w:val="0084650F"/>
    <w:rsid w:val="00852438"/>
    <w:rsid w:val="00853A81"/>
    <w:rsid w:val="00855D9B"/>
    <w:rsid w:val="00855DFD"/>
    <w:rsid w:val="008574D5"/>
    <w:rsid w:val="008615A8"/>
    <w:rsid w:val="00870FD5"/>
    <w:rsid w:val="008726F6"/>
    <w:rsid w:val="00872C7E"/>
    <w:rsid w:val="008744D0"/>
    <w:rsid w:val="00881C92"/>
    <w:rsid w:val="008830F3"/>
    <w:rsid w:val="00884F26"/>
    <w:rsid w:val="008860FD"/>
    <w:rsid w:val="00892990"/>
    <w:rsid w:val="00894EB0"/>
    <w:rsid w:val="0089508D"/>
    <w:rsid w:val="00897ACB"/>
    <w:rsid w:val="008A61B2"/>
    <w:rsid w:val="008A763E"/>
    <w:rsid w:val="008A796D"/>
    <w:rsid w:val="008B2762"/>
    <w:rsid w:val="008B50BE"/>
    <w:rsid w:val="008D5B58"/>
    <w:rsid w:val="008F1F85"/>
    <w:rsid w:val="008F2719"/>
    <w:rsid w:val="00901211"/>
    <w:rsid w:val="009015FE"/>
    <w:rsid w:val="00903E1A"/>
    <w:rsid w:val="009123FA"/>
    <w:rsid w:val="00912CF4"/>
    <w:rsid w:val="00927DF7"/>
    <w:rsid w:val="00931889"/>
    <w:rsid w:val="00935422"/>
    <w:rsid w:val="00945C91"/>
    <w:rsid w:val="00945FCA"/>
    <w:rsid w:val="00946DDB"/>
    <w:rsid w:val="009478F1"/>
    <w:rsid w:val="00953A36"/>
    <w:rsid w:val="00954F35"/>
    <w:rsid w:val="00957AB0"/>
    <w:rsid w:val="0096249D"/>
    <w:rsid w:val="00962EB5"/>
    <w:rsid w:val="00962F39"/>
    <w:rsid w:val="00966808"/>
    <w:rsid w:val="009705B7"/>
    <w:rsid w:val="00986367"/>
    <w:rsid w:val="00987DBC"/>
    <w:rsid w:val="009A2C72"/>
    <w:rsid w:val="009A51A3"/>
    <w:rsid w:val="009A7B53"/>
    <w:rsid w:val="009B3667"/>
    <w:rsid w:val="009C20B9"/>
    <w:rsid w:val="009D345E"/>
    <w:rsid w:val="009D45E4"/>
    <w:rsid w:val="009D7CF4"/>
    <w:rsid w:val="009E0466"/>
    <w:rsid w:val="009F459F"/>
    <w:rsid w:val="009F5C31"/>
    <w:rsid w:val="00A052A2"/>
    <w:rsid w:val="00A07B2A"/>
    <w:rsid w:val="00A14B9F"/>
    <w:rsid w:val="00A22079"/>
    <w:rsid w:val="00A25C51"/>
    <w:rsid w:val="00A35F77"/>
    <w:rsid w:val="00A36710"/>
    <w:rsid w:val="00A37343"/>
    <w:rsid w:val="00A4171F"/>
    <w:rsid w:val="00A41870"/>
    <w:rsid w:val="00A432C8"/>
    <w:rsid w:val="00A4384C"/>
    <w:rsid w:val="00A518FA"/>
    <w:rsid w:val="00A60092"/>
    <w:rsid w:val="00A61C49"/>
    <w:rsid w:val="00A63791"/>
    <w:rsid w:val="00A63B71"/>
    <w:rsid w:val="00A676F0"/>
    <w:rsid w:val="00A67DFE"/>
    <w:rsid w:val="00A7386C"/>
    <w:rsid w:val="00A75F76"/>
    <w:rsid w:val="00A76124"/>
    <w:rsid w:val="00A81FE4"/>
    <w:rsid w:val="00A840A5"/>
    <w:rsid w:val="00A85EB2"/>
    <w:rsid w:val="00A904C2"/>
    <w:rsid w:val="00A90B9E"/>
    <w:rsid w:val="00A969F9"/>
    <w:rsid w:val="00A9778E"/>
    <w:rsid w:val="00AA0F17"/>
    <w:rsid w:val="00AB22A6"/>
    <w:rsid w:val="00AB7D5A"/>
    <w:rsid w:val="00AC0DCE"/>
    <w:rsid w:val="00AC2728"/>
    <w:rsid w:val="00AC28C8"/>
    <w:rsid w:val="00AD15F2"/>
    <w:rsid w:val="00AD1A39"/>
    <w:rsid w:val="00AE03C3"/>
    <w:rsid w:val="00AE5B8B"/>
    <w:rsid w:val="00AE5FE1"/>
    <w:rsid w:val="00AF3270"/>
    <w:rsid w:val="00B0066D"/>
    <w:rsid w:val="00B04F6D"/>
    <w:rsid w:val="00B05895"/>
    <w:rsid w:val="00B115A1"/>
    <w:rsid w:val="00B12ED2"/>
    <w:rsid w:val="00B1707B"/>
    <w:rsid w:val="00B1760A"/>
    <w:rsid w:val="00B2397D"/>
    <w:rsid w:val="00B239DB"/>
    <w:rsid w:val="00B25BF5"/>
    <w:rsid w:val="00B371FB"/>
    <w:rsid w:val="00B45967"/>
    <w:rsid w:val="00B516A3"/>
    <w:rsid w:val="00B55E1C"/>
    <w:rsid w:val="00B7045E"/>
    <w:rsid w:val="00B71CDA"/>
    <w:rsid w:val="00B732F2"/>
    <w:rsid w:val="00B80F1D"/>
    <w:rsid w:val="00B818E2"/>
    <w:rsid w:val="00B81B59"/>
    <w:rsid w:val="00B849DE"/>
    <w:rsid w:val="00B84FE2"/>
    <w:rsid w:val="00B9459F"/>
    <w:rsid w:val="00B97871"/>
    <w:rsid w:val="00B97F68"/>
    <w:rsid w:val="00BA6A24"/>
    <w:rsid w:val="00BB583B"/>
    <w:rsid w:val="00BC153B"/>
    <w:rsid w:val="00BC2345"/>
    <w:rsid w:val="00BC23D7"/>
    <w:rsid w:val="00BC2F5C"/>
    <w:rsid w:val="00BC6777"/>
    <w:rsid w:val="00BC7840"/>
    <w:rsid w:val="00BD27B8"/>
    <w:rsid w:val="00BD681B"/>
    <w:rsid w:val="00BD7D3B"/>
    <w:rsid w:val="00BE29C0"/>
    <w:rsid w:val="00BE757B"/>
    <w:rsid w:val="00BF44E8"/>
    <w:rsid w:val="00BF5FF3"/>
    <w:rsid w:val="00C02C3A"/>
    <w:rsid w:val="00C056E3"/>
    <w:rsid w:val="00C06FF2"/>
    <w:rsid w:val="00C0702C"/>
    <w:rsid w:val="00C072CE"/>
    <w:rsid w:val="00C102C8"/>
    <w:rsid w:val="00C139E2"/>
    <w:rsid w:val="00C142F2"/>
    <w:rsid w:val="00C15C85"/>
    <w:rsid w:val="00C217ED"/>
    <w:rsid w:val="00C2255E"/>
    <w:rsid w:val="00C2474B"/>
    <w:rsid w:val="00C252A8"/>
    <w:rsid w:val="00C262B0"/>
    <w:rsid w:val="00C2682A"/>
    <w:rsid w:val="00C33EE3"/>
    <w:rsid w:val="00C362DC"/>
    <w:rsid w:val="00C41626"/>
    <w:rsid w:val="00C42BE9"/>
    <w:rsid w:val="00C43E97"/>
    <w:rsid w:val="00C442D4"/>
    <w:rsid w:val="00C44589"/>
    <w:rsid w:val="00C44A9D"/>
    <w:rsid w:val="00C4750D"/>
    <w:rsid w:val="00C515D4"/>
    <w:rsid w:val="00C51745"/>
    <w:rsid w:val="00C51826"/>
    <w:rsid w:val="00C548B4"/>
    <w:rsid w:val="00C60997"/>
    <w:rsid w:val="00C6252E"/>
    <w:rsid w:val="00C66EBC"/>
    <w:rsid w:val="00C6766A"/>
    <w:rsid w:val="00C73BC6"/>
    <w:rsid w:val="00C76CF3"/>
    <w:rsid w:val="00C8349A"/>
    <w:rsid w:val="00C835C1"/>
    <w:rsid w:val="00C850F2"/>
    <w:rsid w:val="00C8612E"/>
    <w:rsid w:val="00C86328"/>
    <w:rsid w:val="00C95212"/>
    <w:rsid w:val="00C960B2"/>
    <w:rsid w:val="00C96BD7"/>
    <w:rsid w:val="00CA2FAD"/>
    <w:rsid w:val="00CA54D8"/>
    <w:rsid w:val="00CA6C75"/>
    <w:rsid w:val="00CB01C8"/>
    <w:rsid w:val="00CB1642"/>
    <w:rsid w:val="00CB1CE2"/>
    <w:rsid w:val="00CB3DEC"/>
    <w:rsid w:val="00CB3E3D"/>
    <w:rsid w:val="00CC00CF"/>
    <w:rsid w:val="00CD1CF3"/>
    <w:rsid w:val="00CE2CA4"/>
    <w:rsid w:val="00CF74D3"/>
    <w:rsid w:val="00CF7AEB"/>
    <w:rsid w:val="00D03642"/>
    <w:rsid w:val="00D04A76"/>
    <w:rsid w:val="00D04B14"/>
    <w:rsid w:val="00D078E0"/>
    <w:rsid w:val="00D1064C"/>
    <w:rsid w:val="00D12513"/>
    <w:rsid w:val="00D27548"/>
    <w:rsid w:val="00D3122A"/>
    <w:rsid w:val="00D3279F"/>
    <w:rsid w:val="00D336AD"/>
    <w:rsid w:val="00D348E7"/>
    <w:rsid w:val="00D36AC6"/>
    <w:rsid w:val="00D4323B"/>
    <w:rsid w:val="00D50D16"/>
    <w:rsid w:val="00D60CD6"/>
    <w:rsid w:val="00D645E1"/>
    <w:rsid w:val="00D646B4"/>
    <w:rsid w:val="00D662FB"/>
    <w:rsid w:val="00D66A6A"/>
    <w:rsid w:val="00D730B5"/>
    <w:rsid w:val="00D756A3"/>
    <w:rsid w:val="00D86204"/>
    <w:rsid w:val="00D870F2"/>
    <w:rsid w:val="00D876CB"/>
    <w:rsid w:val="00D9235C"/>
    <w:rsid w:val="00D92F0F"/>
    <w:rsid w:val="00D95869"/>
    <w:rsid w:val="00D95F4E"/>
    <w:rsid w:val="00DA08F3"/>
    <w:rsid w:val="00DB09B3"/>
    <w:rsid w:val="00DB39AB"/>
    <w:rsid w:val="00DC7ABB"/>
    <w:rsid w:val="00DD0A53"/>
    <w:rsid w:val="00DD45DA"/>
    <w:rsid w:val="00DD6690"/>
    <w:rsid w:val="00DE1C3A"/>
    <w:rsid w:val="00DE2743"/>
    <w:rsid w:val="00DF085E"/>
    <w:rsid w:val="00DF183C"/>
    <w:rsid w:val="00DF296F"/>
    <w:rsid w:val="00DF2A75"/>
    <w:rsid w:val="00E02BD1"/>
    <w:rsid w:val="00E03E74"/>
    <w:rsid w:val="00E20642"/>
    <w:rsid w:val="00E20ED2"/>
    <w:rsid w:val="00E2566D"/>
    <w:rsid w:val="00E31853"/>
    <w:rsid w:val="00E319D4"/>
    <w:rsid w:val="00E37717"/>
    <w:rsid w:val="00E406EB"/>
    <w:rsid w:val="00E449C3"/>
    <w:rsid w:val="00E454B3"/>
    <w:rsid w:val="00E46E15"/>
    <w:rsid w:val="00E53D43"/>
    <w:rsid w:val="00E6432C"/>
    <w:rsid w:val="00E65D55"/>
    <w:rsid w:val="00E65F40"/>
    <w:rsid w:val="00E6792F"/>
    <w:rsid w:val="00E71126"/>
    <w:rsid w:val="00E7155F"/>
    <w:rsid w:val="00E8069D"/>
    <w:rsid w:val="00E83EE4"/>
    <w:rsid w:val="00E84A93"/>
    <w:rsid w:val="00E8509B"/>
    <w:rsid w:val="00E85472"/>
    <w:rsid w:val="00E90524"/>
    <w:rsid w:val="00EA3E06"/>
    <w:rsid w:val="00EA4B97"/>
    <w:rsid w:val="00EB7B30"/>
    <w:rsid w:val="00EC1D30"/>
    <w:rsid w:val="00EC3BFB"/>
    <w:rsid w:val="00EC668C"/>
    <w:rsid w:val="00ED143C"/>
    <w:rsid w:val="00ED21E6"/>
    <w:rsid w:val="00ED7038"/>
    <w:rsid w:val="00EE5513"/>
    <w:rsid w:val="00EF2C07"/>
    <w:rsid w:val="00EF4965"/>
    <w:rsid w:val="00EF70B5"/>
    <w:rsid w:val="00F03BB3"/>
    <w:rsid w:val="00F047CE"/>
    <w:rsid w:val="00F05FA0"/>
    <w:rsid w:val="00F1186E"/>
    <w:rsid w:val="00F146ED"/>
    <w:rsid w:val="00F149D5"/>
    <w:rsid w:val="00F238A5"/>
    <w:rsid w:val="00F27045"/>
    <w:rsid w:val="00F371F1"/>
    <w:rsid w:val="00F413AC"/>
    <w:rsid w:val="00F544C9"/>
    <w:rsid w:val="00F55F95"/>
    <w:rsid w:val="00F6021D"/>
    <w:rsid w:val="00F63A2D"/>
    <w:rsid w:val="00F66D59"/>
    <w:rsid w:val="00F74793"/>
    <w:rsid w:val="00F778EE"/>
    <w:rsid w:val="00F824C2"/>
    <w:rsid w:val="00F82AED"/>
    <w:rsid w:val="00F82D49"/>
    <w:rsid w:val="00F913B3"/>
    <w:rsid w:val="00F96432"/>
    <w:rsid w:val="00F97734"/>
    <w:rsid w:val="00F97837"/>
    <w:rsid w:val="00FA34E0"/>
    <w:rsid w:val="00FA3E17"/>
    <w:rsid w:val="00FA4DC5"/>
    <w:rsid w:val="00FB08AE"/>
    <w:rsid w:val="00FB097D"/>
    <w:rsid w:val="00FB124E"/>
    <w:rsid w:val="00FB381A"/>
    <w:rsid w:val="00FB49D4"/>
    <w:rsid w:val="00FB5199"/>
    <w:rsid w:val="00FB5268"/>
    <w:rsid w:val="00FB6413"/>
    <w:rsid w:val="00FC0431"/>
    <w:rsid w:val="00FD6F26"/>
    <w:rsid w:val="00FE0475"/>
    <w:rsid w:val="00FE58B7"/>
    <w:rsid w:val="00FF0611"/>
    <w:rsid w:val="00FF1A0E"/>
    <w:rsid w:val="00FF5C08"/>
    <w:rsid w:val="00FF7D7D"/>
    <w:rsid w:val="013B1321"/>
    <w:rsid w:val="02473BFB"/>
    <w:rsid w:val="02477441"/>
    <w:rsid w:val="030C2D8F"/>
    <w:rsid w:val="042F25D0"/>
    <w:rsid w:val="043453CF"/>
    <w:rsid w:val="0480053F"/>
    <w:rsid w:val="04F525FF"/>
    <w:rsid w:val="0569517D"/>
    <w:rsid w:val="058F2E0D"/>
    <w:rsid w:val="07190FB5"/>
    <w:rsid w:val="07F0516D"/>
    <w:rsid w:val="080C5835"/>
    <w:rsid w:val="0933006F"/>
    <w:rsid w:val="09484317"/>
    <w:rsid w:val="096C662E"/>
    <w:rsid w:val="09D5767B"/>
    <w:rsid w:val="0AAE222C"/>
    <w:rsid w:val="0C0B2AF2"/>
    <w:rsid w:val="0C4242F5"/>
    <w:rsid w:val="0C4440AD"/>
    <w:rsid w:val="0C9A3920"/>
    <w:rsid w:val="0C9F6BF7"/>
    <w:rsid w:val="0D205F34"/>
    <w:rsid w:val="0D302350"/>
    <w:rsid w:val="0EC34F8C"/>
    <w:rsid w:val="0F293DBC"/>
    <w:rsid w:val="0F424C97"/>
    <w:rsid w:val="0FDA2DD8"/>
    <w:rsid w:val="101219D8"/>
    <w:rsid w:val="10602C6C"/>
    <w:rsid w:val="10C0053B"/>
    <w:rsid w:val="10ED290B"/>
    <w:rsid w:val="11851933"/>
    <w:rsid w:val="12794158"/>
    <w:rsid w:val="132B305D"/>
    <w:rsid w:val="13EE6448"/>
    <w:rsid w:val="14994BD1"/>
    <w:rsid w:val="15026A5F"/>
    <w:rsid w:val="150959E1"/>
    <w:rsid w:val="15D535B7"/>
    <w:rsid w:val="161570FB"/>
    <w:rsid w:val="16E24116"/>
    <w:rsid w:val="17842C97"/>
    <w:rsid w:val="17C03726"/>
    <w:rsid w:val="17E80829"/>
    <w:rsid w:val="19453C9F"/>
    <w:rsid w:val="19A5146C"/>
    <w:rsid w:val="19BD097C"/>
    <w:rsid w:val="1AD61AD1"/>
    <w:rsid w:val="1C4435E9"/>
    <w:rsid w:val="1CD96045"/>
    <w:rsid w:val="1D9234B4"/>
    <w:rsid w:val="1E475FAE"/>
    <w:rsid w:val="1EC46A83"/>
    <w:rsid w:val="1F003690"/>
    <w:rsid w:val="1F151C21"/>
    <w:rsid w:val="1F962971"/>
    <w:rsid w:val="1F9D5746"/>
    <w:rsid w:val="1FEB6F00"/>
    <w:rsid w:val="1FF929CC"/>
    <w:rsid w:val="20BD7C7A"/>
    <w:rsid w:val="22AE49DC"/>
    <w:rsid w:val="22BE3FE5"/>
    <w:rsid w:val="233B67B0"/>
    <w:rsid w:val="23837999"/>
    <w:rsid w:val="240A6309"/>
    <w:rsid w:val="246F5864"/>
    <w:rsid w:val="24AE1B44"/>
    <w:rsid w:val="2574582E"/>
    <w:rsid w:val="26303257"/>
    <w:rsid w:val="26FB27F7"/>
    <w:rsid w:val="272B052B"/>
    <w:rsid w:val="275370D7"/>
    <w:rsid w:val="279C1C42"/>
    <w:rsid w:val="27DC67C9"/>
    <w:rsid w:val="27DE6D08"/>
    <w:rsid w:val="29596996"/>
    <w:rsid w:val="298C73F2"/>
    <w:rsid w:val="29AD6C76"/>
    <w:rsid w:val="29F747E1"/>
    <w:rsid w:val="2A6E6652"/>
    <w:rsid w:val="2A842028"/>
    <w:rsid w:val="2ABC4A32"/>
    <w:rsid w:val="2AD55DD2"/>
    <w:rsid w:val="2BBE2FDE"/>
    <w:rsid w:val="2C57382E"/>
    <w:rsid w:val="2C7E0888"/>
    <w:rsid w:val="2CF260A5"/>
    <w:rsid w:val="2D373479"/>
    <w:rsid w:val="2D3C4280"/>
    <w:rsid w:val="2E0E6AA0"/>
    <w:rsid w:val="2F0E50A3"/>
    <w:rsid w:val="2F771443"/>
    <w:rsid w:val="317A2241"/>
    <w:rsid w:val="31BC6DDF"/>
    <w:rsid w:val="32033A8B"/>
    <w:rsid w:val="32522B5B"/>
    <w:rsid w:val="33192FEB"/>
    <w:rsid w:val="33260563"/>
    <w:rsid w:val="339A5911"/>
    <w:rsid w:val="34931DC4"/>
    <w:rsid w:val="353F4123"/>
    <w:rsid w:val="36E05375"/>
    <w:rsid w:val="36ED75BC"/>
    <w:rsid w:val="376169E1"/>
    <w:rsid w:val="37776735"/>
    <w:rsid w:val="3856779A"/>
    <w:rsid w:val="38BE3A63"/>
    <w:rsid w:val="391836DD"/>
    <w:rsid w:val="398706E7"/>
    <w:rsid w:val="39B77A40"/>
    <w:rsid w:val="39DF40FE"/>
    <w:rsid w:val="3AE662BC"/>
    <w:rsid w:val="3B9D0C1A"/>
    <w:rsid w:val="3BFC7083"/>
    <w:rsid w:val="3C023553"/>
    <w:rsid w:val="3CC86708"/>
    <w:rsid w:val="3D183EFB"/>
    <w:rsid w:val="3DA23E66"/>
    <w:rsid w:val="3E172602"/>
    <w:rsid w:val="3E226402"/>
    <w:rsid w:val="3FB012CC"/>
    <w:rsid w:val="3FB357C6"/>
    <w:rsid w:val="3FB51DE6"/>
    <w:rsid w:val="3FE11916"/>
    <w:rsid w:val="41DA3B6A"/>
    <w:rsid w:val="429D2DAD"/>
    <w:rsid w:val="43641639"/>
    <w:rsid w:val="43AB0490"/>
    <w:rsid w:val="44585928"/>
    <w:rsid w:val="44B0185E"/>
    <w:rsid w:val="45E27E05"/>
    <w:rsid w:val="45F907AF"/>
    <w:rsid w:val="46331561"/>
    <w:rsid w:val="467C163A"/>
    <w:rsid w:val="46CC49DC"/>
    <w:rsid w:val="47751277"/>
    <w:rsid w:val="47777BD0"/>
    <w:rsid w:val="47F26394"/>
    <w:rsid w:val="49B75E75"/>
    <w:rsid w:val="49BB34A9"/>
    <w:rsid w:val="49F524FF"/>
    <w:rsid w:val="4A0236D0"/>
    <w:rsid w:val="4A36035C"/>
    <w:rsid w:val="4B7033E3"/>
    <w:rsid w:val="4BA915C1"/>
    <w:rsid w:val="4BB02F01"/>
    <w:rsid w:val="4BD70DC6"/>
    <w:rsid w:val="4C996905"/>
    <w:rsid w:val="4CD03DF6"/>
    <w:rsid w:val="4D5D08F6"/>
    <w:rsid w:val="4D9260F4"/>
    <w:rsid w:val="4F0C56C5"/>
    <w:rsid w:val="4F6A18E4"/>
    <w:rsid w:val="4F92336F"/>
    <w:rsid w:val="50013C4F"/>
    <w:rsid w:val="500B49A6"/>
    <w:rsid w:val="50805951"/>
    <w:rsid w:val="51F2542E"/>
    <w:rsid w:val="52DF6029"/>
    <w:rsid w:val="53447923"/>
    <w:rsid w:val="539163FC"/>
    <w:rsid w:val="544414BE"/>
    <w:rsid w:val="54802A28"/>
    <w:rsid w:val="54B0412A"/>
    <w:rsid w:val="54C3142C"/>
    <w:rsid w:val="5505585E"/>
    <w:rsid w:val="552A0B79"/>
    <w:rsid w:val="55CA6598"/>
    <w:rsid w:val="562D4B16"/>
    <w:rsid w:val="566568F6"/>
    <w:rsid w:val="56A76CE2"/>
    <w:rsid w:val="56FC073E"/>
    <w:rsid w:val="57946539"/>
    <w:rsid w:val="57B9419C"/>
    <w:rsid w:val="58281595"/>
    <w:rsid w:val="58ED5DDC"/>
    <w:rsid w:val="594541C1"/>
    <w:rsid w:val="59D64ECB"/>
    <w:rsid w:val="5AA53E9B"/>
    <w:rsid w:val="5B0103C8"/>
    <w:rsid w:val="5BFF796B"/>
    <w:rsid w:val="5C301B89"/>
    <w:rsid w:val="5C67758E"/>
    <w:rsid w:val="5C6B1751"/>
    <w:rsid w:val="5C8814CF"/>
    <w:rsid w:val="5C886456"/>
    <w:rsid w:val="5E65458F"/>
    <w:rsid w:val="604028D2"/>
    <w:rsid w:val="62A87A6A"/>
    <w:rsid w:val="62C617BA"/>
    <w:rsid w:val="62FE45CF"/>
    <w:rsid w:val="63305094"/>
    <w:rsid w:val="639A4DAB"/>
    <w:rsid w:val="63F7333D"/>
    <w:rsid w:val="648125B0"/>
    <w:rsid w:val="64C85C09"/>
    <w:rsid w:val="64EE0236"/>
    <w:rsid w:val="64FC6A93"/>
    <w:rsid w:val="650617C6"/>
    <w:rsid w:val="658A0498"/>
    <w:rsid w:val="65DB17AD"/>
    <w:rsid w:val="66164C07"/>
    <w:rsid w:val="665364EB"/>
    <w:rsid w:val="66CC62CD"/>
    <w:rsid w:val="67115C56"/>
    <w:rsid w:val="6723705F"/>
    <w:rsid w:val="67E153A0"/>
    <w:rsid w:val="68DA5F80"/>
    <w:rsid w:val="68DD4B39"/>
    <w:rsid w:val="69E1697C"/>
    <w:rsid w:val="6A507B2E"/>
    <w:rsid w:val="6A512126"/>
    <w:rsid w:val="6A86249D"/>
    <w:rsid w:val="6C436C7B"/>
    <w:rsid w:val="6CE31844"/>
    <w:rsid w:val="6E207DB1"/>
    <w:rsid w:val="6E215828"/>
    <w:rsid w:val="6E86503A"/>
    <w:rsid w:val="6F121076"/>
    <w:rsid w:val="6FAA3441"/>
    <w:rsid w:val="6FB72F10"/>
    <w:rsid w:val="6FC34A8F"/>
    <w:rsid w:val="6FD93349"/>
    <w:rsid w:val="70A5051B"/>
    <w:rsid w:val="710C0348"/>
    <w:rsid w:val="71FE517B"/>
    <w:rsid w:val="72255848"/>
    <w:rsid w:val="723D3057"/>
    <w:rsid w:val="72535518"/>
    <w:rsid w:val="732760A2"/>
    <w:rsid w:val="734721FC"/>
    <w:rsid w:val="735517FE"/>
    <w:rsid w:val="738C70E4"/>
    <w:rsid w:val="75086767"/>
    <w:rsid w:val="76216B4B"/>
    <w:rsid w:val="763F4CDF"/>
    <w:rsid w:val="79197544"/>
    <w:rsid w:val="7A583AA7"/>
    <w:rsid w:val="7A9069DF"/>
    <w:rsid w:val="7ACB59DB"/>
    <w:rsid w:val="7B2E15F1"/>
    <w:rsid w:val="7B892225"/>
    <w:rsid w:val="7BFA6ADD"/>
    <w:rsid w:val="7C7D65BF"/>
    <w:rsid w:val="7C8565A6"/>
    <w:rsid w:val="7CE34E49"/>
    <w:rsid w:val="7D79335F"/>
    <w:rsid w:val="7DC45701"/>
    <w:rsid w:val="7E383A10"/>
    <w:rsid w:val="7FA71E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semiHidden/>
    <w:qFormat/>
    <w:uiPriority w:val="99"/>
    <w:pPr>
      <w:snapToGrid w:val="0"/>
      <w:jc w:val="left"/>
    </w:pPr>
    <w:rPr>
      <w:sz w:val="18"/>
      <w:szCs w:val="18"/>
    </w:rPr>
  </w:style>
  <w:style w:type="paragraph" w:styleId="7">
    <w:name w:val="Normal (Web)"/>
    <w:basedOn w:val="1"/>
    <w:qFormat/>
    <w:locked/>
    <w:uiPriority w:val="99"/>
    <w:pPr>
      <w:spacing w:beforeAutospacing="1" w:afterAutospacing="1"/>
      <w:jc w:val="left"/>
    </w:pPr>
    <w:rPr>
      <w:kern w:val="0"/>
      <w:sz w:val="24"/>
      <w:szCs w:val="24"/>
    </w:rPr>
  </w:style>
  <w:style w:type="character" w:styleId="9">
    <w:name w:val="page number"/>
    <w:basedOn w:val="8"/>
    <w:qFormat/>
    <w:uiPriority w:val="99"/>
    <w:rPr>
      <w:rFonts w:cs="Times New Roman"/>
    </w:rPr>
  </w:style>
  <w:style w:type="character" w:styleId="10">
    <w:name w:val="Emphasis"/>
    <w:basedOn w:val="8"/>
    <w:qFormat/>
    <w:uiPriority w:val="99"/>
    <w:rPr>
      <w:rFonts w:cs="Times New Roman"/>
      <w:i/>
      <w:iCs/>
    </w:rPr>
  </w:style>
  <w:style w:type="character" w:styleId="11">
    <w:name w:val="Hyperlink"/>
    <w:basedOn w:val="8"/>
    <w:semiHidden/>
    <w:qFormat/>
    <w:uiPriority w:val="99"/>
    <w:rPr>
      <w:rFonts w:cs="Times New Roman"/>
      <w:color w:val="0000FF"/>
      <w:u w:val="single"/>
    </w:rPr>
  </w:style>
  <w:style w:type="character" w:styleId="12">
    <w:name w:val="footnote reference"/>
    <w:basedOn w:val="8"/>
    <w:semiHidden/>
    <w:qFormat/>
    <w:uiPriority w:val="99"/>
    <w:rPr>
      <w:rFonts w:cs="Times New Roman"/>
      <w:vertAlign w:val="superscript"/>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3 字符"/>
    <w:basedOn w:val="8"/>
    <w:link w:val="2"/>
    <w:qFormat/>
    <w:locked/>
    <w:uiPriority w:val="99"/>
    <w:rPr>
      <w:rFonts w:ascii="宋体" w:hAnsi="宋体" w:eastAsia="宋体" w:cs="宋体"/>
      <w:b/>
      <w:bCs/>
      <w:kern w:val="0"/>
      <w:sz w:val="27"/>
      <w:szCs w:val="27"/>
    </w:rPr>
  </w:style>
  <w:style w:type="character" w:customStyle="1" w:styleId="16">
    <w:name w:val="批注框文本 字符"/>
    <w:basedOn w:val="8"/>
    <w:link w:val="3"/>
    <w:semiHidden/>
    <w:qFormat/>
    <w:locked/>
    <w:uiPriority w:val="99"/>
    <w:rPr>
      <w:rFonts w:cs="Times New Roman"/>
      <w:sz w:val="18"/>
      <w:szCs w:val="18"/>
    </w:rPr>
  </w:style>
  <w:style w:type="character" w:customStyle="1" w:styleId="17">
    <w:name w:val="页脚 字符"/>
    <w:basedOn w:val="8"/>
    <w:link w:val="4"/>
    <w:qFormat/>
    <w:locked/>
    <w:uiPriority w:val="99"/>
    <w:rPr>
      <w:rFonts w:cs="Times New Roman"/>
      <w:sz w:val="18"/>
      <w:szCs w:val="18"/>
    </w:rPr>
  </w:style>
  <w:style w:type="character" w:customStyle="1" w:styleId="18">
    <w:name w:val="页眉 字符"/>
    <w:basedOn w:val="8"/>
    <w:link w:val="5"/>
    <w:semiHidden/>
    <w:qFormat/>
    <w:locked/>
    <w:uiPriority w:val="99"/>
    <w:rPr>
      <w:rFonts w:cs="Times New Roman"/>
      <w:sz w:val="18"/>
      <w:szCs w:val="18"/>
    </w:rPr>
  </w:style>
  <w:style w:type="character" w:customStyle="1" w:styleId="19">
    <w:name w:val="脚注文本 字符"/>
    <w:basedOn w:val="8"/>
    <w:link w:val="6"/>
    <w:semiHidden/>
    <w:qFormat/>
    <w:locked/>
    <w:uiPriority w:val="99"/>
    <w:rPr>
      <w:rFonts w:cs="Times New Roman"/>
      <w:sz w:val="18"/>
      <w:szCs w:val="18"/>
    </w:rPr>
  </w:style>
  <w:style w:type="paragraph" w:customStyle="1" w:styleId="20">
    <w:name w:val="Default"/>
    <w:qFormat/>
    <w:uiPriority w:val="99"/>
    <w:pPr>
      <w:widowControl w:val="0"/>
      <w:autoSpaceDE w:val="0"/>
      <w:autoSpaceDN w:val="0"/>
      <w:adjustRightInd w:val="0"/>
    </w:pPr>
    <w:rPr>
      <w:rFonts w:ascii="FZFangSong-Z02" w:hAnsi="FZFangSong-Z02" w:eastAsia="宋体" w:cs="FZFangSong-Z02"/>
      <w:color w:val="000000"/>
      <w:sz w:val="24"/>
      <w:szCs w:val="24"/>
      <w:lang w:val="en-US" w:eastAsia="zh-CN" w:bidi="ar-SA"/>
    </w:rPr>
  </w:style>
  <w:style w:type="paragraph" w:customStyle="1" w:styleId="21">
    <w:name w:val="List Paragraph1"/>
    <w:basedOn w:val="1"/>
    <w:qFormat/>
    <w:uiPriority w:val="99"/>
    <w:pPr>
      <w:ind w:firstLine="420" w:firstLineChars="200"/>
    </w:pPr>
  </w:style>
  <w:style w:type="paragraph" w:customStyle="1" w:styleId="22">
    <w:name w:val="List Paragraph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606</Words>
  <Characters>3455</Characters>
  <Lines>28</Lines>
  <Paragraphs>8</Paragraphs>
  <TotalTime>27</TotalTime>
  <ScaleCrop>false</ScaleCrop>
  <LinksUpToDate>false</LinksUpToDate>
  <CharactersWithSpaces>4053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2018-05-01T01:02:00Z</dcterms:created>
  <dc:creator>user</dc:creator>
  <cp:lastModifiedBy>heyuan</cp:lastModifiedBy>
  <cp:lastPrinted>2018-05-02T00:57:00Z</cp:lastPrinted>
  <dcterms:modified xsi:type="dcterms:W3CDTF">2018-05-31T07:13:53Z</dcterms:modified>
  <dc:title>国际化：</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