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FC" w:rsidRDefault="00D45AAA" w:rsidP="00814DEF">
      <w:pPr>
        <w:spacing w:line="600" w:lineRule="exac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附件1</w:t>
      </w:r>
    </w:p>
    <w:p w:rsidR="00CF3DFC" w:rsidRDefault="00CF3DFC" w:rsidP="00CF3DFC">
      <w:pPr>
        <w:pStyle w:val="a7"/>
        <w:shd w:val="clear" w:color="auto" w:fill="FFFFFF"/>
        <w:spacing w:before="0" w:beforeAutospacing="0" w:after="180" w:afterAutospacing="0" w:line="288" w:lineRule="atLeast"/>
        <w:jc w:val="center"/>
        <w:rPr>
          <w:rFonts w:asciiTheme="minorEastAsia" w:hAnsiTheme="minorEastAsia"/>
          <w:b/>
          <w:sz w:val="36"/>
          <w:szCs w:val="36"/>
        </w:rPr>
      </w:pPr>
      <w:r>
        <w:rPr>
          <w:rFonts w:asciiTheme="minorEastAsia" w:hAnsiTheme="minorEastAsia" w:hint="eastAsia"/>
          <w:b/>
          <w:sz w:val="36"/>
          <w:szCs w:val="36"/>
        </w:rPr>
        <w:t>普陀区</w:t>
      </w:r>
      <w:r w:rsidRPr="00197D88">
        <w:rPr>
          <w:rFonts w:asciiTheme="minorEastAsia" w:hAnsiTheme="minorEastAsia" w:hint="eastAsia"/>
          <w:b/>
          <w:sz w:val="36"/>
          <w:szCs w:val="36"/>
        </w:rPr>
        <w:t>关于</w:t>
      </w:r>
      <w:r w:rsidRPr="00197D88">
        <w:rPr>
          <w:rFonts w:asciiTheme="minorEastAsia" w:hAnsiTheme="minorEastAsia"/>
          <w:b/>
          <w:sz w:val="36"/>
          <w:szCs w:val="36"/>
        </w:rPr>
        <w:t>加强中小学生欺凌综合治理</w:t>
      </w:r>
      <w:r w:rsidRPr="00197D88">
        <w:rPr>
          <w:rFonts w:asciiTheme="minorEastAsia" w:hAnsiTheme="minorEastAsia" w:hint="eastAsia"/>
          <w:b/>
          <w:sz w:val="36"/>
          <w:szCs w:val="36"/>
        </w:rPr>
        <w:t>的实施方案</w:t>
      </w:r>
    </w:p>
    <w:p w:rsidR="00CF3DFC" w:rsidRPr="00A41BED" w:rsidRDefault="00CF3DFC" w:rsidP="00CF3DFC">
      <w:pPr>
        <w:pStyle w:val="a7"/>
        <w:shd w:val="clear" w:color="auto" w:fill="FFFFFF"/>
        <w:spacing w:before="0" w:beforeAutospacing="0" w:after="0" w:afterAutospacing="0" w:line="500" w:lineRule="exact"/>
        <w:ind w:firstLine="482"/>
        <w:rPr>
          <w:rFonts w:ascii="仿宋" w:eastAsia="仿宋" w:hAnsi="仿宋" w:cstheme="minorBidi"/>
          <w:kern w:val="2"/>
          <w:sz w:val="30"/>
          <w:szCs w:val="30"/>
        </w:rPr>
      </w:pPr>
    </w:p>
    <w:p w:rsidR="00CF3DFC" w:rsidRPr="00197D88" w:rsidRDefault="00CF3DFC" w:rsidP="00CF3DFC">
      <w:pPr>
        <w:pStyle w:val="a7"/>
        <w:shd w:val="clear" w:color="auto" w:fill="FFFFFF"/>
        <w:spacing w:before="0" w:beforeAutospacing="0" w:after="0" w:afterAutospacing="0" w:line="500" w:lineRule="exact"/>
        <w:ind w:firstLineChars="200" w:firstLine="600"/>
        <w:rPr>
          <w:rFonts w:ascii="仿宋" w:eastAsia="仿宋" w:hAnsi="仿宋" w:cstheme="minorBidi"/>
          <w:kern w:val="2"/>
          <w:sz w:val="30"/>
          <w:szCs w:val="30"/>
        </w:rPr>
      </w:pPr>
      <w:r w:rsidRPr="00197D88">
        <w:rPr>
          <w:rFonts w:ascii="仿宋" w:eastAsia="仿宋" w:hAnsi="仿宋" w:cstheme="minorBidi"/>
          <w:kern w:val="2"/>
          <w:sz w:val="30"/>
          <w:szCs w:val="30"/>
        </w:rPr>
        <w:t>为深入贯彻党的十九大精神</w:t>
      </w:r>
      <w:r>
        <w:rPr>
          <w:rFonts w:ascii="仿宋" w:eastAsia="仿宋" w:hAnsi="仿宋" w:cstheme="minorBidi" w:hint="eastAsia"/>
          <w:kern w:val="2"/>
          <w:sz w:val="30"/>
          <w:szCs w:val="30"/>
        </w:rPr>
        <w:t>和</w:t>
      </w:r>
      <w:r w:rsidRPr="00197D88">
        <w:rPr>
          <w:rFonts w:ascii="仿宋" w:eastAsia="仿宋" w:hAnsi="仿宋" w:hint="eastAsia"/>
          <w:sz w:val="30"/>
          <w:szCs w:val="30"/>
        </w:rPr>
        <w:t>党的教育方针</w:t>
      </w:r>
      <w:r w:rsidRPr="00197D88">
        <w:rPr>
          <w:rFonts w:ascii="仿宋" w:eastAsia="仿宋" w:hAnsi="仿宋" w:cstheme="minorBidi"/>
          <w:kern w:val="2"/>
          <w:sz w:val="30"/>
          <w:szCs w:val="30"/>
        </w:rPr>
        <w:t>，</w:t>
      </w:r>
      <w:r w:rsidRPr="00197D88">
        <w:rPr>
          <w:rFonts w:ascii="仿宋" w:eastAsia="仿宋" w:hAnsi="仿宋" w:hint="eastAsia"/>
          <w:sz w:val="30"/>
          <w:szCs w:val="30"/>
        </w:rPr>
        <w:t>落实立德树人</w:t>
      </w:r>
      <w:r>
        <w:rPr>
          <w:rFonts w:ascii="仿宋" w:eastAsia="仿宋" w:hAnsi="仿宋" w:hint="eastAsia"/>
          <w:sz w:val="30"/>
          <w:szCs w:val="30"/>
        </w:rPr>
        <w:t>的</w:t>
      </w:r>
      <w:r w:rsidRPr="00197D88">
        <w:rPr>
          <w:rFonts w:ascii="仿宋" w:eastAsia="仿宋" w:hAnsi="仿宋" w:hint="eastAsia"/>
          <w:sz w:val="30"/>
          <w:szCs w:val="30"/>
        </w:rPr>
        <w:t>根本任务，</w:t>
      </w:r>
      <w:r w:rsidRPr="00197D88">
        <w:rPr>
          <w:rFonts w:ascii="仿宋" w:eastAsia="仿宋" w:hAnsi="仿宋" w:cstheme="minorBidi"/>
          <w:kern w:val="2"/>
          <w:sz w:val="30"/>
          <w:szCs w:val="30"/>
        </w:rPr>
        <w:t>有效防治中小学生欺凌，</w:t>
      </w:r>
      <w:r>
        <w:rPr>
          <w:rFonts w:ascii="仿宋" w:eastAsia="仿宋" w:hAnsi="仿宋" w:cstheme="minorBidi" w:hint="eastAsia"/>
          <w:kern w:val="2"/>
          <w:sz w:val="30"/>
          <w:szCs w:val="30"/>
        </w:rPr>
        <w:t>根据</w:t>
      </w:r>
      <w:r w:rsidRPr="00197D88">
        <w:rPr>
          <w:rFonts w:ascii="仿宋" w:eastAsia="仿宋" w:hAnsi="仿宋" w:cstheme="minorBidi" w:hint="eastAsia"/>
          <w:kern w:val="2"/>
          <w:sz w:val="30"/>
          <w:szCs w:val="30"/>
        </w:rPr>
        <w:t>教育部等九部委联合下发</w:t>
      </w:r>
      <w:r>
        <w:rPr>
          <w:rFonts w:ascii="仿宋" w:eastAsia="仿宋" w:hAnsi="仿宋" w:cstheme="minorBidi" w:hint="eastAsia"/>
          <w:kern w:val="2"/>
          <w:sz w:val="30"/>
          <w:szCs w:val="30"/>
        </w:rPr>
        <w:t>的</w:t>
      </w:r>
      <w:r w:rsidRPr="00197D88">
        <w:rPr>
          <w:rFonts w:ascii="仿宋" w:eastAsia="仿宋" w:hAnsi="仿宋" w:cstheme="minorBidi" w:hint="eastAsia"/>
          <w:kern w:val="2"/>
          <w:sz w:val="30"/>
          <w:szCs w:val="30"/>
        </w:rPr>
        <w:t>《关于防治中小学生欺凌和暴力的指导意见》、教育部等十一部委联合下发</w:t>
      </w:r>
      <w:r>
        <w:rPr>
          <w:rFonts w:ascii="仿宋" w:eastAsia="仿宋" w:hAnsi="仿宋" w:cstheme="minorBidi" w:hint="eastAsia"/>
          <w:kern w:val="2"/>
          <w:sz w:val="30"/>
          <w:szCs w:val="30"/>
        </w:rPr>
        <w:t>的</w:t>
      </w:r>
      <w:r w:rsidRPr="00197D88">
        <w:rPr>
          <w:rFonts w:ascii="仿宋" w:eastAsia="仿宋" w:hAnsi="仿宋" w:cstheme="minorBidi" w:hint="eastAsia"/>
          <w:kern w:val="2"/>
          <w:sz w:val="30"/>
          <w:szCs w:val="30"/>
        </w:rPr>
        <w:t>《关于</w:t>
      </w:r>
      <w:r w:rsidRPr="00197D88">
        <w:rPr>
          <w:rFonts w:ascii="仿宋" w:eastAsia="仿宋" w:hAnsi="仿宋" w:cstheme="minorBidi"/>
          <w:kern w:val="2"/>
          <w:sz w:val="30"/>
          <w:szCs w:val="30"/>
        </w:rPr>
        <w:t>加强中小学生欺凌综合治理方案</w:t>
      </w:r>
      <w:r w:rsidRPr="00197D88">
        <w:rPr>
          <w:rFonts w:ascii="仿宋" w:eastAsia="仿宋" w:hAnsi="仿宋" w:cstheme="minorBidi" w:hint="eastAsia"/>
          <w:kern w:val="2"/>
          <w:sz w:val="30"/>
          <w:szCs w:val="30"/>
        </w:rPr>
        <w:t>》</w:t>
      </w:r>
      <w:r>
        <w:rPr>
          <w:rFonts w:ascii="仿宋" w:eastAsia="仿宋" w:hAnsi="仿宋" w:cstheme="minorBidi" w:hint="eastAsia"/>
          <w:kern w:val="2"/>
          <w:sz w:val="30"/>
          <w:szCs w:val="30"/>
        </w:rPr>
        <w:t>要求</w:t>
      </w:r>
      <w:r w:rsidRPr="00197D88">
        <w:rPr>
          <w:rFonts w:ascii="仿宋" w:eastAsia="仿宋" w:hAnsi="仿宋" w:hint="eastAsia"/>
          <w:sz w:val="30"/>
          <w:szCs w:val="30"/>
        </w:rPr>
        <w:t>，现</w:t>
      </w:r>
      <w:r>
        <w:rPr>
          <w:rFonts w:ascii="仿宋" w:eastAsia="仿宋" w:hAnsi="仿宋" w:hint="eastAsia"/>
          <w:sz w:val="30"/>
          <w:szCs w:val="30"/>
        </w:rPr>
        <w:t>制定</w:t>
      </w:r>
      <w:r w:rsidRPr="00197D88">
        <w:rPr>
          <w:rFonts w:ascii="仿宋" w:eastAsia="仿宋" w:hAnsi="仿宋" w:hint="eastAsia"/>
          <w:sz w:val="30"/>
          <w:szCs w:val="30"/>
        </w:rPr>
        <w:t>如下实施方案。</w:t>
      </w:r>
    </w:p>
    <w:p w:rsidR="00CF3DFC" w:rsidRPr="002D5376" w:rsidRDefault="00CF3DFC" w:rsidP="00CF3DFC">
      <w:pPr>
        <w:pStyle w:val="a7"/>
        <w:shd w:val="clear" w:color="auto" w:fill="FFFFFF"/>
        <w:spacing w:before="0" w:beforeAutospacing="0" w:after="0" w:afterAutospacing="0" w:line="500" w:lineRule="exact"/>
        <w:rPr>
          <w:rFonts w:ascii="黑体" w:eastAsia="黑体" w:hAnsi="黑体" w:cstheme="minorBidi"/>
          <w:b/>
          <w:kern w:val="2"/>
          <w:sz w:val="30"/>
          <w:szCs w:val="30"/>
        </w:rPr>
      </w:pPr>
      <w:r>
        <w:rPr>
          <w:rFonts w:ascii="黑体" w:eastAsia="黑体" w:hAnsi="黑体" w:cstheme="minorBidi" w:hint="eastAsia"/>
          <w:b/>
          <w:kern w:val="2"/>
          <w:sz w:val="30"/>
          <w:szCs w:val="30"/>
        </w:rPr>
        <w:t xml:space="preserve">    </w:t>
      </w:r>
      <w:r w:rsidRPr="002D5376">
        <w:rPr>
          <w:rFonts w:ascii="黑体" w:eastAsia="黑体" w:hAnsi="黑体" w:cstheme="minorBidi"/>
          <w:b/>
          <w:kern w:val="2"/>
          <w:sz w:val="30"/>
          <w:szCs w:val="30"/>
        </w:rPr>
        <w:t>一、指导思想</w:t>
      </w:r>
    </w:p>
    <w:p w:rsidR="00CF3DFC" w:rsidRPr="00197D88" w:rsidRDefault="00CF3DFC" w:rsidP="00CF3DFC">
      <w:pPr>
        <w:pStyle w:val="a7"/>
        <w:shd w:val="clear" w:color="auto" w:fill="FFFFFF"/>
        <w:spacing w:before="0" w:beforeAutospacing="0" w:after="0" w:afterAutospacing="0" w:line="500" w:lineRule="exact"/>
        <w:rPr>
          <w:rFonts w:ascii="仿宋" w:eastAsia="仿宋" w:hAnsi="仿宋" w:cstheme="minorBidi"/>
          <w:kern w:val="2"/>
          <w:sz w:val="30"/>
          <w:szCs w:val="30"/>
        </w:rPr>
      </w:pPr>
      <w:r>
        <w:rPr>
          <w:rFonts w:ascii="仿宋" w:eastAsia="仿宋" w:hAnsi="仿宋" w:cstheme="minorBidi" w:hint="eastAsia"/>
          <w:kern w:val="2"/>
          <w:sz w:val="30"/>
          <w:szCs w:val="30"/>
        </w:rPr>
        <w:t xml:space="preserve">    </w:t>
      </w:r>
      <w:r w:rsidRPr="00197D88">
        <w:rPr>
          <w:rFonts w:ascii="仿宋" w:eastAsia="仿宋" w:hAnsi="仿宋" w:cstheme="minorBidi"/>
          <w:kern w:val="2"/>
          <w:sz w:val="30"/>
          <w:szCs w:val="30"/>
        </w:rPr>
        <w:t>以习近平新时代中国特色社会主义思想为指导，大力培育和弘扬社会主义核心价值观，不断提高中小学生思想道德素质，健全预防、处置学生欺凌的工作体制和规章制度，以形成防治中小学生欺凌长效机制为目标，以促进部门协作、上下联动、形成合力为保障，确保中小学生欺凌防治工作落到实处。</w:t>
      </w:r>
    </w:p>
    <w:p w:rsidR="00CF3DFC" w:rsidRPr="002D5376" w:rsidRDefault="00CF3DFC" w:rsidP="00CF3DFC">
      <w:pPr>
        <w:pStyle w:val="a7"/>
        <w:shd w:val="clear" w:color="auto" w:fill="FFFFFF"/>
        <w:spacing w:before="0" w:beforeAutospacing="0" w:after="0" w:afterAutospacing="0" w:line="500" w:lineRule="exact"/>
        <w:rPr>
          <w:rFonts w:ascii="黑体" w:eastAsia="黑体" w:hAnsi="黑体" w:cstheme="minorBidi"/>
          <w:b/>
          <w:kern w:val="2"/>
          <w:sz w:val="30"/>
          <w:szCs w:val="30"/>
        </w:rPr>
      </w:pPr>
      <w:r>
        <w:rPr>
          <w:rFonts w:ascii="黑体" w:eastAsia="黑体" w:hAnsi="黑体" w:cstheme="minorBidi" w:hint="eastAsia"/>
          <w:b/>
          <w:kern w:val="2"/>
          <w:sz w:val="30"/>
          <w:szCs w:val="30"/>
        </w:rPr>
        <w:t xml:space="preserve">    </w:t>
      </w:r>
      <w:r w:rsidRPr="002D5376">
        <w:rPr>
          <w:rFonts w:ascii="黑体" w:eastAsia="黑体" w:hAnsi="黑体" w:cstheme="minorBidi"/>
          <w:b/>
          <w:kern w:val="2"/>
          <w:sz w:val="30"/>
          <w:szCs w:val="30"/>
        </w:rPr>
        <w:t>二、基本原则</w:t>
      </w:r>
    </w:p>
    <w:p w:rsidR="00CF3DFC" w:rsidRPr="00197D88" w:rsidRDefault="00CF3DFC" w:rsidP="00CF3DFC">
      <w:pPr>
        <w:pStyle w:val="a7"/>
        <w:shd w:val="clear" w:color="auto" w:fill="FFFFFF"/>
        <w:spacing w:before="0" w:beforeAutospacing="0" w:after="0" w:afterAutospacing="0" w:line="500" w:lineRule="exact"/>
        <w:rPr>
          <w:rFonts w:ascii="仿宋" w:eastAsia="仿宋" w:hAnsi="仿宋" w:cstheme="minorBidi"/>
          <w:kern w:val="2"/>
          <w:sz w:val="30"/>
          <w:szCs w:val="30"/>
        </w:rPr>
      </w:pPr>
      <w:r>
        <w:rPr>
          <w:rFonts w:ascii="仿宋" w:eastAsia="仿宋" w:hAnsi="仿宋" w:cstheme="minorBidi" w:hint="eastAsia"/>
          <w:kern w:val="2"/>
          <w:sz w:val="30"/>
          <w:szCs w:val="30"/>
        </w:rPr>
        <w:t xml:space="preserve">    </w:t>
      </w:r>
      <w:r w:rsidRPr="00197D88">
        <w:rPr>
          <w:rFonts w:ascii="仿宋" w:eastAsia="仿宋" w:hAnsi="仿宋" w:cstheme="minorBidi"/>
          <w:kern w:val="2"/>
          <w:sz w:val="30"/>
          <w:szCs w:val="30"/>
        </w:rPr>
        <w:t>坚持教育为先</w:t>
      </w:r>
      <w:r w:rsidRPr="00197D88">
        <w:rPr>
          <w:rFonts w:ascii="仿宋" w:eastAsia="仿宋" w:hAnsi="仿宋" w:cstheme="minorBidi" w:hint="eastAsia"/>
          <w:kern w:val="2"/>
          <w:sz w:val="30"/>
          <w:szCs w:val="30"/>
        </w:rPr>
        <w:t>、</w:t>
      </w:r>
      <w:r w:rsidRPr="00197D88">
        <w:rPr>
          <w:rFonts w:ascii="仿宋" w:eastAsia="仿宋" w:hAnsi="仿宋" w:cstheme="minorBidi"/>
          <w:kern w:val="2"/>
          <w:sz w:val="30"/>
          <w:szCs w:val="30"/>
        </w:rPr>
        <w:t>预防为主</w:t>
      </w:r>
      <w:r w:rsidRPr="00197D88">
        <w:rPr>
          <w:rFonts w:ascii="仿宋" w:eastAsia="仿宋" w:hAnsi="仿宋" w:cstheme="minorBidi" w:hint="eastAsia"/>
          <w:kern w:val="2"/>
          <w:sz w:val="30"/>
          <w:szCs w:val="30"/>
        </w:rPr>
        <w:t>、</w:t>
      </w:r>
      <w:r w:rsidRPr="00197D88">
        <w:rPr>
          <w:rFonts w:ascii="仿宋" w:eastAsia="仿宋" w:hAnsi="仿宋" w:cstheme="minorBidi"/>
          <w:kern w:val="2"/>
          <w:sz w:val="30"/>
          <w:szCs w:val="30"/>
        </w:rPr>
        <w:t>保护为要</w:t>
      </w:r>
      <w:r w:rsidRPr="00197D88">
        <w:rPr>
          <w:rFonts w:ascii="仿宋" w:eastAsia="仿宋" w:hAnsi="仿宋" w:cstheme="minorBidi" w:hint="eastAsia"/>
          <w:kern w:val="2"/>
          <w:sz w:val="30"/>
          <w:szCs w:val="30"/>
        </w:rPr>
        <w:t>、</w:t>
      </w:r>
      <w:r w:rsidRPr="00197D88">
        <w:rPr>
          <w:rFonts w:ascii="仿宋" w:eastAsia="仿宋" w:hAnsi="仿宋" w:cstheme="minorBidi"/>
          <w:kern w:val="2"/>
          <w:sz w:val="30"/>
          <w:szCs w:val="30"/>
        </w:rPr>
        <w:t>法治为基</w:t>
      </w:r>
      <w:r w:rsidRPr="00197D88">
        <w:rPr>
          <w:rFonts w:ascii="仿宋" w:eastAsia="仿宋" w:hAnsi="仿宋" w:cstheme="minorBidi" w:hint="eastAsia"/>
          <w:kern w:val="2"/>
          <w:sz w:val="30"/>
          <w:szCs w:val="30"/>
        </w:rPr>
        <w:t>的原则，</w:t>
      </w:r>
      <w:r w:rsidRPr="00197D88">
        <w:rPr>
          <w:rFonts w:ascii="仿宋" w:eastAsia="仿宋" w:hAnsi="仿宋" w:cstheme="minorBidi"/>
          <w:kern w:val="2"/>
          <w:sz w:val="30"/>
          <w:szCs w:val="30"/>
        </w:rPr>
        <w:t>深入开展中小学生思想道德教育、法治教育、心理健康教育，完善有关规章制度，及时排查可能导致学生欺凌事件发生的苗头隐患，切实保障学生的合法权益，尊重学生的人格尊严</w:t>
      </w:r>
      <w:r w:rsidRPr="00197D88">
        <w:rPr>
          <w:rFonts w:ascii="仿宋" w:eastAsia="仿宋" w:hAnsi="仿宋" w:cstheme="minorBidi" w:hint="eastAsia"/>
          <w:kern w:val="2"/>
          <w:sz w:val="30"/>
          <w:szCs w:val="30"/>
        </w:rPr>
        <w:t>，</w:t>
      </w:r>
      <w:r w:rsidRPr="00197D88">
        <w:rPr>
          <w:rFonts w:ascii="仿宋" w:eastAsia="仿宋" w:hAnsi="仿宋" w:cstheme="minorBidi"/>
          <w:kern w:val="2"/>
          <w:sz w:val="30"/>
          <w:szCs w:val="30"/>
        </w:rPr>
        <w:t>按照“宽容不纵容、关爱又严管”的原则，对实施欺凌的学生予以必要的处置及惩戒，及时纠正不当行为。</w:t>
      </w:r>
    </w:p>
    <w:p w:rsidR="00CF3DFC" w:rsidRPr="002D5376" w:rsidRDefault="00CF3DFC" w:rsidP="00CF3DFC">
      <w:pPr>
        <w:pStyle w:val="a7"/>
        <w:shd w:val="clear" w:color="auto" w:fill="FFFFFF"/>
        <w:spacing w:before="0" w:beforeAutospacing="0" w:after="0" w:afterAutospacing="0" w:line="500" w:lineRule="exact"/>
        <w:rPr>
          <w:rFonts w:ascii="黑体" w:eastAsia="黑体" w:hAnsi="黑体" w:cstheme="minorBidi"/>
          <w:b/>
          <w:kern w:val="2"/>
          <w:sz w:val="30"/>
          <w:szCs w:val="30"/>
        </w:rPr>
      </w:pPr>
      <w:r>
        <w:rPr>
          <w:rFonts w:ascii="黑体" w:eastAsia="黑体" w:hAnsi="黑体" w:cstheme="minorBidi" w:hint="eastAsia"/>
          <w:b/>
          <w:kern w:val="2"/>
          <w:sz w:val="30"/>
          <w:szCs w:val="30"/>
        </w:rPr>
        <w:t xml:space="preserve">    </w:t>
      </w:r>
      <w:r w:rsidRPr="002D5376">
        <w:rPr>
          <w:rFonts w:ascii="黑体" w:eastAsia="黑体" w:hAnsi="黑体" w:cstheme="minorBidi"/>
          <w:b/>
          <w:kern w:val="2"/>
          <w:sz w:val="30"/>
          <w:szCs w:val="30"/>
        </w:rPr>
        <w:t>三、</w:t>
      </w:r>
      <w:r w:rsidRPr="002D5376">
        <w:rPr>
          <w:rFonts w:ascii="黑体" w:eastAsia="黑体" w:hAnsi="黑体" w:cstheme="minorBidi" w:hint="eastAsia"/>
          <w:b/>
          <w:kern w:val="2"/>
          <w:sz w:val="30"/>
          <w:szCs w:val="30"/>
        </w:rPr>
        <w:t>组织领导</w:t>
      </w:r>
    </w:p>
    <w:p w:rsidR="00CF3DFC" w:rsidRPr="002F055E" w:rsidRDefault="00CF3DFC" w:rsidP="00CF3DFC">
      <w:pPr>
        <w:spacing w:line="500" w:lineRule="exact"/>
        <w:ind w:firstLineChars="200" w:firstLine="600"/>
        <w:rPr>
          <w:rFonts w:ascii="仿宋" w:eastAsia="仿宋" w:hAnsi="仿宋" w:cs="仿宋"/>
          <w:kern w:val="0"/>
          <w:sz w:val="30"/>
          <w:szCs w:val="30"/>
        </w:rPr>
      </w:pPr>
      <w:r>
        <w:rPr>
          <w:rFonts w:ascii="仿宋" w:eastAsia="仿宋" w:hAnsi="仿宋" w:hint="eastAsia"/>
          <w:sz w:val="30"/>
          <w:szCs w:val="30"/>
        </w:rPr>
        <w:t>（一）</w:t>
      </w:r>
      <w:r w:rsidRPr="00197D88">
        <w:rPr>
          <w:rFonts w:ascii="仿宋" w:eastAsia="仿宋" w:hAnsi="仿宋" w:hint="eastAsia"/>
          <w:sz w:val="30"/>
          <w:szCs w:val="30"/>
        </w:rPr>
        <w:t>由区教育局会同区综治办、区法院、区检察院、区公安局、区民政局、区司法局、团区委、区妇联、区</w:t>
      </w:r>
      <w:r w:rsidRPr="007C65EC">
        <w:rPr>
          <w:rFonts w:ascii="仿宋" w:eastAsia="仿宋" w:hAnsi="仿宋" w:hint="eastAsia"/>
          <w:sz w:val="30"/>
          <w:szCs w:val="30"/>
        </w:rPr>
        <w:t>残联</w:t>
      </w:r>
      <w:r w:rsidRPr="00197D88">
        <w:rPr>
          <w:rFonts w:ascii="仿宋" w:eastAsia="仿宋" w:hAnsi="仿宋" w:hint="eastAsia"/>
          <w:sz w:val="30"/>
          <w:szCs w:val="30"/>
        </w:rPr>
        <w:t>建立健全区</w:t>
      </w:r>
      <w:r w:rsidRPr="00197D88">
        <w:rPr>
          <w:rFonts w:ascii="仿宋" w:eastAsia="仿宋" w:hAnsi="仿宋" w:cs="仿宋" w:hint="eastAsia"/>
          <w:kern w:val="0"/>
          <w:sz w:val="30"/>
          <w:szCs w:val="30"/>
        </w:rPr>
        <w:t>防治学生欺凌工作</w:t>
      </w:r>
      <w:r>
        <w:rPr>
          <w:rFonts w:ascii="仿宋" w:eastAsia="仿宋" w:hAnsi="仿宋" w:cs="仿宋" w:hint="eastAsia"/>
          <w:kern w:val="0"/>
          <w:sz w:val="30"/>
          <w:szCs w:val="30"/>
        </w:rPr>
        <w:t>协调机制</w:t>
      </w:r>
      <w:r w:rsidRPr="00197D88">
        <w:rPr>
          <w:rFonts w:ascii="仿宋" w:eastAsia="仿宋" w:hAnsi="仿宋" w:cs="仿宋" w:hint="eastAsia"/>
          <w:kern w:val="0"/>
          <w:sz w:val="30"/>
          <w:szCs w:val="30"/>
        </w:rPr>
        <w:t>，明确任务分工，强化工作职责，完善防治办法，加强考核检查，健全工作机制，</w:t>
      </w:r>
      <w:r w:rsidRPr="00197D88">
        <w:rPr>
          <w:rFonts w:ascii="仿宋" w:eastAsia="仿宋" w:hAnsi="仿宋" w:hint="eastAsia"/>
          <w:sz w:val="30"/>
          <w:szCs w:val="30"/>
        </w:rPr>
        <w:t>指导学校开展专项治理</w:t>
      </w:r>
      <w:r w:rsidRPr="002F055E">
        <w:rPr>
          <w:rFonts w:ascii="仿宋" w:eastAsia="仿宋" w:hAnsi="仿宋" w:cs="仿宋" w:hint="eastAsia"/>
          <w:kern w:val="0"/>
          <w:sz w:val="30"/>
          <w:szCs w:val="30"/>
        </w:rPr>
        <w:t>，妥善处理学生欺凌重大事件，正确引导媒体和网络舆情，总结推广</w:t>
      </w:r>
      <w:r w:rsidRPr="002F055E">
        <w:rPr>
          <w:rFonts w:ascii="仿宋" w:eastAsia="仿宋" w:hAnsi="仿宋" w:cs="仿宋" w:hint="eastAsia"/>
          <w:kern w:val="0"/>
          <w:sz w:val="30"/>
          <w:szCs w:val="30"/>
        </w:rPr>
        <w:lastRenderedPageBreak/>
        <w:t>治理有效经验，</w:t>
      </w:r>
      <w:r w:rsidRPr="00197D88">
        <w:rPr>
          <w:rFonts w:ascii="仿宋" w:eastAsia="仿宋" w:hAnsi="仿宋" w:cs="仿宋" w:hint="eastAsia"/>
          <w:kern w:val="0"/>
          <w:sz w:val="30"/>
          <w:szCs w:val="30"/>
        </w:rPr>
        <w:t>形成政府统一领导、相关部门齐抓共管、学校家庭社会三位一体的工作合力。</w:t>
      </w:r>
      <w:r w:rsidRPr="002F055E">
        <w:rPr>
          <w:rFonts w:ascii="仿宋" w:eastAsia="仿宋" w:hAnsi="仿宋" w:cs="仿宋" w:hint="eastAsia"/>
          <w:kern w:val="0"/>
          <w:sz w:val="30"/>
          <w:szCs w:val="30"/>
        </w:rPr>
        <w:t>区教育局具体负责防治学生欺凌工作部门</w:t>
      </w:r>
      <w:proofErr w:type="gramStart"/>
      <w:r w:rsidRPr="002F055E">
        <w:rPr>
          <w:rFonts w:ascii="仿宋" w:eastAsia="仿宋" w:hAnsi="仿宋" w:cs="仿宋" w:hint="eastAsia"/>
          <w:kern w:val="0"/>
          <w:sz w:val="30"/>
          <w:szCs w:val="30"/>
        </w:rPr>
        <w:t>设在局青保</w:t>
      </w:r>
      <w:proofErr w:type="gramEnd"/>
      <w:r w:rsidRPr="002F055E">
        <w:rPr>
          <w:rFonts w:ascii="仿宋" w:eastAsia="仿宋" w:hAnsi="仿宋" w:cs="仿宋" w:hint="eastAsia"/>
          <w:kern w:val="0"/>
          <w:sz w:val="30"/>
          <w:szCs w:val="30"/>
        </w:rPr>
        <w:t>科、</w:t>
      </w:r>
      <w:proofErr w:type="gramStart"/>
      <w:r w:rsidRPr="002F055E">
        <w:rPr>
          <w:rFonts w:ascii="仿宋" w:eastAsia="仿宋" w:hAnsi="仿宋" w:cs="仿宋" w:hint="eastAsia"/>
          <w:kern w:val="0"/>
          <w:sz w:val="30"/>
          <w:szCs w:val="30"/>
        </w:rPr>
        <w:t>基教科</w:t>
      </w:r>
      <w:proofErr w:type="gramEnd"/>
      <w:r w:rsidRPr="002F055E">
        <w:rPr>
          <w:rFonts w:ascii="仿宋" w:eastAsia="仿宋" w:hAnsi="仿宋" w:cs="仿宋" w:hint="eastAsia"/>
          <w:kern w:val="0"/>
          <w:sz w:val="30"/>
          <w:szCs w:val="30"/>
        </w:rPr>
        <w:t>，</w:t>
      </w:r>
      <w:r>
        <w:rPr>
          <w:rFonts w:ascii="仿宋" w:eastAsia="仿宋" w:hAnsi="仿宋" w:cs="仿宋" w:hint="eastAsia"/>
          <w:kern w:val="0"/>
          <w:sz w:val="30"/>
          <w:szCs w:val="30"/>
        </w:rPr>
        <w:t>并</w:t>
      </w:r>
      <w:r w:rsidRPr="002F055E">
        <w:rPr>
          <w:rFonts w:ascii="仿宋" w:eastAsia="仿宋" w:hAnsi="仿宋" w:cs="仿宋" w:hint="eastAsia"/>
          <w:kern w:val="0"/>
          <w:sz w:val="30"/>
          <w:szCs w:val="30"/>
        </w:rPr>
        <w:t>负责处理学生欺凌事件的申诉请求，投诉举报电话分别为52564588-7675、52564588-7670。</w:t>
      </w:r>
    </w:p>
    <w:p w:rsidR="00CF3DFC" w:rsidRPr="002F055E" w:rsidRDefault="00CF3DFC" w:rsidP="00CF3DFC">
      <w:pPr>
        <w:spacing w:line="5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（二）</w:t>
      </w:r>
      <w:r w:rsidRPr="00197D88">
        <w:rPr>
          <w:rFonts w:ascii="仿宋" w:eastAsia="仿宋" w:hAnsi="仿宋" w:cs="仿宋" w:hint="eastAsia"/>
          <w:kern w:val="0"/>
          <w:sz w:val="30"/>
          <w:szCs w:val="30"/>
        </w:rPr>
        <w:t>学校党组织要充分发挥政治核心作用，加强组织协调和教育引导。校长是学校防治学生欺凌和暴力的第一责任人。分管德育工作的校级领导、中层干部和班主任是直接责任人。</w:t>
      </w:r>
      <w:r w:rsidRPr="002F055E">
        <w:rPr>
          <w:rFonts w:ascii="仿宋" w:eastAsia="仿宋" w:hAnsi="仿宋" w:cs="仿宋" w:hint="eastAsia"/>
          <w:kern w:val="0"/>
          <w:sz w:val="30"/>
          <w:szCs w:val="30"/>
        </w:rPr>
        <w:t>学校根据实际成立由校长负责，教师、</w:t>
      </w:r>
      <w:proofErr w:type="gramStart"/>
      <w:r>
        <w:rPr>
          <w:rFonts w:ascii="仿宋" w:eastAsia="仿宋" w:hAnsi="仿宋" w:cs="仿宋" w:hint="eastAsia"/>
          <w:kern w:val="0"/>
          <w:sz w:val="30"/>
          <w:szCs w:val="30"/>
        </w:rPr>
        <w:t>团学干部</w:t>
      </w:r>
      <w:proofErr w:type="gramEnd"/>
      <w:r>
        <w:rPr>
          <w:rFonts w:ascii="仿宋" w:eastAsia="仿宋" w:hAnsi="仿宋" w:cs="仿宋" w:hint="eastAsia"/>
          <w:kern w:val="0"/>
          <w:sz w:val="30"/>
          <w:szCs w:val="30"/>
        </w:rPr>
        <w:t>、</w:t>
      </w:r>
      <w:r w:rsidRPr="002F055E">
        <w:rPr>
          <w:rFonts w:ascii="仿宋" w:eastAsia="仿宋" w:hAnsi="仿宋" w:cs="仿宋" w:hint="eastAsia"/>
          <w:kern w:val="0"/>
          <w:sz w:val="30"/>
          <w:szCs w:val="30"/>
        </w:rPr>
        <w:t>少先队大中队辅导员、教职工、社区工作者和家长代表、校外专家等人员组成的学生欺凌治理委员会（高中阶段学校还应吸纳学生代表）</w:t>
      </w:r>
      <w:r w:rsidRPr="00197D88">
        <w:rPr>
          <w:rFonts w:ascii="仿宋" w:eastAsia="仿宋" w:hAnsi="仿宋" w:cs="仿宋" w:hint="eastAsia"/>
          <w:kern w:val="0"/>
          <w:sz w:val="30"/>
          <w:szCs w:val="30"/>
        </w:rPr>
        <w:t>，明确相关岗位职责，</w:t>
      </w:r>
      <w:r w:rsidRPr="002F055E">
        <w:rPr>
          <w:rFonts w:ascii="仿宋" w:eastAsia="仿宋" w:hAnsi="仿宋" w:cs="仿宋" w:hint="eastAsia"/>
          <w:kern w:val="0"/>
          <w:sz w:val="30"/>
          <w:szCs w:val="30"/>
        </w:rPr>
        <w:t>把涉及校园欺凌安全的各项内容进行分解落实，对学校存在的校园欺凌现象进行全面排摸、自查自纠，建立校园预防欺凌工作台账</w:t>
      </w:r>
      <w:r w:rsidRPr="00197D88">
        <w:rPr>
          <w:rFonts w:ascii="仿宋" w:eastAsia="仿宋" w:hAnsi="仿宋" w:cs="仿宋" w:hint="eastAsia"/>
          <w:kern w:val="0"/>
          <w:sz w:val="30"/>
          <w:szCs w:val="30"/>
        </w:rPr>
        <w:t>。</w:t>
      </w:r>
    </w:p>
    <w:p w:rsidR="00CF3DFC" w:rsidRPr="002D5376" w:rsidRDefault="00CF3DFC" w:rsidP="00CF3DFC">
      <w:pPr>
        <w:pStyle w:val="a7"/>
        <w:shd w:val="clear" w:color="auto" w:fill="FFFFFF"/>
        <w:spacing w:before="0" w:beforeAutospacing="0" w:after="0" w:afterAutospacing="0" w:line="500" w:lineRule="exact"/>
        <w:rPr>
          <w:rFonts w:ascii="黑体" w:eastAsia="黑体" w:hAnsi="黑体" w:cstheme="minorBidi"/>
          <w:b/>
          <w:kern w:val="2"/>
          <w:sz w:val="30"/>
          <w:szCs w:val="30"/>
        </w:rPr>
      </w:pPr>
      <w:r>
        <w:rPr>
          <w:rFonts w:ascii="黑体" w:eastAsia="黑体" w:hAnsi="黑体" w:cstheme="minorBidi" w:hint="eastAsia"/>
          <w:b/>
          <w:kern w:val="2"/>
          <w:sz w:val="30"/>
          <w:szCs w:val="30"/>
        </w:rPr>
        <w:t xml:space="preserve">    </w:t>
      </w:r>
      <w:r w:rsidRPr="002D5376">
        <w:rPr>
          <w:rFonts w:ascii="黑体" w:eastAsia="黑体" w:hAnsi="黑体" w:cstheme="minorBidi" w:hint="eastAsia"/>
          <w:b/>
          <w:kern w:val="2"/>
          <w:sz w:val="30"/>
          <w:szCs w:val="30"/>
        </w:rPr>
        <w:t xml:space="preserve">四、职责分工 </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（一）区教育局负责对学生欺凌治理进行组织、指导、协调和监督，牵头做好专门（工读）</w:t>
      </w:r>
      <w:proofErr w:type="gramStart"/>
      <w:r w:rsidRPr="002F055E">
        <w:rPr>
          <w:rFonts w:ascii="仿宋" w:eastAsia="仿宋" w:hAnsi="仿宋" w:cs="仿宋" w:hint="eastAsia"/>
          <w:kern w:val="0"/>
          <w:sz w:val="30"/>
          <w:szCs w:val="30"/>
        </w:rPr>
        <w:t>学校</w:t>
      </w:r>
      <w:r>
        <w:rPr>
          <w:rFonts w:ascii="仿宋" w:eastAsia="仿宋" w:hAnsi="仿宋" w:cs="仿宋" w:hint="eastAsia"/>
          <w:kern w:val="0"/>
          <w:sz w:val="30"/>
          <w:szCs w:val="30"/>
        </w:rPr>
        <w:t>澄源中学</w:t>
      </w:r>
      <w:proofErr w:type="gramEnd"/>
      <w:r w:rsidRPr="002F055E">
        <w:rPr>
          <w:rFonts w:ascii="仿宋" w:eastAsia="仿宋" w:hAnsi="仿宋" w:cs="仿宋" w:hint="eastAsia"/>
          <w:kern w:val="0"/>
          <w:sz w:val="30"/>
          <w:szCs w:val="30"/>
        </w:rPr>
        <w:t>的建设工作，是学生欺凌综合治理的牵头单位。</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（二）区综治办负责推动将学生欺凌专项治理纳入社会治安综合治理工作，强化学校周边综合治理，落实社会治安综合治理领导责任制。</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（三）区法院负责依法妥善审理学生欺凌相关案件，通过庭审厘清学生欺凌案件的民事责任，促进矛盾化解工作；以开展模拟法庭等形式配合学校做好法治宣传工作。</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（四）区检察院负责依法对学生欺凌案件进行审查逮捕、审查起诉，开展法律监督，并以案释法，积极参与学校法治宣传教育。</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（五）区公安局负责依法办理学生欺凌违反治安管理和涉嫌犯罪案件，依法处理实施学生欺凌侵害学生权益和身心健康的相关违</w:t>
      </w:r>
      <w:r w:rsidRPr="002F055E">
        <w:rPr>
          <w:rFonts w:ascii="仿宋" w:eastAsia="仿宋" w:hAnsi="仿宋" w:cs="仿宋" w:hint="eastAsia"/>
          <w:kern w:val="0"/>
          <w:sz w:val="30"/>
          <w:szCs w:val="30"/>
        </w:rPr>
        <w:lastRenderedPageBreak/>
        <w:t>法犯罪嫌疑人，强化警校联动，指导监督学校全面排查整治校园安全隐患，协助学校开展法治教育，做好法治宣传工作。</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（六）区民政局负责引导社会力量加强对被欺凌学生及其家庭的帮扶救助，协助教育部门组织社会工作者等专业人员为中小学校提供专业辅导，配合有关部门鼓励社会组织参与学生欺凌防治和帮扶工作。</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Pr>
          <w:rFonts w:ascii="仿宋" w:eastAsia="仿宋" w:hAnsi="仿宋" w:cs="仿宋" w:hint="eastAsia"/>
          <w:kern w:val="0"/>
          <w:sz w:val="30"/>
          <w:szCs w:val="30"/>
        </w:rPr>
        <w:t xml:space="preserve">　　（七）区司法局</w:t>
      </w:r>
      <w:r w:rsidRPr="002F055E">
        <w:rPr>
          <w:rFonts w:ascii="仿宋" w:eastAsia="仿宋" w:hAnsi="仿宋" w:cs="仿宋" w:hint="eastAsia"/>
          <w:kern w:val="0"/>
          <w:sz w:val="30"/>
          <w:szCs w:val="30"/>
        </w:rPr>
        <w:t>负责落实未成年人</w:t>
      </w:r>
      <w:proofErr w:type="gramStart"/>
      <w:r w:rsidRPr="002F055E">
        <w:rPr>
          <w:rFonts w:ascii="仿宋" w:eastAsia="仿宋" w:hAnsi="仿宋" w:cs="仿宋" w:hint="eastAsia"/>
          <w:kern w:val="0"/>
          <w:sz w:val="30"/>
          <w:szCs w:val="30"/>
        </w:rPr>
        <w:t>司法</w:t>
      </w:r>
      <w:r w:rsidR="000C055C">
        <w:rPr>
          <w:rFonts w:ascii="仿宋" w:eastAsia="仿宋" w:hAnsi="仿宋" w:cs="仿宋" w:hint="eastAsia"/>
          <w:kern w:val="0"/>
          <w:sz w:val="30"/>
          <w:szCs w:val="30"/>
        </w:rPr>
        <w:t>支持</w:t>
      </w:r>
      <w:proofErr w:type="gramEnd"/>
      <w:r w:rsidR="000C055C">
        <w:rPr>
          <w:rFonts w:ascii="仿宋" w:eastAsia="仿宋" w:hAnsi="仿宋" w:cs="仿宋" w:hint="eastAsia"/>
          <w:kern w:val="0"/>
          <w:sz w:val="30"/>
          <w:szCs w:val="30"/>
        </w:rPr>
        <w:t>与</w:t>
      </w:r>
      <w:r w:rsidRPr="002F055E">
        <w:rPr>
          <w:rFonts w:ascii="仿宋" w:eastAsia="仿宋" w:hAnsi="仿宋" w:cs="仿宋" w:hint="eastAsia"/>
          <w:kern w:val="0"/>
          <w:sz w:val="30"/>
          <w:szCs w:val="30"/>
        </w:rPr>
        <w:t>保护，指导协调开展以未成年人相关法律法规为重点的法治宣传教育，做好未成年人法律援助和法律服务工作，有效保护未成年人的合法权益。</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（八）团区委组织负责切实履行综治委预防青少年违法犯罪专项组组长单位职责，配合区教育局并协调推动相关部门，建立预防遏制学生欺凌工作协调机制，积极参与学生欺凌防治工作。</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（九）区妇联组织负责配合有关部门开展预防学生欺凌相关知识的宣传教育，引导家长正确履行监护职责。</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（十）区残联组织负责积极维护残疾儿童、少年合法权益，配合有关部门做好残疾学生权益保护相关法律法规的宣传教育，切实加强残疾学生遭受欺凌的风险防控，协助提供有关法律服务。</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十一）学校负责具体实施和落实学生欺凌防治工作，扎实开展相关教育，制定完善预防和处置学生欺凌的各项措施、预案、制度规范和处置流程，及时妥善处理学生欺凌事件。指导、教育家长依法落实法定监护职责，增强法治意识，科学实施家庭教育，切实加强对孩子的看护和管教工作。</w:t>
      </w:r>
    </w:p>
    <w:p w:rsidR="00CF3DFC" w:rsidRPr="002D5376" w:rsidRDefault="00CF3DFC" w:rsidP="00CF3DFC">
      <w:pPr>
        <w:pStyle w:val="a7"/>
        <w:shd w:val="clear" w:color="auto" w:fill="FFFFFF"/>
        <w:spacing w:before="0" w:beforeAutospacing="0" w:after="0" w:afterAutospacing="0" w:line="500" w:lineRule="exact"/>
        <w:ind w:firstLineChars="200" w:firstLine="602"/>
        <w:rPr>
          <w:rFonts w:ascii="黑体" w:eastAsia="黑体" w:hAnsi="黑体" w:cstheme="minorBidi"/>
          <w:b/>
          <w:kern w:val="2"/>
          <w:sz w:val="30"/>
          <w:szCs w:val="30"/>
        </w:rPr>
      </w:pPr>
      <w:r w:rsidRPr="002D5376">
        <w:rPr>
          <w:rFonts w:ascii="黑体" w:eastAsia="黑体" w:hAnsi="黑体" w:cstheme="minorBidi" w:hint="eastAsia"/>
          <w:b/>
          <w:kern w:val="2"/>
          <w:sz w:val="30"/>
          <w:szCs w:val="30"/>
        </w:rPr>
        <w:t>五、</w:t>
      </w:r>
      <w:r w:rsidRPr="002D5376">
        <w:rPr>
          <w:rFonts w:ascii="黑体" w:eastAsia="黑体" w:hAnsi="黑体" w:cstheme="minorBidi"/>
          <w:b/>
          <w:kern w:val="2"/>
          <w:sz w:val="30"/>
          <w:szCs w:val="30"/>
        </w:rPr>
        <w:t>治理内容及措施</w:t>
      </w:r>
    </w:p>
    <w:p w:rsidR="00CF3DFC" w:rsidRPr="002F055E" w:rsidRDefault="00CF3DFC" w:rsidP="00CF3DFC">
      <w:pPr>
        <w:pStyle w:val="a7"/>
        <w:shd w:val="clear" w:color="auto" w:fill="FFFFFF"/>
        <w:spacing w:before="0" w:beforeAutospacing="0" w:after="0" w:afterAutospacing="0" w:line="500" w:lineRule="exact"/>
        <w:ind w:firstLineChars="200" w:firstLine="600"/>
        <w:rPr>
          <w:rFonts w:ascii="仿宋" w:eastAsia="仿宋" w:hAnsi="仿宋" w:cs="仿宋"/>
          <w:sz w:val="30"/>
          <w:szCs w:val="30"/>
        </w:rPr>
      </w:pPr>
      <w:r w:rsidRPr="002F055E">
        <w:rPr>
          <w:rFonts w:ascii="仿宋" w:eastAsia="仿宋" w:hAnsi="仿宋" w:cs="仿宋"/>
          <w:sz w:val="30"/>
          <w:szCs w:val="30"/>
        </w:rPr>
        <w:t>中小学生欺凌是发生在校园（包括中小学校和中等职业学校）内外、学生之间，一方（个体或群体）单次或多次蓄意或恶意通过肢体、语言</w:t>
      </w:r>
      <w:r>
        <w:rPr>
          <w:rFonts w:ascii="仿宋" w:eastAsia="仿宋" w:hAnsi="仿宋" w:cs="仿宋" w:hint="eastAsia"/>
          <w:sz w:val="30"/>
          <w:szCs w:val="30"/>
        </w:rPr>
        <w:t>、文字</w:t>
      </w:r>
      <w:r w:rsidRPr="002F055E">
        <w:rPr>
          <w:rFonts w:ascii="仿宋" w:eastAsia="仿宋" w:hAnsi="仿宋" w:cs="仿宋"/>
          <w:sz w:val="30"/>
          <w:szCs w:val="30"/>
        </w:rPr>
        <w:t>及网络等手段实施欺负、侮辱，造成另一方（个</w:t>
      </w:r>
      <w:r w:rsidRPr="002F055E">
        <w:rPr>
          <w:rFonts w:ascii="仿宋" w:eastAsia="仿宋" w:hAnsi="仿宋" w:cs="仿宋"/>
          <w:sz w:val="30"/>
          <w:szCs w:val="30"/>
        </w:rPr>
        <w:lastRenderedPageBreak/>
        <w:t>体或群体）身体伤害、财产损失或精神损害等的事件。在实际工作中，要严格区分学生欺凌与学生间打闹嬉戏的界定，正确合理处理。</w:t>
      </w:r>
    </w:p>
    <w:p w:rsidR="00CF3DFC" w:rsidRPr="002D5376" w:rsidRDefault="00CF3DFC" w:rsidP="00CF3DFC">
      <w:pPr>
        <w:spacing w:line="500" w:lineRule="exact"/>
        <w:ind w:firstLineChars="200" w:firstLine="602"/>
        <w:rPr>
          <w:rFonts w:ascii="仿宋" w:eastAsia="仿宋" w:hAnsi="仿宋" w:cs="仿宋"/>
          <w:b/>
          <w:kern w:val="0"/>
          <w:sz w:val="30"/>
          <w:szCs w:val="30"/>
        </w:rPr>
      </w:pPr>
      <w:r w:rsidRPr="002D5376">
        <w:rPr>
          <w:rFonts w:ascii="仿宋" w:eastAsia="仿宋" w:hAnsi="仿宋" w:cs="仿宋" w:hint="eastAsia"/>
          <w:b/>
          <w:kern w:val="0"/>
          <w:sz w:val="30"/>
          <w:szCs w:val="30"/>
        </w:rPr>
        <w:t>（一）开展专项教育活动，严格日常管理，强化综合治理</w:t>
      </w:r>
    </w:p>
    <w:p w:rsidR="00CF3DFC" w:rsidRPr="002F055E" w:rsidRDefault="00CF3DFC" w:rsidP="00CF3DFC">
      <w:pPr>
        <w:widowControl/>
        <w:shd w:val="clear" w:color="auto" w:fill="FFFFFF"/>
        <w:spacing w:line="500" w:lineRule="exact"/>
        <w:ind w:firstLineChars="200" w:firstLine="602"/>
        <w:jc w:val="left"/>
        <w:rPr>
          <w:rFonts w:ascii="仿宋" w:eastAsia="仿宋" w:hAnsi="仿宋" w:cs="仿宋"/>
          <w:kern w:val="0"/>
          <w:sz w:val="30"/>
          <w:szCs w:val="30"/>
        </w:rPr>
      </w:pPr>
      <w:r w:rsidRPr="002F055E">
        <w:rPr>
          <w:rFonts w:ascii="仿宋" w:eastAsia="仿宋" w:hAnsi="仿宋" w:cs="仿宋" w:hint="eastAsia"/>
          <w:b/>
          <w:kern w:val="0"/>
          <w:sz w:val="30"/>
          <w:szCs w:val="30"/>
        </w:rPr>
        <w:t>1.认真开展预防欺凌和暴力专题教育。</w:t>
      </w:r>
      <w:r w:rsidRPr="002F055E">
        <w:rPr>
          <w:rFonts w:ascii="仿宋" w:eastAsia="仿宋" w:hAnsi="仿宋" w:cs="仿宋" w:hint="eastAsia"/>
          <w:kern w:val="0"/>
          <w:sz w:val="30"/>
          <w:szCs w:val="30"/>
        </w:rPr>
        <w:t>各中小学</w:t>
      </w:r>
      <w:r>
        <w:rPr>
          <w:rFonts w:ascii="仿宋" w:eastAsia="仿宋" w:hAnsi="仿宋" w:cs="仿宋" w:hint="eastAsia"/>
          <w:kern w:val="0"/>
          <w:sz w:val="30"/>
          <w:szCs w:val="30"/>
        </w:rPr>
        <w:t>校（职校）</w:t>
      </w:r>
      <w:r w:rsidRPr="002F055E">
        <w:rPr>
          <w:rFonts w:ascii="仿宋" w:eastAsia="仿宋" w:hAnsi="仿宋" w:cs="仿宋" w:hint="eastAsia"/>
          <w:kern w:val="0"/>
          <w:sz w:val="30"/>
          <w:szCs w:val="30"/>
        </w:rPr>
        <w:t>切实加强对学生开展知礼仪、明是非、守规矩，做到珍爱生命、尊重他人、团结友善、不持强凌弱。要强化学生</w:t>
      </w:r>
      <w:r>
        <w:rPr>
          <w:rFonts w:ascii="仿宋" w:eastAsia="仿宋" w:hAnsi="仿宋" w:cs="仿宋" w:hint="eastAsia"/>
          <w:kern w:val="0"/>
          <w:sz w:val="30"/>
          <w:szCs w:val="30"/>
        </w:rPr>
        <w:t>行为规范教育和</w:t>
      </w:r>
      <w:r w:rsidRPr="002F055E">
        <w:rPr>
          <w:rFonts w:ascii="仿宋" w:eastAsia="仿宋" w:hAnsi="仿宋" w:cs="仿宋" w:hint="eastAsia"/>
          <w:kern w:val="0"/>
          <w:sz w:val="30"/>
          <w:szCs w:val="30"/>
        </w:rPr>
        <w:t>校规校纪教育，通过课堂教学、专题讲座、班团队会、主体活动等多种形式提高学生对欺凌和暴力行为严重危害性的认识，增强自我保护意识和能力。对有心理困惑或心理问题学生开展科学有效的心理辅导，提高其心理健康水平，引导学生自觉遵守校纪校规，做到不实施欺凌和暴力行为。</w:t>
      </w:r>
      <w:r>
        <w:rPr>
          <w:rFonts w:ascii="仿宋" w:eastAsia="仿宋" w:hAnsi="仿宋" w:cs="仿宋" w:hint="eastAsia"/>
          <w:kern w:val="0"/>
          <w:sz w:val="30"/>
          <w:szCs w:val="30"/>
        </w:rPr>
        <w:t>要深入关注网络领域的不良现象，切实用好《预防中小学生网络欺凌指南30条》。</w:t>
      </w:r>
      <w:r w:rsidRPr="002F055E">
        <w:rPr>
          <w:rFonts w:ascii="仿宋" w:eastAsia="仿宋" w:hAnsi="仿宋" w:cs="仿宋" w:hint="eastAsia"/>
          <w:kern w:val="0"/>
          <w:sz w:val="30"/>
          <w:szCs w:val="30"/>
        </w:rPr>
        <w:t>学校共青团、少先队组织要配合学校开展好法治宣传教育、安全自护教育。</w:t>
      </w:r>
    </w:p>
    <w:p w:rsidR="00CF3DFC" w:rsidRDefault="00CF3DFC" w:rsidP="00CF3DFC">
      <w:pPr>
        <w:spacing w:line="500" w:lineRule="exact"/>
        <w:ind w:firstLineChars="200" w:firstLine="602"/>
        <w:rPr>
          <w:rFonts w:ascii="仿宋" w:eastAsia="仿宋" w:hAnsi="仿宋" w:cs="仿宋"/>
          <w:kern w:val="0"/>
          <w:sz w:val="30"/>
          <w:szCs w:val="30"/>
        </w:rPr>
      </w:pPr>
      <w:r w:rsidRPr="002F055E">
        <w:rPr>
          <w:rFonts w:ascii="仿宋" w:eastAsia="仿宋" w:hAnsi="仿宋" w:cs="仿宋" w:hint="eastAsia"/>
          <w:b/>
          <w:kern w:val="0"/>
          <w:sz w:val="30"/>
          <w:szCs w:val="30"/>
        </w:rPr>
        <w:t>2</w:t>
      </w:r>
      <w:r>
        <w:rPr>
          <w:rFonts w:ascii="仿宋" w:eastAsia="仿宋" w:hAnsi="仿宋" w:cs="仿宋" w:hint="eastAsia"/>
          <w:b/>
          <w:kern w:val="0"/>
          <w:sz w:val="30"/>
          <w:szCs w:val="30"/>
        </w:rPr>
        <w:t>.</w:t>
      </w:r>
      <w:r w:rsidRPr="002F055E">
        <w:rPr>
          <w:rFonts w:ascii="仿宋" w:eastAsia="仿宋" w:hAnsi="仿宋" w:cs="仿宋" w:hint="eastAsia"/>
          <w:b/>
          <w:kern w:val="0"/>
          <w:sz w:val="30"/>
          <w:szCs w:val="30"/>
        </w:rPr>
        <w:t>严格学校日常安全管理。</w:t>
      </w:r>
      <w:r w:rsidRPr="002F055E">
        <w:rPr>
          <w:rFonts w:ascii="仿宋" w:eastAsia="仿宋" w:hAnsi="仿宋" w:cs="仿宋" w:hint="eastAsia"/>
          <w:kern w:val="0"/>
          <w:sz w:val="30"/>
          <w:szCs w:val="30"/>
        </w:rPr>
        <w:t>学校要制定防治学生欺凌工作各项规章制度的工作要求，建立早期预警、及时发现、集中处理及事后干预等机制。主要包括：相关岗位教职工防治学生欺凌的职责、学生欺凌事件应急处置预案、学生欺凌的早期预警和事中处理及事后干预的具体流程、校规校纪中对实施欺凌学生的处罚规定等。各年级各班级都要有相应的专项预防欺凌工作的落实举措。</w:t>
      </w:r>
    </w:p>
    <w:p w:rsidR="00CF3DFC" w:rsidRPr="002F055E" w:rsidRDefault="00CF3DFC" w:rsidP="00CF3DFC">
      <w:pPr>
        <w:spacing w:line="500" w:lineRule="exact"/>
        <w:ind w:firstLineChars="200" w:firstLine="600"/>
        <w:rPr>
          <w:rFonts w:ascii="仿宋" w:eastAsia="仿宋" w:hAnsi="仿宋" w:cs="仿宋"/>
          <w:kern w:val="0"/>
          <w:sz w:val="30"/>
          <w:szCs w:val="30"/>
        </w:rPr>
      </w:pPr>
      <w:r w:rsidRPr="002F055E">
        <w:rPr>
          <w:rFonts w:ascii="仿宋" w:eastAsia="仿宋" w:hAnsi="仿宋" w:cs="仿宋" w:hint="eastAsia"/>
          <w:kern w:val="0"/>
          <w:sz w:val="30"/>
          <w:szCs w:val="30"/>
        </w:rPr>
        <w:t>区教育局要</w:t>
      </w:r>
      <w:r>
        <w:rPr>
          <w:rFonts w:ascii="仿宋" w:eastAsia="仿宋" w:hAnsi="仿宋" w:cs="仿宋" w:hint="eastAsia"/>
          <w:kern w:val="0"/>
          <w:sz w:val="30"/>
          <w:szCs w:val="30"/>
        </w:rPr>
        <w:t>加强对学校防治学生欺凌工作的指导和督导。</w:t>
      </w:r>
      <w:r w:rsidRPr="002F055E">
        <w:rPr>
          <w:rFonts w:ascii="仿宋" w:eastAsia="仿宋" w:hAnsi="仿宋" w:cs="仿宋" w:hint="eastAsia"/>
          <w:kern w:val="0"/>
          <w:sz w:val="30"/>
          <w:szCs w:val="30"/>
        </w:rPr>
        <w:t>加快推进将校园视频监控系统、紧急报警装置等接入公安机关、区学校安全中心监控和报警平台，逐步建立校园安全网上巡查机制。同时通过委托专业第三方机构或组织学校开展等方式，定期开展针对全体学生的防治学生欺凌专项调查，及时查找可能发生欺凌事件的苗头迹象或已经发生、正在发生的欺凌事件。</w:t>
      </w:r>
    </w:p>
    <w:p w:rsidR="00CF3DFC" w:rsidRPr="002F055E" w:rsidRDefault="00CF3DFC" w:rsidP="00CF3DFC">
      <w:pPr>
        <w:spacing w:line="500" w:lineRule="exact"/>
        <w:ind w:firstLineChars="200" w:firstLine="602"/>
        <w:rPr>
          <w:rFonts w:ascii="仿宋" w:eastAsia="仿宋" w:hAnsi="仿宋" w:cs="仿宋"/>
          <w:kern w:val="0"/>
          <w:sz w:val="30"/>
          <w:szCs w:val="30"/>
        </w:rPr>
      </w:pPr>
      <w:r w:rsidRPr="007B4C1D">
        <w:rPr>
          <w:rFonts w:ascii="仿宋" w:eastAsia="仿宋" w:hAnsi="仿宋" w:cs="仿宋" w:hint="eastAsia"/>
          <w:b/>
          <w:kern w:val="0"/>
          <w:sz w:val="30"/>
          <w:szCs w:val="30"/>
        </w:rPr>
        <w:t>3.加强家</w:t>
      </w:r>
      <w:r>
        <w:rPr>
          <w:rFonts w:ascii="仿宋" w:eastAsia="仿宋" w:hAnsi="仿宋" w:cs="仿宋" w:hint="eastAsia"/>
          <w:b/>
          <w:kern w:val="0"/>
          <w:sz w:val="30"/>
          <w:szCs w:val="30"/>
        </w:rPr>
        <w:t>庭教育指导</w:t>
      </w:r>
      <w:r w:rsidRPr="007B4C1D">
        <w:rPr>
          <w:rFonts w:ascii="仿宋" w:eastAsia="仿宋" w:hAnsi="仿宋" w:cs="仿宋" w:hint="eastAsia"/>
          <w:b/>
          <w:kern w:val="0"/>
          <w:sz w:val="30"/>
          <w:szCs w:val="30"/>
        </w:rPr>
        <w:t>。</w:t>
      </w:r>
      <w:r w:rsidRPr="002F055E">
        <w:rPr>
          <w:rFonts w:ascii="仿宋" w:eastAsia="仿宋" w:hAnsi="仿宋" w:cs="仿宋" w:hint="eastAsia"/>
          <w:kern w:val="0"/>
          <w:sz w:val="30"/>
          <w:szCs w:val="30"/>
        </w:rPr>
        <w:t>学校</w:t>
      </w:r>
      <w:r w:rsidRPr="00197D88">
        <w:rPr>
          <w:rFonts w:ascii="仿宋" w:eastAsia="仿宋" w:hAnsi="仿宋" w:cs="仿宋" w:hint="eastAsia"/>
          <w:kern w:val="0"/>
          <w:sz w:val="30"/>
          <w:szCs w:val="30"/>
        </w:rPr>
        <w:t>要加强师生联系，密切家校沟通，及时掌握学生思想情绪和同学关系状况，特别要关注学生有无学习</w:t>
      </w:r>
      <w:r w:rsidRPr="00197D88">
        <w:rPr>
          <w:rFonts w:ascii="仿宋" w:eastAsia="仿宋" w:hAnsi="仿宋" w:cs="仿宋" w:hint="eastAsia"/>
          <w:kern w:val="0"/>
          <w:sz w:val="30"/>
          <w:szCs w:val="30"/>
        </w:rPr>
        <w:lastRenderedPageBreak/>
        <w:t>成绩突然下滑、精神恍惚、情绪反常、无故旷课等异常表现及产生的原因，对可能的欺凌和暴力行为做到早发现、早预防、早控制。</w:t>
      </w:r>
      <w:r w:rsidRPr="002F055E">
        <w:rPr>
          <w:rFonts w:ascii="仿宋" w:eastAsia="仿宋" w:hAnsi="仿宋" w:cs="仿宋" w:hint="eastAsia"/>
          <w:kern w:val="0"/>
          <w:sz w:val="30"/>
          <w:szCs w:val="30"/>
        </w:rPr>
        <w:t>对早期发现的轻微欺凌事件实施必要的教育、惩戒。学校要通过开设家长学校、召开家长会、</w:t>
      </w:r>
      <w:proofErr w:type="gramStart"/>
      <w:r w:rsidRPr="002F055E">
        <w:rPr>
          <w:rFonts w:ascii="仿宋" w:eastAsia="仿宋" w:hAnsi="仿宋" w:cs="仿宋" w:hint="eastAsia"/>
          <w:kern w:val="0"/>
          <w:sz w:val="30"/>
          <w:szCs w:val="30"/>
        </w:rPr>
        <w:t>告家长书</w:t>
      </w:r>
      <w:proofErr w:type="gramEnd"/>
      <w:r w:rsidRPr="002F055E">
        <w:rPr>
          <w:rFonts w:ascii="仿宋" w:eastAsia="仿宋" w:hAnsi="仿宋" w:cs="仿宋" w:hint="eastAsia"/>
          <w:kern w:val="0"/>
          <w:sz w:val="30"/>
          <w:szCs w:val="30"/>
        </w:rPr>
        <w:t>等方式，加强家长教育培训，</w:t>
      </w:r>
      <w:r>
        <w:rPr>
          <w:rFonts w:ascii="仿宋" w:eastAsia="仿宋" w:hAnsi="仿宋" w:cs="仿宋" w:hint="eastAsia"/>
          <w:kern w:val="0"/>
          <w:sz w:val="30"/>
          <w:szCs w:val="30"/>
        </w:rPr>
        <w:t>帮助家长了解防治学生欺凌知识，</w:t>
      </w:r>
      <w:r w:rsidRPr="002F055E">
        <w:rPr>
          <w:rFonts w:ascii="仿宋" w:eastAsia="仿宋" w:hAnsi="仿宋" w:cs="仿宋" w:hint="eastAsia"/>
          <w:kern w:val="0"/>
          <w:sz w:val="30"/>
          <w:szCs w:val="30"/>
        </w:rPr>
        <w:t>引导广</w:t>
      </w:r>
      <w:r>
        <w:rPr>
          <w:rFonts w:ascii="仿宋" w:eastAsia="仿宋" w:hAnsi="仿宋" w:cs="仿宋" w:hint="eastAsia"/>
          <w:kern w:val="0"/>
          <w:sz w:val="30"/>
          <w:szCs w:val="30"/>
        </w:rPr>
        <w:t>大家长增强法治意识，正确履行监护职责，形成良好家教家风。</w:t>
      </w:r>
    </w:p>
    <w:p w:rsidR="00CF3DFC" w:rsidRPr="002F055E" w:rsidRDefault="00CF3DFC" w:rsidP="00CF3DFC">
      <w:pPr>
        <w:spacing w:line="500" w:lineRule="exact"/>
        <w:ind w:firstLineChars="200" w:firstLine="602"/>
        <w:rPr>
          <w:rFonts w:ascii="仿宋" w:eastAsia="仿宋" w:hAnsi="仿宋" w:cs="仿宋"/>
          <w:kern w:val="0"/>
          <w:sz w:val="30"/>
          <w:szCs w:val="30"/>
        </w:rPr>
      </w:pPr>
      <w:r w:rsidRPr="007B4C1D">
        <w:rPr>
          <w:rFonts w:ascii="仿宋" w:eastAsia="仿宋" w:hAnsi="仿宋" w:cs="仿宋" w:hint="eastAsia"/>
          <w:b/>
          <w:kern w:val="0"/>
          <w:sz w:val="30"/>
          <w:szCs w:val="30"/>
        </w:rPr>
        <w:t>4.强化学校周边综合治理。</w:t>
      </w:r>
      <w:r w:rsidRPr="002F055E">
        <w:rPr>
          <w:rFonts w:ascii="仿宋" w:eastAsia="仿宋" w:hAnsi="仿宋" w:cs="仿宋" w:hint="eastAsia"/>
          <w:kern w:val="0"/>
          <w:sz w:val="30"/>
          <w:szCs w:val="30"/>
        </w:rPr>
        <w:t>综治、公安等部门</w:t>
      </w:r>
      <w:r w:rsidRPr="00197D88">
        <w:rPr>
          <w:rFonts w:ascii="仿宋" w:eastAsia="仿宋" w:hAnsi="仿宋" w:cs="仿宋" w:hint="eastAsia"/>
          <w:kern w:val="0"/>
          <w:sz w:val="30"/>
          <w:szCs w:val="30"/>
        </w:rPr>
        <w:t>要加大新形势下群防群治工作力度，实现人防</w:t>
      </w:r>
      <w:proofErr w:type="gramStart"/>
      <w:r w:rsidRPr="00197D88">
        <w:rPr>
          <w:rFonts w:ascii="仿宋" w:eastAsia="仿宋" w:hAnsi="仿宋" w:cs="仿宋" w:hint="eastAsia"/>
          <w:kern w:val="0"/>
          <w:sz w:val="30"/>
          <w:szCs w:val="30"/>
        </w:rPr>
        <w:t>物防技防</w:t>
      </w:r>
      <w:proofErr w:type="gramEnd"/>
      <w:r w:rsidRPr="00197D88">
        <w:rPr>
          <w:rFonts w:ascii="仿宋" w:eastAsia="仿宋" w:hAnsi="仿宋" w:cs="仿宋" w:hint="eastAsia"/>
          <w:kern w:val="0"/>
          <w:sz w:val="30"/>
          <w:szCs w:val="30"/>
        </w:rPr>
        <w:t>的深度融合，动员社会各方面力量做好校园周边地区安全防范工作。</w:t>
      </w:r>
      <w:r>
        <w:rPr>
          <w:rFonts w:ascii="仿宋" w:eastAsia="仿宋" w:hAnsi="仿宋" w:cs="仿宋" w:hint="eastAsia"/>
          <w:kern w:val="0"/>
          <w:sz w:val="30"/>
          <w:szCs w:val="30"/>
        </w:rPr>
        <w:t>学校</w:t>
      </w:r>
      <w:r w:rsidRPr="002F055E">
        <w:rPr>
          <w:rFonts w:ascii="仿宋" w:eastAsia="仿宋" w:hAnsi="仿宋" w:cs="仿宋" w:hint="eastAsia"/>
          <w:kern w:val="0"/>
          <w:sz w:val="30"/>
          <w:szCs w:val="30"/>
        </w:rPr>
        <w:t>要配备专业安保力量实行24小时校园巡逻，尤其掌握校园周边学生间异常情况，对于校外人员</w:t>
      </w:r>
      <w:r>
        <w:rPr>
          <w:rFonts w:ascii="仿宋" w:eastAsia="仿宋" w:hAnsi="仿宋" w:cs="仿宋" w:hint="eastAsia"/>
          <w:kern w:val="0"/>
          <w:sz w:val="30"/>
          <w:szCs w:val="30"/>
        </w:rPr>
        <w:t>进校</w:t>
      </w:r>
      <w:r w:rsidRPr="002F055E">
        <w:rPr>
          <w:rFonts w:ascii="仿宋" w:eastAsia="仿宋" w:hAnsi="仿宋" w:cs="仿宋" w:hint="eastAsia"/>
          <w:kern w:val="0"/>
          <w:sz w:val="30"/>
          <w:szCs w:val="30"/>
        </w:rPr>
        <w:t>进行有序管理。</w:t>
      </w:r>
      <w:r w:rsidRPr="00197D88">
        <w:rPr>
          <w:rFonts w:ascii="仿宋" w:eastAsia="仿宋" w:hAnsi="仿宋" w:cs="仿宋" w:hint="eastAsia"/>
          <w:kern w:val="0"/>
          <w:sz w:val="30"/>
          <w:szCs w:val="30"/>
        </w:rPr>
        <w:t>进一步加强校园及周边地区社会治安防控体系建设，坚持标本兼治、常态长效，强化学校周边综合治理，切实为保护未成年人平安健康成长提供良好社会环境。</w:t>
      </w:r>
    </w:p>
    <w:p w:rsidR="00CF3DFC" w:rsidRPr="007B4C1D" w:rsidRDefault="00CF3DFC" w:rsidP="00CF3DFC">
      <w:pPr>
        <w:spacing w:line="500" w:lineRule="exact"/>
        <w:ind w:firstLineChars="200" w:firstLine="602"/>
        <w:rPr>
          <w:rFonts w:ascii="仿宋" w:eastAsia="仿宋" w:hAnsi="仿宋" w:cs="仿宋"/>
          <w:kern w:val="0"/>
          <w:sz w:val="30"/>
          <w:szCs w:val="30"/>
        </w:rPr>
      </w:pPr>
      <w:r w:rsidRPr="007B4C1D">
        <w:rPr>
          <w:rFonts w:ascii="仿宋" w:eastAsia="仿宋" w:hAnsi="仿宋" w:cs="仿宋" w:hint="eastAsia"/>
          <w:b/>
          <w:kern w:val="0"/>
          <w:sz w:val="30"/>
          <w:szCs w:val="30"/>
        </w:rPr>
        <w:t>5.开展安全文明校园创建活动。</w:t>
      </w:r>
      <w:r w:rsidRPr="002F055E">
        <w:rPr>
          <w:rFonts w:ascii="仿宋" w:eastAsia="仿宋" w:hAnsi="仿宋" w:cs="仿宋" w:hint="eastAsia"/>
          <w:kern w:val="0"/>
          <w:sz w:val="30"/>
          <w:szCs w:val="30"/>
        </w:rPr>
        <w:t>各</w:t>
      </w:r>
      <w:r w:rsidRPr="00197D88">
        <w:rPr>
          <w:rFonts w:ascii="仿宋" w:eastAsia="仿宋" w:hAnsi="仿宋" w:cs="仿宋" w:hint="eastAsia"/>
          <w:kern w:val="0"/>
          <w:sz w:val="30"/>
          <w:szCs w:val="30"/>
        </w:rPr>
        <w:t>中小学校要把防治学生欺凌和暴力作为加强安全文明校园建设的重要内容，</w:t>
      </w:r>
      <w:r w:rsidRPr="002F055E">
        <w:rPr>
          <w:rFonts w:ascii="仿宋" w:eastAsia="仿宋" w:hAnsi="仿宋" w:cs="仿宋" w:hint="eastAsia"/>
          <w:kern w:val="0"/>
          <w:sz w:val="30"/>
          <w:szCs w:val="30"/>
        </w:rPr>
        <w:t>从机制保障、技防措施、制度落实、安全教育、场所管理、周边环境等方面开展综合性的创建工作，以此</w:t>
      </w:r>
      <w:r w:rsidRPr="00197D88">
        <w:rPr>
          <w:rFonts w:ascii="仿宋" w:eastAsia="仿宋" w:hAnsi="仿宋" w:cs="仿宋" w:hint="eastAsia"/>
          <w:kern w:val="0"/>
          <w:sz w:val="30"/>
          <w:szCs w:val="30"/>
        </w:rPr>
        <w:t>提高学校治理水平，推进依法依规治校，建设无欺凌和暴力的平安文明校园</w:t>
      </w:r>
      <w:r>
        <w:rPr>
          <w:rFonts w:ascii="仿宋" w:eastAsia="仿宋" w:hAnsi="仿宋" w:cs="仿宋" w:hint="eastAsia"/>
          <w:kern w:val="0"/>
          <w:sz w:val="30"/>
          <w:szCs w:val="30"/>
        </w:rPr>
        <w:t>。</w:t>
      </w:r>
      <w:r w:rsidRPr="00197D88">
        <w:rPr>
          <w:rFonts w:ascii="仿宋" w:eastAsia="仿宋" w:hAnsi="仿宋" w:cs="仿宋" w:hint="eastAsia"/>
          <w:kern w:val="0"/>
          <w:sz w:val="30"/>
          <w:szCs w:val="30"/>
        </w:rPr>
        <w:t>要努力创造温馨和谐、积极向上的校园环境，重视校园人文环境建设，丰富校园主题活动，形成团结向上、互助友爱、文明和谐的校园氛围，提高校园文明程度。</w:t>
      </w:r>
    </w:p>
    <w:p w:rsidR="00CF3DFC" w:rsidRPr="002F055E" w:rsidRDefault="00CF3DFC" w:rsidP="00CF3DFC">
      <w:pPr>
        <w:adjustRightInd w:val="0"/>
        <w:snapToGrid w:val="0"/>
        <w:spacing w:line="500" w:lineRule="exact"/>
        <w:ind w:firstLineChars="200" w:firstLine="602"/>
        <w:rPr>
          <w:rFonts w:ascii="仿宋" w:eastAsia="仿宋" w:hAnsi="仿宋" w:cs="仿宋"/>
          <w:kern w:val="0"/>
          <w:sz w:val="30"/>
          <w:szCs w:val="30"/>
        </w:rPr>
      </w:pPr>
      <w:r w:rsidRPr="007B4C1D">
        <w:rPr>
          <w:rFonts w:ascii="仿宋" w:eastAsia="仿宋" w:hAnsi="仿宋" w:cs="仿宋" w:hint="eastAsia"/>
          <w:b/>
          <w:kern w:val="0"/>
          <w:sz w:val="30"/>
          <w:szCs w:val="30"/>
        </w:rPr>
        <w:t>6.营造全社会共同保护未成年学生健康成长的氛围。</w:t>
      </w:r>
      <w:r w:rsidRPr="007B4C1D">
        <w:rPr>
          <w:rFonts w:ascii="仿宋" w:eastAsia="仿宋" w:hAnsi="仿宋" w:cs="仿宋" w:hint="eastAsia"/>
          <w:kern w:val="0"/>
          <w:sz w:val="30"/>
          <w:szCs w:val="30"/>
        </w:rPr>
        <w:t>教育、司法等部门和学校要继续深入开展未保“两法</w:t>
      </w:r>
      <w:proofErr w:type="gramStart"/>
      <w:r w:rsidRPr="007B4C1D">
        <w:rPr>
          <w:rFonts w:ascii="仿宋" w:eastAsia="仿宋" w:hAnsi="仿宋" w:cs="仿宋" w:hint="eastAsia"/>
          <w:kern w:val="0"/>
          <w:sz w:val="30"/>
          <w:szCs w:val="30"/>
        </w:rPr>
        <w:t>一</w:t>
      </w:r>
      <w:proofErr w:type="gramEnd"/>
      <w:r w:rsidRPr="007B4C1D">
        <w:rPr>
          <w:rFonts w:ascii="仿宋" w:eastAsia="仿宋" w:hAnsi="仿宋" w:cs="仿宋" w:hint="eastAsia"/>
          <w:kern w:val="0"/>
          <w:sz w:val="30"/>
          <w:szCs w:val="30"/>
        </w:rPr>
        <w:t>条例”宣传月活动。</w:t>
      </w:r>
      <w:r w:rsidRPr="00197D88">
        <w:rPr>
          <w:rFonts w:ascii="仿宋" w:eastAsia="仿宋" w:hAnsi="仿宋" w:cs="仿宋" w:hint="eastAsia"/>
          <w:kern w:val="0"/>
          <w:sz w:val="30"/>
          <w:szCs w:val="30"/>
        </w:rPr>
        <w:t>要建立学校、家庭、社区、公安、司法、媒体等多方沟通协作机制，畅通信息共享渠道，进一步加强对学生保护工作的正面宣传引导。要依托12355青少年服务台，开设自护教育热线，组织专业社会工作者、公益律师、志愿者开展有针对性的自护教育、心理辅导和法律咨询。</w:t>
      </w:r>
    </w:p>
    <w:p w:rsidR="00CF3DFC" w:rsidRPr="007B4C1D" w:rsidRDefault="00CF3DFC" w:rsidP="00CF3DFC">
      <w:pPr>
        <w:widowControl/>
        <w:shd w:val="clear" w:color="auto" w:fill="FFFFFF"/>
        <w:spacing w:line="500" w:lineRule="exact"/>
        <w:ind w:firstLineChars="200" w:firstLine="602"/>
        <w:jc w:val="left"/>
        <w:rPr>
          <w:rFonts w:ascii="仿宋" w:eastAsia="仿宋" w:hAnsi="仿宋" w:cs="仿宋"/>
          <w:b/>
          <w:kern w:val="0"/>
          <w:sz w:val="30"/>
          <w:szCs w:val="30"/>
        </w:rPr>
      </w:pPr>
      <w:r w:rsidRPr="007B4C1D">
        <w:rPr>
          <w:rFonts w:ascii="仿宋" w:eastAsia="仿宋" w:hAnsi="仿宋" w:cs="仿宋"/>
          <w:b/>
          <w:kern w:val="0"/>
          <w:sz w:val="30"/>
          <w:szCs w:val="30"/>
        </w:rPr>
        <w:lastRenderedPageBreak/>
        <w:t>（</w:t>
      </w:r>
      <w:r w:rsidRPr="007B4C1D">
        <w:rPr>
          <w:rFonts w:ascii="仿宋" w:eastAsia="仿宋" w:hAnsi="仿宋" w:cs="仿宋" w:hint="eastAsia"/>
          <w:b/>
          <w:kern w:val="0"/>
          <w:sz w:val="30"/>
          <w:szCs w:val="30"/>
        </w:rPr>
        <w:t>二</w:t>
      </w:r>
      <w:r w:rsidRPr="007B4C1D">
        <w:rPr>
          <w:rFonts w:ascii="仿宋" w:eastAsia="仿宋" w:hAnsi="仿宋" w:cs="仿宋"/>
          <w:b/>
          <w:kern w:val="0"/>
          <w:sz w:val="30"/>
          <w:szCs w:val="30"/>
        </w:rPr>
        <w:t>）</w:t>
      </w:r>
      <w:r w:rsidRPr="007B4C1D">
        <w:rPr>
          <w:rFonts w:ascii="仿宋" w:eastAsia="仿宋" w:hAnsi="仿宋" w:cs="仿宋" w:hint="eastAsia"/>
          <w:b/>
          <w:kern w:val="0"/>
          <w:sz w:val="30"/>
          <w:szCs w:val="30"/>
        </w:rPr>
        <w:t>定期开展校园欺凌专项治理，确保工作实效</w:t>
      </w:r>
    </w:p>
    <w:p w:rsidR="00CF3DFC" w:rsidRPr="002F055E" w:rsidRDefault="00CF3DFC" w:rsidP="00CF3DFC">
      <w:pPr>
        <w:widowControl/>
        <w:shd w:val="clear" w:color="auto" w:fill="FFFFFF"/>
        <w:spacing w:line="500" w:lineRule="exact"/>
        <w:ind w:firstLineChars="200" w:firstLine="600"/>
        <w:jc w:val="left"/>
        <w:rPr>
          <w:rFonts w:ascii="仿宋" w:eastAsia="仿宋" w:hAnsi="仿宋" w:cs="仿宋"/>
          <w:kern w:val="0"/>
          <w:sz w:val="30"/>
          <w:szCs w:val="30"/>
        </w:rPr>
      </w:pPr>
      <w:r w:rsidRPr="002F055E">
        <w:rPr>
          <w:rFonts w:ascii="仿宋" w:eastAsia="仿宋" w:hAnsi="仿宋" w:cs="仿宋" w:hint="eastAsia"/>
          <w:kern w:val="0"/>
          <w:sz w:val="30"/>
          <w:szCs w:val="30"/>
        </w:rPr>
        <w:t>每年5月份，组织开展普陀区“校园欺凌专项治理”月活动。主要内容：</w:t>
      </w:r>
    </w:p>
    <w:p w:rsidR="00CF3DFC" w:rsidRPr="002F055E"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7B4C1D">
        <w:rPr>
          <w:rFonts w:ascii="仿宋" w:eastAsia="仿宋" w:hAnsi="仿宋" w:cs="仿宋" w:hint="eastAsia"/>
          <w:b/>
          <w:sz w:val="30"/>
          <w:szCs w:val="30"/>
        </w:rPr>
        <w:t>1.集中开展教育。</w:t>
      </w:r>
      <w:r w:rsidRPr="002F055E">
        <w:rPr>
          <w:rFonts w:ascii="仿宋" w:eastAsia="仿宋" w:hAnsi="仿宋" w:cs="仿宋" w:hint="eastAsia"/>
          <w:sz w:val="30"/>
          <w:szCs w:val="30"/>
        </w:rPr>
        <w:t>集中对学生开展以预防校园欺凌治理为主题的专题教育，开展品德、心理健康和安全教育，邀请公安、司法等相关部门到校开展法制教育。组织教职工集中学习对校园欺凌事件预防和处理的相关政策、措施和方法等。定期组织学生到“区法治教育体验中心”进行学法体验，促进学生身心健康发展，建设平安校园、和谐校园。</w:t>
      </w:r>
    </w:p>
    <w:p w:rsidR="00CF3DFC"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7B4C1D">
        <w:rPr>
          <w:rFonts w:ascii="仿宋" w:eastAsia="仿宋" w:hAnsi="仿宋" w:cs="仿宋" w:hint="eastAsia"/>
          <w:b/>
          <w:sz w:val="30"/>
          <w:szCs w:val="30"/>
        </w:rPr>
        <w:t>2.组织</w:t>
      </w:r>
      <w:r>
        <w:rPr>
          <w:rFonts w:ascii="仿宋" w:eastAsia="仿宋" w:hAnsi="仿宋" w:cs="仿宋" w:hint="eastAsia"/>
          <w:b/>
          <w:sz w:val="30"/>
          <w:szCs w:val="30"/>
        </w:rPr>
        <w:t>专项</w:t>
      </w:r>
      <w:r w:rsidRPr="007B4C1D">
        <w:rPr>
          <w:rFonts w:ascii="仿宋" w:eastAsia="仿宋" w:hAnsi="仿宋" w:cs="仿宋" w:hint="eastAsia"/>
          <w:b/>
          <w:sz w:val="30"/>
          <w:szCs w:val="30"/>
        </w:rPr>
        <w:t>自查。</w:t>
      </w:r>
      <w:r w:rsidRPr="002F055E">
        <w:rPr>
          <w:rFonts w:ascii="仿宋" w:eastAsia="仿宋" w:hAnsi="仿宋" w:cs="仿宋" w:hint="eastAsia"/>
          <w:sz w:val="30"/>
          <w:szCs w:val="30"/>
        </w:rPr>
        <w:t>各学校在加强校园欺凌治理人防、物防和</w:t>
      </w:r>
      <w:proofErr w:type="gramStart"/>
      <w:r w:rsidRPr="002F055E">
        <w:rPr>
          <w:rFonts w:ascii="仿宋" w:eastAsia="仿宋" w:hAnsi="仿宋" w:cs="仿宋" w:hint="eastAsia"/>
          <w:sz w:val="30"/>
          <w:szCs w:val="30"/>
        </w:rPr>
        <w:t>技防</w:t>
      </w:r>
      <w:proofErr w:type="gramEnd"/>
      <w:r w:rsidRPr="002F055E">
        <w:rPr>
          <w:rFonts w:ascii="仿宋" w:eastAsia="仿宋" w:hAnsi="仿宋" w:cs="仿宋" w:hint="eastAsia"/>
          <w:sz w:val="30"/>
          <w:szCs w:val="30"/>
        </w:rPr>
        <w:t>建设基础上，要充分利用心理咨询室开展学生心理健康咨询和疏导。按照要求进行全面自查，及时发现、调查处置校园欺凌事件，严肃处理实施欺凌的学生。涉嫌违法犯罪的，要及时向公安部门报案并配合立案查处。</w:t>
      </w:r>
    </w:p>
    <w:p w:rsidR="00CF3DFC" w:rsidRPr="002F055E"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7B4C1D">
        <w:rPr>
          <w:rFonts w:ascii="仿宋" w:eastAsia="仿宋" w:hAnsi="仿宋" w:cs="仿宋" w:hint="eastAsia"/>
          <w:b/>
          <w:sz w:val="30"/>
          <w:szCs w:val="30"/>
        </w:rPr>
        <w:t>3.组织区级督查。</w:t>
      </w:r>
      <w:r w:rsidRPr="002F055E">
        <w:rPr>
          <w:rFonts w:ascii="仿宋" w:eastAsia="仿宋" w:hAnsi="仿宋" w:cs="仿宋" w:hint="eastAsia"/>
          <w:sz w:val="30"/>
          <w:szCs w:val="30"/>
        </w:rPr>
        <w:t>区教育督导室要</w:t>
      </w:r>
      <w:r>
        <w:rPr>
          <w:rFonts w:ascii="仿宋" w:eastAsia="仿宋" w:hAnsi="仿宋" w:cs="仿宋" w:hint="eastAsia"/>
          <w:sz w:val="30"/>
          <w:szCs w:val="30"/>
        </w:rPr>
        <w:t>将校园欺凌治理纳入责任督学经常性督导内容，</w:t>
      </w:r>
      <w:r w:rsidRPr="002F055E">
        <w:rPr>
          <w:rFonts w:ascii="仿宋" w:eastAsia="仿宋" w:hAnsi="仿宋" w:cs="仿宋" w:hint="eastAsia"/>
          <w:sz w:val="30"/>
          <w:szCs w:val="30"/>
        </w:rPr>
        <w:t>组织责任督学对本区内所有中小学专项治理情况开展普查，对各中小学校按要求开展欺凌防治教育活动、制定应急预案和处置流程等办法措施、在校规校纪中完善防治学生欺凌内容、开展培训、及时处置学生欺凌事件等重点工作开展情况进行专项督导检查，发现问题及时与校方沟通，做好记录并及时向区教育督导室报告。</w:t>
      </w:r>
    </w:p>
    <w:p w:rsidR="00CF3DFC" w:rsidRPr="002F055E"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7B4C1D">
        <w:rPr>
          <w:rFonts w:ascii="仿宋" w:eastAsia="仿宋" w:hAnsi="仿宋" w:cs="仿宋" w:hint="eastAsia"/>
          <w:b/>
          <w:sz w:val="30"/>
          <w:szCs w:val="30"/>
        </w:rPr>
        <w:t>4</w:t>
      </w:r>
      <w:r>
        <w:rPr>
          <w:rFonts w:ascii="仿宋" w:eastAsia="仿宋" w:hAnsi="仿宋" w:cs="仿宋" w:hint="eastAsia"/>
          <w:b/>
          <w:sz w:val="30"/>
          <w:szCs w:val="30"/>
        </w:rPr>
        <w:t>.</w:t>
      </w:r>
      <w:r w:rsidRPr="007B4C1D">
        <w:rPr>
          <w:rFonts w:ascii="仿宋" w:eastAsia="仿宋" w:hAnsi="仿宋" w:cs="仿宋" w:hint="eastAsia"/>
          <w:b/>
          <w:sz w:val="30"/>
          <w:szCs w:val="30"/>
        </w:rPr>
        <w:t>迎接上级</w:t>
      </w:r>
      <w:r>
        <w:rPr>
          <w:rFonts w:ascii="仿宋" w:eastAsia="仿宋" w:hAnsi="仿宋" w:cs="仿宋" w:hint="eastAsia"/>
          <w:b/>
          <w:sz w:val="30"/>
          <w:szCs w:val="30"/>
        </w:rPr>
        <w:t>督</w:t>
      </w:r>
      <w:r w:rsidRPr="007B4C1D">
        <w:rPr>
          <w:rFonts w:ascii="仿宋" w:eastAsia="仿宋" w:hAnsi="仿宋" w:cs="仿宋" w:hint="eastAsia"/>
          <w:b/>
          <w:sz w:val="30"/>
          <w:szCs w:val="30"/>
        </w:rPr>
        <w:t>查。</w:t>
      </w:r>
      <w:r w:rsidRPr="002F055E">
        <w:rPr>
          <w:rFonts w:ascii="仿宋" w:eastAsia="仿宋" w:hAnsi="仿宋" w:cs="仿宋" w:hint="eastAsia"/>
          <w:sz w:val="30"/>
          <w:szCs w:val="30"/>
        </w:rPr>
        <w:t>做好迎接上级部门对我区学校防治学生欺凌工作情况进行实地督导检查。专项治理、督</w:t>
      </w:r>
      <w:r>
        <w:rPr>
          <w:rFonts w:ascii="仿宋" w:eastAsia="仿宋" w:hAnsi="仿宋" w:cs="仿宋" w:hint="eastAsia"/>
          <w:sz w:val="30"/>
          <w:szCs w:val="30"/>
        </w:rPr>
        <w:t>查</w:t>
      </w:r>
      <w:r w:rsidRPr="002F055E">
        <w:rPr>
          <w:rFonts w:ascii="仿宋" w:eastAsia="仿宋" w:hAnsi="仿宋" w:cs="仿宋" w:hint="eastAsia"/>
          <w:sz w:val="30"/>
          <w:szCs w:val="30"/>
        </w:rPr>
        <w:t>期间仍发生校园欺凌事件，造成恶劣影响的，将予以通报、追责、问责。</w:t>
      </w:r>
    </w:p>
    <w:p w:rsidR="00CF3DFC" w:rsidRPr="002D5376" w:rsidRDefault="00CF3DFC" w:rsidP="00CF3DFC">
      <w:pPr>
        <w:pStyle w:val="a7"/>
        <w:shd w:val="clear" w:color="auto" w:fill="FFFFFF"/>
        <w:spacing w:before="0" w:beforeAutospacing="0" w:after="0" w:afterAutospacing="0" w:line="500" w:lineRule="exact"/>
        <w:ind w:firstLineChars="200" w:firstLine="602"/>
        <w:rPr>
          <w:rFonts w:ascii="黑体" w:eastAsia="黑体" w:hAnsi="黑体" w:cstheme="minorBidi"/>
          <w:b/>
          <w:kern w:val="2"/>
          <w:sz w:val="30"/>
          <w:szCs w:val="30"/>
        </w:rPr>
      </w:pPr>
      <w:r>
        <w:rPr>
          <w:rFonts w:ascii="黑体" w:eastAsia="黑体" w:hAnsi="黑体" w:cstheme="minorBidi" w:hint="eastAsia"/>
          <w:b/>
          <w:kern w:val="2"/>
          <w:sz w:val="30"/>
          <w:szCs w:val="30"/>
        </w:rPr>
        <w:t>六、</w:t>
      </w:r>
      <w:r w:rsidRPr="002D5376">
        <w:rPr>
          <w:rFonts w:ascii="黑体" w:eastAsia="黑体" w:hAnsi="黑体" w:cstheme="minorBidi"/>
          <w:b/>
          <w:kern w:val="2"/>
          <w:sz w:val="30"/>
          <w:szCs w:val="30"/>
        </w:rPr>
        <w:t>依法依规</w:t>
      </w:r>
      <w:r w:rsidRPr="002D5376">
        <w:rPr>
          <w:rFonts w:ascii="黑体" w:eastAsia="黑体" w:hAnsi="黑体" w:cstheme="minorBidi" w:hint="eastAsia"/>
          <w:b/>
          <w:kern w:val="2"/>
          <w:sz w:val="30"/>
          <w:szCs w:val="30"/>
        </w:rPr>
        <w:t>调查，</w:t>
      </w:r>
      <w:r w:rsidRPr="002D5376">
        <w:rPr>
          <w:rFonts w:ascii="黑体" w:eastAsia="黑体" w:hAnsi="黑体" w:cstheme="minorBidi"/>
          <w:b/>
          <w:kern w:val="2"/>
          <w:sz w:val="30"/>
          <w:szCs w:val="30"/>
        </w:rPr>
        <w:t>强化教育惩戒</w:t>
      </w:r>
      <w:r w:rsidRPr="002D5376">
        <w:rPr>
          <w:rFonts w:ascii="黑体" w:eastAsia="黑体" w:hAnsi="黑体" w:cstheme="minorBidi" w:hint="eastAsia"/>
          <w:b/>
          <w:kern w:val="2"/>
          <w:sz w:val="30"/>
          <w:szCs w:val="30"/>
        </w:rPr>
        <w:t>，及时预防处置</w:t>
      </w:r>
    </w:p>
    <w:p w:rsidR="00CF3DFC" w:rsidRPr="002D5376" w:rsidRDefault="00CF3DFC" w:rsidP="00CF3DFC">
      <w:pPr>
        <w:widowControl/>
        <w:shd w:val="clear" w:color="auto" w:fill="FFFFFF"/>
        <w:spacing w:line="500" w:lineRule="exact"/>
        <w:ind w:firstLineChars="200" w:firstLine="602"/>
        <w:jc w:val="left"/>
        <w:rPr>
          <w:rFonts w:ascii="仿宋" w:eastAsia="仿宋" w:hAnsi="仿宋" w:cs="仿宋"/>
          <w:kern w:val="0"/>
          <w:sz w:val="30"/>
          <w:szCs w:val="30"/>
        </w:rPr>
      </w:pPr>
      <w:r w:rsidRPr="002D5376">
        <w:rPr>
          <w:rFonts w:ascii="仿宋" w:eastAsia="仿宋" w:hAnsi="仿宋" w:cs="仿宋" w:hint="eastAsia"/>
          <w:b/>
          <w:kern w:val="0"/>
          <w:sz w:val="30"/>
          <w:szCs w:val="30"/>
        </w:rPr>
        <w:t>（一）</w:t>
      </w:r>
      <w:r w:rsidRPr="002D5376">
        <w:rPr>
          <w:rFonts w:ascii="仿宋" w:eastAsia="仿宋" w:hAnsi="仿宋" w:cs="仿宋"/>
          <w:b/>
          <w:kern w:val="0"/>
          <w:sz w:val="30"/>
          <w:szCs w:val="30"/>
        </w:rPr>
        <w:t>严格规范调查处理。</w:t>
      </w:r>
      <w:r w:rsidRPr="002F055E">
        <w:rPr>
          <w:rFonts w:ascii="仿宋" w:eastAsia="仿宋" w:hAnsi="仿宋" w:cs="仿宋"/>
          <w:kern w:val="0"/>
          <w:sz w:val="30"/>
          <w:szCs w:val="30"/>
        </w:rPr>
        <w:t>学生欺凌事件的处置以学校为主。教职工发现、学生或者家长向学校举报的，应当按照学校的学生欺</w:t>
      </w:r>
      <w:r w:rsidRPr="002F055E">
        <w:rPr>
          <w:rFonts w:ascii="仿宋" w:eastAsia="仿宋" w:hAnsi="仿宋" w:cs="仿宋"/>
          <w:kern w:val="0"/>
          <w:sz w:val="30"/>
          <w:szCs w:val="30"/>
        </w:rPr>
        <w:lastRenderedPageBreak/>
        <w:t>凌事件应急处置预案和处理流程对事件及时进行调查处理，由学校</w:t>
      </w:r>
      <w:r w:rsidRPr="002F055E">
        <w:rPr>
          <w:rFonts w:ascii="仿宋" w:eastAsia="仿宋" w:hAnsi="仿宋" w:cs="仿宋" w:hint="eastAsia"/>
          <w:kern w:val="0"/>
          <w:sz w:val="30"/>
          <w:szCs w:val="30"/>
        </w:rPr>
        <w:t>学生欺凌治理委员会</w:t>
      </w:r>
      <w:r w:rsidRPr="002F055E">
        <w:rPr>
          <w:rFonts w:ascii="仿宋" w:eastAsia="仿宋" w:hAnsi="仿宋" w:cs="仿宋"/>
          <w:kern w:val="0"/>
          <w:sz w:val="30"/>
          <w:szCs w:val="30"/>
        </w:rPr>
        <w:t>对事件是否属于学生欺凌行为进行认定。</w:t>
      </w:r>
      <w:r w:rsidRPr="002F055E">
        <w:rPr>
          <w:rFonts w:ascii="仿宋" w:eastAsia="仿宋" w:hAnsi="仿宋" w:cs="仿宋" w:hint="eastAsia"/>
          <w:kern w:val="0"/>
          <w:sz w:val="30"/>
          <w:szCs w:val="30"/>
        </w:rPr>
        <w:t>原则上学校应在启动调查处理程序10日内完成调查，根据有关规定处置。</w:t>
      </w:r>
    </w:p>
    <w:p w:rsidR="00CF3DFC" w:rsidRPr="002F055E" w:rsidRDefault="00CF3DFC" w:rsidP="00CF3DFC">
      <w:pPr>
        <w:widowControl/>
        <w:shd w:val="clear" w:color="auto" w:fill="FFFFFF"/>
        <w:spacing w:line="500" w:lineRule="exact"/>
        <w:ind w:firstLineChars="200" w:firstLine="602"/>
        <w:jc w:val="left"/>
        <w:rPr>
          <w:rFonts w:ascii="仿宋" w:eastAsia="仿宋" w:hAnsi="仿宋" w:cs="仿宋"/>
          <w:kern w:val="0"/>
          <w:sz w:val="30"/>
          <w:szCs w:val="30"/>
        </w:rPr>
      </w:pPr>
      <w:r w:rsidRPr="002D5376">
        <w:rPr>
          <w:rFonts w:ascii="仿宋" w:eastAsia="仿宋" w:hAnsi="仿宋" w:cs="仿宋" w:hint="eastAsia"/>
          <w:b/>
          <w:kern w:val="0"/>
          <w:sz w:val="30"/>
          <w:szCs w:val="30"/>
        </w:rPr>
        <w:t>（二）妥善处理申诉请求。</w:t>
      </w:r>
      <w:r w:rsidRPr="002F055E">
        <w:rPr>
          <w:rFonts w:ascii="仿宋" w:eastAsia="仿宋" w:hAnsi="仿宋" w:cs="仿宋" w:hint="eastAsia"/>
          <w:kern w:val="0"/>
          <w:sz w:val="30"/>
          <w:szCs w:val="30"/>
        </w:rPr>
        <w:t>学校学生欺凌治理委员会处理程序妥当、事件比较清晰的，应以学校学生欺凌治理委员会的处理结果为准；确需复查的，由区教育局青保科、</w:t>
      </w:r>
      <w:proofErr w:type="gramStart"/>
      <w:r w:rsidRPr="002F055E">
        <w:rPr>
          <w:rFonts w:ascii="仿宋" w:eastAsia="仿宋" w:hAnsi="仿宋" w:cs="仿宋" w:hint="eastAsia"/>
          <w:kern w:val="0"/>
          <w:sz w:val="30"/>
          <w:szCs w:val="30"/>
        </w:rPr>
        <w:t>基教科</w:t>
      </w:r>
      <w:proofErr w:type="gramEnd"/>
      <w:r w:rsidRPr="002F055E">
        <w:rPr>
          <w:rFonts w:ascii="仿宋" w:eastAsia="仿宋" w:hAnsi="仿宋" w:cs="仿宋" w:hint="eastAsia"/>
          <w:kern w:val="0"/>
          <w:sz w:val="30"/>
          <w:szCs w:val="30"/>
        </w:rPr>
        <w:t>组织学校代表、家长代表和校外专家等组成调查小组启动复查。复查工作应在15日内完成，对事件是否属于学生欺凌进行认定，提出处置意见并通知学校和家长、学生。复查工作结束后，及时将有关情况报上级防治学生欺凌工作部门备案。涉法涉诉案件等不宜由防治学生欺凌工作部门受理的，应明确告知当事人，引导其及时纳入相应法律程序办理。</w:t>
      </w:r>
    </w:p>
    <w:p w:rsidR="00CF3DFC" w:rsidRPr="002F055E" w:rsidRDefault="00CF3DFC" w:rsidP="00CF3DFC">
      <w:pPr>
        <w:pStyle w:val="a7"/>
        <w:shd w:val="clear" w:color="auto" w:fill="FFFFFF"/>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2D5376">
        <w:rPr>
          <w:rFonts w:ascii="仿宋" w:eastAsia="仿宋" w:hAnsi="仿宋" w:cs="仿宋" w:hint="eastAsia"/>
          <w:b/>
          <w:sz w:val="30"/>
          <w:szCs w:val="30"/>
        </w:rPr>
        <w:t>（三）</w:t>
      </w:r>
      <w:r w:rsidRPr="002D5376">
        <w:rPr>
          <w:rFonts w:ascii="仿宋" w:eastAsia="仿宋" w:hAnsi="仿宋" w:cs="仿宋"/>
          <w:b/>
          <w:sz w:val="30"/>
          <w:szCs w:val="30"/>
        </w:rPr>
        <w:t>强化教育惩戒作用。</w:t>
      </w:r>
      <w:r w:rsidRPr="002F055E">
        <w:rPr>
          <w:rFonts w:ascii="仿宋" w:eastAsia="仿宋" w:hAnsi="仿宋" w:cs="仿宋"/>
          <w:sz w:val="30"/>
          <w:szCs w:val="30"/>
        </w:rPr>
        <w:t>对经调查认定实施欺凌的学生，学校要根据实际情况，制定一定学时的专门教育方案并监督实施</w:t>
      </w:r>
      <w:r w:rsidRPr="002F055E">
        <w:rPr>
          <w:rFonts w:ascii="仿宋" w:eastAsia="仿宋" w:hAnsi="仿宋" w:cs="仿宋" w:hint="eastAsia"/>
          <w:sz w:val="30"/>
          <w:szCs w:val="30"/>
        </w:rPr>
        <w:t>，</w:t>
      </w:r>
      <w:r w:rsidRPr="002F055E">
        <w:rPr>
          <w:rFonts w:ascii="仿宋" w:eastAsia="仿宋" w:hAnsi="仿宋" w:cs="仿宋"/>
          <w:sz w:val="30"/>
          <w:szCs w:val="30"/>
        </w:rPr>
        <w:t>欺凌学生按要求接受教育，同时针对欺凌事件的不同情形予以相应惩戒。</w:t>
      </w:r>
    </w:p>
    <w:p w:rsidR="00CF3DFC" w:rsidRPr="002F055E" w:rsidRDefault="00CF3DFC" w:rsidP="00CF3DFC">
      <w:pPr>
        <w:pStyle w:val="a7"/>
        <w:shd w:val="clear" w:color="auto" w:fill="FFFFFF"/>
        <w:adjustRightInd w:val="0"/>
        <w:snapToGrid w:val="0"/>
        <w:spacing w:before="0" w:beforeAutospacing="0" w:after="0" w:afterAutospacing="0" w:line="500" w:lineRule="exact"/>
        <w:ind w:firstLineChars="200" w:firstLine="600"/>
        <w:rPr>
          <w:rFonts w:ascii="仿宋" w:eastAsia="仿宋" w:hAnsi="仿宋" w:cs="仿宋"/>
          <w:sz w:val="30"/>
          <w:szCs w:val="30"/>
        </w:rPr>
      </w:pPr>
      <w:r w:rsidRPr="002F055E">
        <w:rPr>
          <w:rFonts w:ascii="仿宋" w:eastAsia="仿宋" w:hAnsi="仿宋" w:cs="仿宋"/>
          <w:sz w:val="30"/>
          <w:szCs w:val="30"/>
        </w:rPr>
        <w:t>情节轻微的一般欺凌事件，由学校对实施欺凌学生开展批评、教育。实施欺凌学生应向被欺凌学生当面或书面道歉，取得谅解。对于反复发生的一般欺凌事件，学校在对实施欺凌学生开展批评、教育的同时，可视具体情节和危害程度给予纪律处分。</w:t>
      </w:r>
    </w:p>
    <w:p w:rsidR="00CF3DFC" w:rsidRPr="002F055E" w:rsidRDefault="00CF3DFC" w:rsidP="00CF3DFC">
      <w:pPr>
        <w:pStyle w:val="a7"/>
        <w:shd w:val="clear" w:color="auto" w:fill="FFFFFF"/>
        <w:adjustRightInd w:val="0"/>
        <w:snapToGrid w:val="0"/>
        <w:spacing w:before="0" w:beforeAutospacing="0" w:after="0" w:afterAutospacing="0" w:line="500" w:lineRule="exact"/>
        <w:ind w:firstLineChars="200" w:firstLine="600"/>
        <w:rPr>
          <w:rFonts w:ascii="仿宋" w:eastAsia="仿宋" w:hAnsi="仿宋" w:cs="仿宋"/>
          <w:sz w:val="30"/>
          <w:szCs w:val="30"/>
        </w:rPr>
      </w:pPr>
      <w:r w:rsidRPr="002F055E">
        <w:rPr>
          <w:rFonts w:ascii="仿宋" w:eastAsia="仿宋" w:hAnsi="仿宋" w:cs="仿宋"/>
          <w:sz w:val="30"/>
          <w:szCs w:val="30"/>
        </w:rPr>
        <w:t>情节比较恶劣、对被欺凌学生身体和心理造成明显伤害的严重欺凌事件，学校对实施欺凌学生开展批评、教育的同时，可邀请公安机关参与警示教育或对实施欺凌学生予以训诫，公安机关根据学校邀请及时安排人员，保证警示教育工作有效开展。学校可视具体情节和危害程度给予实施欺凌学生纪律处分，将其表现记入学生综合素质评价。</w:t>
      </w:r>
    </w:p>
    <w:p w:rsidR="00CF3DFC" w:rsidRPr="002F055E" w:rsidRDefault="00CF3DFC" w:rsidP="00CF3DFC">
      <w:pPr>
        <w:pStyle w:val="a7"/>
        <w:shd w:val="clear" w:color="auto" w:fill="FFFFFF"/>
        <w:adjustRightInd w:val="0"/>
        <w:snapToGrid w:val="0"/>
        <w:spacing w:before="0" w:beforeAutospacing="0" w:after="0" w:afterAutospacing="0" w:line="500" w:lineRule="exact"/>
        <w:ind w:firstLineChars="200" w:firstLine="600"/>
        <w:rPr>
          <w:rFonts w:ascii="仿宋" w:eastAsia="仿宋" w:hAnsi="仿宋" w:cs="仿宋"/>
          <w:sz w:val="30"/>
          <w:szCs w:val="30"/>
        </w:rPr>
      </w:pPr>
      <w:r w:rsidRPr="002F055E">
        <w:rPr>
          <w:rFonts w:ascii="仿宋" w:eastAsia="仿宋" w:hAnsi="仿宋" w:cs="仿宋"/>
          <w:sz w:val="30"/>
          <w:szCs w:val="30"/>
        </w:rPr>
        <w:t>屡教不改或者情节恶劣的严重欺凌事件，必要时可将实施欺凌学生</w:t>
      </w:r>
      <w:proofErr w:type="gramStart"/>
      <w:r w:rsidRPr="002F055E">
        <w:rPr>
          <w:rFonts w:ascii="仿宋" w:eastAsia="仿宋" w:hAnsi="仿宋" w:cs="仿宋"/>
          <w:sz w:val="30"/>
          <w:szCs w:val="30"/>
        </w:rPr>
        <w:t>转送</w:t>
      </w:r>
      <w:r>
        <w:rPr>
          <w:rFonts w:ascii="仿宋" w:eastAsia="仿宋" w:hAnsi="仿宋" w:cs="仿宋" w:hint="eastAsia"/>
          <w:sz w:val="30"/>
          <w:szCs w:val="30"/>
        </w:rPr>
        <w:t>澄源中学</w:t>
      </w:r>
      <w:proofErr w:type="gramEnd"/>
      <w:r w:rsidRPr="002F055E">
        <w:rPr>
          <w:rFonts w:ascii="仿宋" w:eastAsia="仿宋" w:hAnsi="仿宋" w:cs="仿宋"/>
          <w:sz w:val="30"/>
          <w:szCs w:val="30"/>
        </w:rPr>
        <w:t>进行教育。未成年人</w:t>
      </w:r>
      <w:proofErr w:type="gramStart"/>
      <w:r w:rsidRPr="002F055E">
        <w:rPr>
          <w:rFonts w:ascii="仿宋" w:eastAsia="仿宋" w:hAnsi="仿宋" w:cs="仿宋"/>
          <w:sz w:val="30"/>
          <w:szCs w:val="30"/>
        </w:rPr>
        <w:t>送</w:t>
      </w:r>
      <w:r>
        <w:rPr>
          <w:rFonts w:ascii="仿宋" w:eastAsia="仿宋" w:hAnsi="仿宋" w:cs="仿宋" w:hint="eastAsia"/>
          <w:sz w:val="30"/>
          <w:szCs w:val="30"/>
        </w:rPr>
        <w:t>澄源</w:t>
      </w:r>
      <w:proofErr w:type="gramEnd"/>
      <w:r>
        <w:rPr>
          <w:rFonts w:ascii="仿宋" w:eastAsia="仿宋" w:hAnsi="仿宋" w:cs="仿宋" w:hint="eastAsia"/>
          <w:sz w:val="30"/>
          <w:szCs w:val="30"/>
        </w:rPr>
        <w:t>中学</w:t>
      </w:r>
      <w:r w:rsidRPr="002F055E">
        <w:rPr>
          <w:rFonts w:ascii="仿宋" w:eastAsia="仿宋" w:hAnsi="仿宋" w:cs="仿宋"/>
          <w:sz w:val="30"/>
          <w:szCs w:val="30"/>
        </w:rPr>
        <w:t>进行教育矫治，</w:t>
      </w:r>
      <w:r w:rsidRPr="002F055E">
        <w:rPr>
          <w:rFonts w:ascii="仿宋" w:eastAsia="仿宋" w:hAnsi="仿宋" w:cs="仿宋"/>
          <w:sz w:val="30"/>
          <w:szCs w:val="30"/>
        </w:rPr>
        <w:lastRenderedPageBreak/>
        <w:t>应当按照《中华人民共和国预防未成年人犯罪法》有关规定，对构成有严重不良行为的，</w:t>
      </w:r>
      <w:proofErr w:type="gramStart"/>
      <w:r w:rsidRPr="002F055E">
        <w:rPr>
          <w:rFonts w:ascii="仿宋" w:eastAsia="仿宋" w:hAnsi="仿宋" w:cs="仿宋"/>
          <w:sz w:val="30"/>
          <w:szCs w:val="30"/>
        </w:rPr>
        <w:t>按</w:t>
      </w:r>
      <w:r>
        <w:rPr>
          <w:rFonts w:ascii="仿宋" w:eastAsia="仿宋" w:hAnsi="仿宋" w:cs="仿宋" w:hint="eastAsia"/>
          <w:sz w:val="30"/>
          <w:szCs w:val="30"/>
        </w:rPr>
        <w:t>澄源</w:t>
      </w:r>
      <w:proofErr w:type="gramEnd"/>
      <w:r>
        <w:rPr>
          <w:rFonts w:ascii="仿宋" w:eastAsia="仿宋" w:hAnsi="仿宋" w:cs="仿宋" w:hint="eastAsia"/>
          <w:sz w:val="30"/>
          <w:szCs w:val="30"/>
        </w:rPr>
        <w:t>中学</w:t>
      </w:r>
      <w:r w:rsidRPr="002F055E">
        <w:rPr>
          <w:rFonts w:ascii="仿宋" w:eastAsia="仿宋" w:hAnsi="仿宋" w:cs="仿宋"/>
          <w:sz w:val="30"/>
          <w:szCs w:val="30"/>
        </w:rPr>
        <w:t>招生入学程序报有关部门批准。</w:t>
      </w:r>
    </w:p>
    <w:p w:rsidR="00CF3DFC" w:rsidRPr="002F055E" w:rsidRDefault="00CF3DFC" w:rsidP="00CF3DFC">
      <w:pPr>
        <w:pStyle w:val="a7"/>
        <w:shd w:val="clear" w:color="auto" w:fill="FFFFFF"/>
        <w:adjustRightInd w:val="0"/>
        <w:snapToGrid w:val="0"/>
        <w:spacing w:before="0" w:beforeAutospacing="0" w:after="0" w:afterAutospacing="0" w:line="500" w:lineRule="exact"/>
        <w:ind w:firstLineChars="200" w:firstLine="600"/>
        <w:rPr>
          <w:rFonts w:ascii="仿宋" w:eastAsia="仿宋" w:hAnsi="仿宋" w:cs="仿宋"/>
          <w:sz w:val="30"/>
          <w:szCs w:val="30"/>
        </w:rPr>
      </w:pPr>
      <w:r w:rsidRPr="002F055E">
        <w:rPr>
          <w:rFonts w:ascii="仿宋" w:eastAsia="仿宋" w:hAnsi="仿宋" w:cs="仿宋"/>
          <w:sz w:val="30"/>
          <w:szCs w:val="30"/>
        </w:rPr>
        <w:t>涉及违反治安管理或者涉嫌犯罪的学生欺凌事件，处置以公安机关、人民法院、人民检察院为主。对有违法犯罪行为的学生，要区别不同情况，责令其父母或者其他监护人严加管教。对依法应承担行政、刑事责任的，要做好个别矫治和分类教育，依法利用拘留所、看守所、未成年犯管教所、社区矫正机构等场所开展必要的教育矫治；对依法不予行政、刑事处罚的学生，学校要给予纪律处分，非义务教育阶段学校可视具体情节和危害程度给予留校察看、勒令退学、开除等处分，必要时可按照有关规定将其</w:t>
      </w:r>
      <w:proofErr w:type="gramStart"/>
      <w:r w:rsidRPr="002F055E">
        <w:rPr>
          <w:rFonts w:ascii="仿宋" w:eastAsia="仿宋" w:hAnsi="仿宋" w:cs="仿宋"/>
          <w:sz w:val="30"/>
          <w:szCs w:val="30"/>
        </w:rPr>
        <w:t>送</w:t>
      </w:r>
      <w:r>
        <w:rPr>
          <w:rFonts w:ascii="仿宋" w:eastAsia="仿宋" w:hAnsi="仿宋" w:cs="仿宋" w:hint="eastAsia"/>
          <w:sz w:val="30"/>
          <w:szCs w:val="30"/>
        </w:rPr>
        <w:t>澄源</w:t>
      </w:r>
      <w:proofErr w:type="gramEnd"/>
      <w:r>
        <w:rPr>
          <w:rFonts w:ascii="仿宋" w:eastAsia="仿宋" w:hAnsi="仿宋" w:cs="仿宋" w:hint="eastAsia"/>
          <w:sz w:val="30"/>
          <w:szCs w:val="30"/>
        </w:rPr>
        <w:t>中学</w:t>
      </w:r>
      <w:r w:rsidRPr="002F055E">
        <w:rPr>
          <w:rFonts w:ascii="仿宋" w:eastAsia="仿宋" w:hAnsi="仿宋" w:cs="仿宋"/>
          <w:sz w:val="30"/>
          <w:szCs w:val="30"/>
        </w:rPr>
        <w:t>。对校外成年人采取教唆、胁迫、诱骗等方式利用在校学生实施欺凌进行违法犯罪行为的，要根据《中华人民共和国刑法》及有关法律规定，对教唆未成年人犯罪的依法从重处罚。</w:t>
      </w:r>
    </w:p>
    <w:p w:rsidR="00CF3DFC" w:rsidRPr="002D5376" w:rsidRDefault="00CF3DFC" w:rsidP="00CF3DFC">
      <w:pPr>
        <w:widowControl/>
        <w:shd w:val="clear" w:color="auto" w:fill="FFFFFF"/>
        <w:spacing w:line="500" w:lineRule="exact"/>
        <w:jc w:val="left"/>
        <w:rPr>
          <w:rFonts w:ascii="黑体" w:eastAsia="黑体" w:hAnsi="黑体" w:cs="仿宋"/>
          <w:kern w:val="0"/>
          <w:sz w:val="30"/>
          <w:szCs w:val="30"/>
        </w:rPr>
      </w:pPr>
      <w:r w:rsidRPr="002F055E">
        <w:rPr>
          <w:rFonts w:ascii="仿宋" w:eastAsia="仿宋" w:hAnsi="仿宋" w:cs="仿宋" w:hint="eastAsia"/>
          <w:kern w:val="0"/>
          <w:sz w:val="30"/>
          <w:szCs w:val="30"/>
        </w:rPr>
        <w:t xml:space="preserve">　</w:t>
      </w:r>
      <w:r>
        <w:rPr>
          <w:rFonts w:ascii="黑体" w:eastAsia="黑体" w:hAnsi="黑体" w:cs="仿宋" w:hint="eastAsia"/>
          <w:kern w:val="0"/>
          <w:sz w:val="30"/>
          <w:szCs w:val="30"/>
        </w:rPr>
        <w:t xml:space="preserve">　</w:t>
      </w:r>
      <w:r w:rsidRPr="002D5376">
        <w:rPr>
          <w:rFonts w:ascii="黑体" w:eastAsia="黑体" w:hAnsi="黑体" w:cs="仿宋" w:hint="eastAsia"/>
          <w:kern w:val="0"/>
          <w:sz w:val="30"/>
          <w:szCs w:val="30"/>
        </w:rPr>
        <w:t>七</w:t>
      </w:r>
      <w:r>
        <w:rPr>
          <w:rFonts w:ascii="黑体" w:eastAsia="黑体" w:hAnsi="黑体" w:cs="仿宋" w:hint="eastAsia"/>
          <w:kern w:val="0"/>
          <w:sz w:val="30"/>
          <w:szCs w:val="30"/>
        </w:rPr>
        <w:t>、</w:t>
      </w:r>
      <w:r w:rsidRPr="002D5376">
        <w:rPr>
          <w:rFonts w:ascii="黑体" w:eastAsia="黑体" w:hAnsi="黑体" w:cs="仿宋" w:hint="eastAsia"/>
          <w:kern w:val="0"/>
          <w:sz w:val="30"/>
          <w:szCs w:val="30"/>
        </w:rPr>
        <w:t>建立长效机制</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各有关部门、学校要加强制度建设，积极探索创新，逐步建立具有长效性、稳定性和约束力的防治学生欺凌工作机制。</w:t>
      </w:r>
    </w:p>
    <w:p w:rsidR="00CF3DFC"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w:t>
      </w:r>
      <w:r w:rsidRPr="002D5376">
        <w:rPr>
          <w:rFonts w:ascii="仿宋" w:eastAsia="仿宋" w:hAnsi="仿宋" w:cs="仿宋" w:hint="eastAsia"/>
          <w:b/>
          <w:kern w:val="0"/>
          <w:sz w:val="30"/>
          <w:szCs w:val="30"/>
        </w:rPr>
        <w:t xml:space="preserve">　1.完善培训机制。</w:t>
      </w:r>
      <w:r w:rsidRPr="002F055E">
        <w:rPr>
          <w:rFonts w:ascii="仿宋" w:eastAsia="仿宋" w:hAnsi="仿宋" w:cs="仿宋" w:hint="eastAsia"/>
          <w:kern w:val="0"/>
          <w:sz w:val="30"/>
          <w:szCs w:val="30"/>
        </w:rPr>
        <w:t>明确将防治学生欺凌专题培训纳入教育行政干部和校长、教师在职培训内容。区教育局分管领导和具体工作人员每年应当接受必要的学生欺凌预防与处置专题面授培训。中小学校长、学校行政管理人员、班主任和教师等培训中应当增加学生欺凌预防与处置专题面授的内容。培训纳入相关人员继续教育学分。</w:t>
      </w:r>
    </w:p>
    <w:p w:rsidR="00CF3DFC" w:rsidRDefault="00CF3DFC" w:rsidP="00CF3DFC">
      <w:pPr>
        <w:spacing w:line="500" w:lineRule="exact"/>
        <w:ind w:firstLineChars="200" w:firstLine="602"/>
        <w:rPr>
          <w:rFonts w:ascii="仿宋" w:eastAsia="仿宋" w:hAnsi="仿宋" w:cs="仿宋"/>
          <w:kern w:val="0"/>
          <w:sz w:val="30"/>
          <w:szCs w:val="30"/>
        </w:rPr>
      </w:pPr>
      <w:r w:rsidRPr="00C413CD">
        <w:rPr>
          <w:rFonts w:ascii="仿宋" w:eastAsia="仿宋" w:hAnsi="仿宋" w:cs="仿宋" w:hint="eastAsia"/>
          <w:b/>
          <w:kern w:val="0"/>
          <w:sz w:val="30"/>
          <w:szCs w:val="30"/>
        </w:rPr>
        <w:t>2.完善发现机制。</w:t>
      </w:r>
      <w:r w:rsidRPr="002F055E">
        <w:rPr>
          <w:rFonts w:ascii="仿宋" w:eastAsia="仿宋" w:hAnsi="仿宋" w:cs="仿宋" w:hint="eastAsia"/>
          <w:kern w:val="0"/>
          <w:sz w:val="30"/>
          <w:szCs w:val="30"/>
        </w:rPr>
        <w:t>学校要加强课间以及放学后安全巡视，及时发现和干预学生的异常行为，及时化解学生之间的矛盾纠纷，及时制止学生间恶意打闹或言行侮辱等行为。特别是班主任要全面了解学生的发展情况及</w:t>
      </w:r>
      <w:r>
        <w:rPr>
          <w:rFonts w:ascii="仿宋" w:eastAsia="仿宋" w:hAnsi="仿宋" w:cs="仿宋" w:hint="eastAsia"/>
          <w:kern w:val="0"/>
          <w:sz w:val="30"/>
          <w:szCs w:val="30"/>
        </w:rPr>
        <w:t>校内外社交</w:t>
      </w:r>
      <w:r w:rsidRPr="002F055E">
        <w:rPr>
          <w:rFonts w:ascii="仿宋" w:eastAsia="仿宋" w:hAnsi="仿宋" w:cs="仿宋" w:hint="eastAsia"/>
          <w:kern w:val="0"/>
          <w:sz w:val="30"/>
          <w:szCs w:val="30"/>
        </w:rPr>
        <w:t>情况，把可能发生的欺凌事件制止在萌芽中。</w:t>
      </w:r>
    </w:p>
    <w:p w:rsidR="00CF3DFC"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sidRPr="00C413CD">
        <w:rPr>
          <w:rFonts w:ascii="仿宋" w:eastAsia="仿宋" w:hAnsi="仿宋" w:cs="仿宋" w:hint="eastAsia"/>
          <w:b/>
          <w:sz w:val="30"/>
          <w:szCs w:val="30"/>
        </w:rPr>
        <w:lastRenderedPageBreak/>
        <w:t>3.建立报告机制。</w:t>
      </w:r>
      <w:r w:rsidRPr="00C02D17">
        <w:rPr>
          <w:rFonts w:ascii="仿宋" w:eastAsia="仿宋" w:hAnsi="仿宋" w:cs="仿宋" w:hint="eastAsia"/>
          <w:sz w:val="30"/>
          <w:szCs w:val="30"/>
        </w:rPr>
        <w:t>学校</w:t>
      </w:r>
      <w:r w:rsidRPr="002F055E">
        <w:rPr>
          <w:rFonts w:ascii="仿宋" w:eastAsia="仿宋" w:hAnsi="仿宋" w:cs="仿宋" w:hint="eastAsia"/>
          <w:sz w:val="30"/>
          <w:szCs w:val="30"/>
        </w:rPr>
        <w:t>要畅通发现渠道，通过设立电话、网络、</w:t>
      </w:r>
      <w:proofErr w:type="gramStart"/>
      <w:r w:rsidRPr="002F055E">
        <w:rPr>
          <w:rFonts w:ascii="仿宋" w:eastAsia="仿宋" w:hAnsi="仿宋" w:cs="仿宋" w:hint="eastAsia"/>
          <w:sz w:val="30"/>
          <w:szCs w:val="30"/>
        </w:rPr>
        <w:t>微信等</w:t>
      </w:r>
      <w:proofErr w:type="gramEnd"/>
      <w:r w:rsidRPr="002F055E">
        <w:rPr>
          <w:rFonts w:ascii="仿宋" w:eastAsia="仿宋" w:hAnsi="仿宋" w:cs="仿宋" w:hint="eastAsia"/>
          <w:sz w:val="30"/>
          <w:szCs w:val="30"/>
        </w:rPr>
        <w:t>平台或举报信箱，方便学生及时报告发生在校内外的欺凌事件。建立</w:t>
      </w:r>
      <w:r>
        <w:rPr>
          <w:rFonts w:ascii="仿宋" w:eastAsia="仿宋" w:hAnsi="仿宋" w:cs="仿宋" w:hint="eastAsia"/>
          <w:sz w:val="30"/>
          <w:szCs w:val="30"/>
        </w:rPr>
        <w:t>防治学生</w:t>
      </w:r>
      <w:r w:rsidRPr="002F055E">
        <w:rPr>
          <w:rFonts w:ascii="仿宋" w:eastAsia="仿宋" w:hAnsi="仿宋" w:cs="仿宋" w:hint="eastAsia"/>
          <w:sz w:val="30"/>
          <w:szCs w:val="30"/>
        </w:rPr>
        <w:t>欺凌</w:t>
      </w:r>
      <w:r>
        <w:rPr>
          <w:rFonts w:ascii="仿宋" w:eastAsia="仿宋" w:hAnsi="仿宋" w:cs="仿宋" w:hint="eastAsia"/>
          <w:sz w:val="30"/>
          <w:szCs w:val="30"/>
        </w:rPr>
        <w:t>综合</w:t>
      </w:r>
      <w:r w:rsidRPr="002F055E">
        <w:rPr>
          <w:rFonts w:ascii="仿宋" w:eastAsia="仿宋" w:hAnsi="仿宋" w:cs="仿宋" w:hint="eastAsia"/>
          <w:sz w:val="30"/>
          <w:szCs w:val="30"/>
        </w:rPr>
        <w:t>治理工作报告制度，</w:t>
      </w:r>
      <w:r w:rsidR="00D45AAA">
        <w:rPr>
          <w:rFonts w:ascii="仿宋" w:eastAsia="仿宋" w:hAnsi="仿宋" w:cs="仿宋" w:hint="eastAsia"/>
          <w:sz w:val="30"/>
          <w:szCs w:val="30"/>
        </w:rPr>
        <w:t>学校</w:t>
      </w:r>
      <w:r w:rsidRPr="002F055E">
        <w:rPr>
          <w:rFonts w:ascii="仿宋" w:eastAsia="仿宋" w:hAnsi="仿宋" w:cs="仿宋" w:hint="eastAsia"/>
          <w:sz w:val="30"/>
          <w:szCs w:val="30"/>
        </w:rPr>
        <w:t>每年6月5日前通过</w:t>
      </w:r>
      <w:r>
        <w:rPr>
          <w:rFonts w:ascii="仿宋" w:eastAsia="仿宋" w:hAnsi="仿宋" w:cs="仿宋" w:hint="eastAsia"/>
          <w:sz w:val="30"/>
          <w:szCs w:val="30"/>
        </w:rPr>
        <w:t>OA</w:t>
      </w:r>
      <w:r w:rsidRPr="002F055E">
        <w:rPr>
          <w:rFonts w:ascii="仿宋" w:eastAsia="仿宋" w:hAnsi="仿宋" w:cs="仿宋" w:hint="eastAsia"/>
          <w:sz w:val="30"/>
          <w:szCs w:val="30"/>
        </w:rPr>
        <w:t>平台</w:t>
      </w:r>
      <w:r w:rsidR="00D45AAA">
        <w:rPr>
          <w:rFonts w:ascii="仿宋" w:eastAsia="仿宋" w:hAnsi="仿宋" w:cs="仿宋" w:hint="eastAsia"/>
          <w:sz w:val="30"/>
          <w:szCs w:val="30"/>
        </w:rPr>
        <w:t>向区教育局青保科</w:t>
      </w:r>
      <w:r w:rsidRPr="002F055E">
        <w:rPr>
          <w:rFonts w:ascii="仿宋" w:eastAsia="仿宋" w:hAnsi="仿宋" w:cs="仿宋" w:hint="eastAsia"/>
          <w:sz w:val="30"/>
          <w:szCs w:val="30"/>
        </w:rPr>
        <w:t>填写上报《</w:t>
      </w:r>
      <w:r>
        <w:rPr>
          <w:rFonts w:ascii="仿宋" w:eastAsia="仿宋" w:hAnsi="仿宋" w:cs="仿宋" w:hint="eastAsia"/>
          <w:sz w:val="30"/>
          <w:szCs w:val="30"/>
        </w:rPr>
        <w:t>普陀区防治学生</w:t>
      </w:r>
      <w:r w:rsidRPr="002F055E">
        <w:rPr>
          <w:rFonts w:ascii="仿宋" w:eastAsia="仿宋" w:hAnsi="仿宋" w:cs="仿宋" w:hint="eastAsia"/>
          <w:sz w:val="30"/>
          <w:szCs w:val="30"/>
        </w:rPr>
        <w:t>欺凌</w:t>
      </w:r>
      <w:r>
        <w:rPr>
          <w:rFonts w:ascii="仿宋" w:eastAsia="仿宋" w:hAnsi="仿宋" w:cs="仿宋" w:hint="eastAsia"/>
          <w:sz w:val="30"/>
          <w:szCs w:val="30"/>
        </w:rPr>
        <w:t>综合</w:t>
      </w:r>
      <w:r w:rsidRPr="002F055E">
        <w:rPr>
          <w:rFonts w:ascii="仿宋" w:eastAsia="仿宋" w:hAnsi="仿宋" w:cs="仿宋" w:hint="eastAsia"/>
          <w:sz w:val="30"/>
          <w:szCs w:val="30"/>
        </w:rPr>
        <w:t>治理工作报告</w:t>
      </w:r>
      <w:r>
        <w:rPr>
          <w:rFonts w:ascii="仿宋" w:eastAsia="仿宋" w:hAnsi="仿宋" w:cs="仿宋" w:hint="eastAsia"/>
          <w:sz w:val="30"/>
          <w:szCs w:val="30"/>
        </w:rPr>
        <w:t>书</w:t>
      </w:r>
      <w:r w:rsidRPr="002F055E">
        <w:rPr>
          <w:rFonts w:ascii="仿宋" w:eastAsia="仿宋" w:hAnsi="仿宋" w:cs="仿宋" w:hint="eastAsia"/>
          <w:sz w:val="30"/>
          <w:szCs w:val="30"/>
        </w:rPr>
        <w:t>》。</w:t>
      </w:r>
      <w:r>
        <w:rPr>
          <w:rFonts w:ascii="仿宋" w:eastAsia="仿宋" w:hAnsi="仿宋" w:cs="仿宋" w:hint="eastAsia"/>
          <w:sz w:val="30"/>
          <w:szCs w:val="30"/>
        </w:rPr>
        <w:t>学校发现学生欺凌事件，调查处置后向区教育局青保科、</w:t>
      </w:r>
      <w:proofErr w:type="gramStart"/>
      <w:r>
        <w:rPr>
          <w:rFonts w:ascii="仿宋" w:eastAsia="仿宋" w:hAnsi="仿宋" w:cs="仿宋" w:hint="eastAsia"/>
          <w:sz w:val="30"/>
          <w:szCs w:val="30"/>
        </w:rPr>
        <w:t>基教科</w:t>
      </w:r>
      <w:proofErr w:type="gramEnd"/>
      <w:r>
        <w:rPr>
          <w:rFonts w:ascii="仿宋" w:eastAsia="仿宋" w:hAnsi="仿宋" w:cs="仿宋" w:hint="eastAsia"/>
          <w:sz w:val="30"/>
          <w:szCs w:val="30"/>
        </w:rPr>
        <w:t>上报调查报告。</w:t>
      </w:r>
    </w:p>
    <w:p w:rsidR="00CF3DFC" w:rsidRPr="00032B0D" w:rsidRDefault="00CF3DFC" w:rsidP="00CF3DFC">
      <w:pPr>
        <w:pStyle w:val="a7"/>
        <w:autoSpaceDE w:val="0"/>
        <w:adjustRightInd w:val="0"/>
        <w:snapToGrid w:val="0"/>
        <w:spacing w:before="0" w:beforeAutospacing="0" w:after="0" w:afterAutospacing="0" w:line="500" w:lineRule="exact"/>
        <w:ind w:firstLineChars="200" w:firstLine="602"/>
        <w:rPr>
          <w:rFonts w:ascii="仿宋" w:eastAsia="仿宋" w:hAnsi="仿宋" w:cs="仿宋"/>
          <w:sz w:val="30"/>
          <w:szCs w:val="30"/>
        </w:rPr>
      </w:pPr>
      <w:r>
        <w:rPr>
          <w:rFonts w:ascii="仿宋" w:eastAsia="仿宋" w:hAnsi="仿宋" w:cs="仿宋" w:hint="eastAsia"/>
          <w:b/>
          <w:sz w:val="30"/>
          <w:szCs w:val="30"/>
        </w:rPr>
        <w:t>4</w:t>
      </w:r>
      <w:r w:rsidRPr="002D5376">
        <w:rPr>
          <w:rFonts w:ascii="仿宋" w:eastAsia="仿宋" w:hAnsi="仿宋" w:cs="仿宋" w:hint="eastAsia"/>
          <w:b/>
          <w:sz w:val="30"/>
          <w:szCs w:val="30"/>
        </w:rPr>
        <w:t>.</w:t>
      </w:r>
      <w:r w:rsidRPr="00032B0D">
        <w:rPr>
          <w:rFonts w:ascii="仿宋" w:eastAsia="仿宋" w:hAnsi="仿宋" w:cs="仿宋" w:hint="eastAsia"/>
          <w:b/>
          <w:sz w:val="30"/>
          <w:szCs w:val="30"/>
        </w:rPr>
        <w:t>完善帮教机制。</w:t>
      </w:r>
      <w:r w:rsidRPr="002F055E">
        <w:rPr>
          <w:rFonts w:ascii="仿宋" w:eastAsia="仿宋" w:hAnsi="仿宋" w:cs="仿宋" w:hint="eastAsia"/>
          <w:sz w:val="30"/>
          <w:szCs w:val="30"/>
        </w:rPr>
        <w:t>积极发挥“普陀区未成年人保护平台”信息数据库作用，加强对重点青少年群体的动态</w:t>
      </w:r>
      <w:proofErr w:type="gramStart"/>
      <w:r w:rsidRPr="002F055E">
        <w:rPr>
          <w:rFonts w:ascii="仿宋" w:eastAsia="仿宋" w:hAnsi="仿宋" w:cs="仿宋" w:hint="eastAsia"/>
          <w:sz w:val="30"/>
          <w:szCs w:val="30"/>
        </w:rPr>
        <w:t>研</w:t>
      </w:r>
      <w:proofErr w:type="gramEnd"/>
      <w:r w:rsidRPr="002F055E">
        <w:rPr>
          <w:rFonts w:ascii="仿宋" w:eastAsia="仿宋" w:hAnsi="仿宋" w:cs="仿宋" w:hint="eastAsia"/>
          <w:sz w:val="30"/>
          <w:szCs w:val="30"/>
        </w:rPr>
        <w:t>判</w:t>
      </w:r>
      <w:r>
        <w:rPr>
          <w:rFonts w:ascii="仿宋" w:eastAsia="仿宋" w:hAnsi="仿宋" w:cs="仿宋" w:hint="eastAsia"/>
          <w:sz w:val="30"/>
          <w:szCs w:val="30"/>
        </w:rPr>
        <w:t>，开展有针对性的帮教工作</w:t>
      </w:r>
      <w:r w:rsidRPr="002F055E">
        <w:rPr>
          <w:rFonts w:ascii="仿宋" w:eastAsia="仿宋" w:hAnsi="仿宋" w:cs="仿宋" w:hint="eastAsia"/>
          <w:sz w:val="30"/>
          <w:szCs w:val="30"/>
        </w:rPr>
        <w:t>。</w:t>
      </w:r>
      <w:r w:rsidRPr="00B54DA3">
        <w:rPr>
          <w:rFonts w:ascii="仿宋" w:eastAsia="仿宋" w:hAnsi="仿宋" w:cs="仿宋" w:hint="eastAsia"/>
          <w:sz w:val="30"/>
          <w:szCs w:val="30"/>
        </w:rPr>
        <w:t>对行为不良、经常欺负弱小同学</w:t>
      </w:r>
      <w:r>
        <w:rPr>
          <w:rFonts w:ascii="仿宋" w:eastAsia="仿宋" w:hAnsi="仿宋" w:cs="仿宋" w:hint="eastAsia"/>
          <w:sz w:val="30"/>
          <w:szCs w:val="30"/>
        </w:rPr>
        <w:t>以及</w:t>
      </w:r>
      <w:r w:rsidRPr="002F055E">
        <w:rPr>
          <w:rFonts w:ascii="仿宋" w:eastAsia="仿宋" w:hAnsi="仿宋" w:cs="仿宋"/>
          <w:sz w:val="30"/>
          <w:szCs w:val="30"/>
        </w:rPr>
        <w:t>认定实施欺凌的</w:t>
      </w:r>
      <w:proofErr w:type="gramStart"/>
      <w:r w:rsidRPr="00B54DA3">
        <w:rPr>
          <w:rFonts w:ascii="仿宋" w:eastAsia="仿宋" w:hAnsi="仿宋" w:cs="仿宋" w:hint="eastAsia"/>
          <w:sz w:val="30"/>
          <w:szCs w:val="30"/>
        </w:rPr>
        <w:t>的</w:t>
      </w:r>
      <w:proofErr w:type="gramEnd"/>
      <w:r w:rsidRPr="00B54DA3">
        <w:rPr>
          <w:rFonts w:ascii="仿宋" w:eastAsia="仿宋" w:hAnsi="仿宋" w:cs="仿宋" w:hint="eastAsia"/>
          <w:sz w:val="30"/>
          <w:szCs w:val="30"/>
        </w:rPr>
        <w:t>学生</w:t>
      </w:r>
      <w:r>
        <w:rPr>
          <w:rFonts w:ascii="仿宋" w:eastAsia="仿宋" w:hAnsi="仿宋" w:cs="仿宋" w:hint="eastAsia"/>
          <w:sz w:val="30"/>
          <w:szCs w:val="30"/>
        </w:rPr>
        <w:t>，学校要及时成立</w:t>
      </w:r>
      <w:r w:rsidRPr="00B54DA3">
        <w:rPr>
          <w:rFonts w:ascii="仿宋" w:eastAsia="仿宋" w:hAnsi="仿宋" w:cs="仿宋" w:hint="eastAsia"/>
          <w:sz w:val="30"/>
          <w:szCs w:val="30"/>
        </w:rPr>
        <w:t>帮教</w:t>
      </w:r>
      <w:r>
        <w:rPr>
          <w:rFonts w:ascii="仿宋" w:eastAsia="仿宋" w:hAnsi="仿宋" w:cs="仿宋" w:hint="eastAsia"/>
          <w:sz w:val="30"/>
          <w:szCs w:val="30"/>
        </w:rPr>
        <w:t>小组</w:t>
      </w:r>
      <w:r w:rsidRPr="00B54DA3">
        <w:rPr>
          <w:rFonts w:ascii="仿宋" w:eastAsia="仿宋" w:hAnsi="仿宋" w:cs="仿宋" w:hint="eastAsia"/>
          <w:sz w:val="30"/>
          <w:szCs w:val="30"/>
        </w:rPr>
        <w:t>，</w:t>
      </w:r>
      <w:r>
        <w:rPr>
          <w:rFonts w:ascii="仿宋" w:eastAsia="仿宋" w:hAnsi="仿宋" w:cs="仿宋" w:hint="eastAsia"/>
          <w:sz w:val="30"/>
          <w:szCs w:val="30"/>
        </w:rPr>
        <w:t>制定“一生一案”，</w:t>
      </w:r>
      <w:r w:rsidRPr="00B54DA3">
        <w:rPr>
          <w:rFonts w:ascii="仿宋" w:eastAsia="仿宋" w:hAnsi="仿宋" w:cs="仿宋" w:hint="eastAsia"/>
          <w:sz w:val="30"/>
          <w:szCs w:val="30"/>
        </w:rPr>
        <w:t>并要求家长配合学校共同管教。</w:t>
      </w:r>
    </w:p>
    <w:p w:rsidR="00CF3DFC" w:rsidRPr="002F055E" w:rsidRDefault="00CF3DFC" w:rsidP="00CF3DFC">
      <w:pPr>
        <w:widowControl/>
        <w:shd w:val="clear" w:color="auto" w:fill="FFFFFF"/>
        <w:spacing w:line="500" w:lineRule="exact"/>
        <w:ind w:firstLineChars="200" w:firstLine="602"/>
        <w:jc w:val="left"/>
        <w:rPr>
          <w:rFonts w:ascii="仿宋" w:eastAsia="仿宋" w:hAnsi="仿宋" w:cs="仿宋"/>
          <w:kern w:val="0"/>
          <w:sz w:val="30"/>
          <w:szCs w:val="30"/>
        </w:rPr>
      </w:pPr>
      <w:r>
        <w:rPr>
          <w:rFonts w:ascii="仿宋" w:eastAsia="仿宋" w:hAnsi="仿宋" w:cs="仿宋" w:hint="eastAsia"/>
          <w:b/>
          <w:kern w:val="0"/>
          <w:sz w:val="30"/>
          <w:szCs w:val="30"/>
        </w:rPr>
        <w:t>5.</w:t>
      </w:r>
      <w:r w:rsidRPr="002D5376">
        <w:rPr>
          <w:rFonts w:ascii="仿宋" w:eastAsia="仿宋" w:hAnsi="仿宋" w:cs="仿宋" w:hint="eastAsia"/>
          <w:b/>
          <w:kern w:val="0"/>
          <w:sz w:val="30"/>
          <w:szCs w:val="30"/>
        </w:rPr>
        <w:t>建立考评机制。</w:t>
      </w:r>
      <w:r w:rsidRPr="002F055E">
        <w:rPr>
          <w:rFonts w:ascii="仿宋" w:eastAsia="仿宋" w:hAnsi="仿宋" w:cs="仿宋" w:hint="eastAsia"/>
          <w:kern w:val="0"/>
          <w:sz w:val="30"/>
          <w:szCs w:val="30"/>
        </w:rPr>
        <w:t>将学生欺凌综合治理工作情况作为考评内容，纳入文明校园创建标准，纳入相关部门负责同志年度考评，纳入校长学期和学年考评，纳入学校行政管理人员、教师、班主任及相关岗位教职工学期和学年考评。</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w:t>
      </w:r>
      <w:r>
        <w:rPr>
          <w:rFonts w:ascii="仿宋" w:eastAsia="仿宋" w:hAnsi="仿宋" w:cs="仿宋" w:hint="eastAsia"/>
          <w:b/>
          <w:kern w:val="0"/>
          <w:sz w:val="30"/>
          <w:szCs w:val="30"/>
        </w:rPr>
        <w:t>6</w:t>
      </w:r>
      <w:r w:rsidRPr="002D5376">
        <w:rPr>
          <w:rFonts w:ascii="仿宋" w:eastAsia="仿宋" w:hAnsi="仿宋" w:cs="仿宋" w:hint="eastAsia"/>
          <w:b/>
          <w:kern w:val="0"/>
          <w:sz w:val="30"/>
          <w:szCs w:val="30"/>
        </w:rPr>
        <w:t>.</w:t>
      </w:r>
      <w:proofErr w:type="gramStart"/>
      <w:r w:rsidRPr="002D5376">
        <w:rPr>
          <w:rFonts w:ascii="仿宋" w:eastAsia="仿宋" w:hAnsi="仿宋" w:cs="仿宋" w:hint="eastAsia"/>
          <w:b/>
          <w:kern w:val="0"/>
          <w:sz w:val="30"/>
          <w:szCs w:val="30"/>
        </w:rPr>
        <w:t>建立问责处理</w:t>
      </w:r>
      <w:proofErr w:type="gramEnd"/>
      <w:r w:rsidRPr="002D5376">
        <w:rPr>
          <w:rFonts w:ascii="仿宋" w:eastAsia="仿宋" w:hAnsi="仿宋" w:cs="仿宋" w:hint="eastAsia"/>
          <w:b/>
          <w:kern w:val="0"/>
          <w:sz w:val="30"/>
          <w:szCs w:val="30"/>
        </w:rPr>
        <w:t>机制。</w:t>
      </w:r>
      <w:r w:rsidRPr="002F055E">
        <w:rPr>
          <w:rFonts w:ascii="仿宋" w:eastAsia="仿宋" w:hAnsi="仿宋" w:cs="仿宋" w:hint="eastAsia"/>
          <w:kern w:val="0"/>
          <w:sz w:val="30"/>
          <w:szCs w:val="30"/>
        </w:rPr>
        <w:t>把防治学生欺凌工作专项督导结果作为评价学校教育工作成效的重要内容。对职责落实不到位、学生欺凌问题突出的学校通过通报、约谈、挂牌督办、实施一票否决权制等方式进行综治领导责任追究。</w:t>
      </w:r>
      <w:r>
        <w:rPr>
          <w:rFonts w:ascii="仿宋" w:eastAsia="仿宋" w:hAnsi="仿宋" w:cs="仿宋" w:hint="eastAsia"/>
          <w:kern w:val="0"/>
          <w:sz w:val="30"/>
          <w:szCs w:val="30"/>
        </w:rPr>
        <w:t>对</w:t>
      </w:r>
      <w:r w:rsidRPr="002F055E">
        <w:rPr>
          <w:rFonts w:ascii="仿宋" w:eastAsia="仿宋" w:hAnsi="仿宋" w:cs="仿宋" w:hint="eastAsia"/>
          <w:kern w:val="0"/>
          <w:sz w:val="30"/>
          <w:szCs w:val="30"/>
        </w:rPr>
        <w:t>学生欺凌事件中存在失职渎职行为，因违纪违法应当承担责任的</w:t>
      </w:r>
      <w:r>
        <w:rPr>
          <w:rFonts w:ascii="仿宋" w:eastAsia="仿宋" w:hAnsi="仿宋" w:cs="仿宋" w:hint="eastAsia"/>
          <w:kern w:val="0"/>
          <w:sz w:val="30"/>
          <w:szCs w:val="30"/>
        </w:rPr>
        <w:t>人员</w:t>
      </w:r>
      <w:r w:rsidRPr="002F055E">
        <w:rPr>
          <w:rFonts w:ascii="仿宋" w:eastAsia="仿宋" w:hAnsi="仿宋" w:cs="仿宋" w:hint="eastAsia"/>
          <w:kern w:val="0"/>
          <w:sz w:val="30"/>
          <w:szCs w:val="30"/>
        </w:rPr>
        <w:t>，给予党纪政纪处分；构成犯罪的，依法追究刑事责任。</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w:t>
      </w:r>
      <w:r>
        <w:rPr>
          <w:rFonts w:ascii="仿宋" w:eastAsia="仿宋" w:hAnsi="仿宋" w:cs="仿宋" w:hint="eastAsia"/>
          <w:b/>
          <w:kern w:val="0"/>
          <w:sz w:val="30"/>
          <w:szCs w:val="30"/>
        </w:rPr>
        <w:t>7</w:t>
      </w:r>
      <w:r w:rsidRPr="002D5376">
        <w:rPr>
          <w:rFonts w:ascii="仿宋" w:eastAsia="仿宋" w:hAnsi="仿宋" w:cs="仿宋" w:hint="eastAsia"/>
          <w:b/>
          <w:kern w:val="0"/>
          <w:sz w:val="30"/>
          <w:szCs w:val="30"/>
        </w:rPr>
        <w:t>.健全依法治理机制。</w:t>
      </w:r>
      <w:r w:rsidRPr="002F055E">
        <w:rPr>
          <w:rFonts w:ascii="仿宋" w:eastAsia="仿宋" w:hAnsi="仿宋" w:cs="仿宋" w:hint="eastAsia"/>
          <w:kern w:val="0"/>
          <w:sz w:val="30"/>
          <w:szCs w:val="30"/>
        </w:rPr>
        <w:t>建立健全中小学校法制副校长或法制辅导员制度，明确法制副校长或法制辅导员防治学生欺凌的具体职责和工作流程，把防治学生欺凌作为依法治校工作的重要内容，积极主动开展以防治学生欺凌为主题的法治教育，推进学校在规章制度中补充完善防治学生欺凌内容，落实各项预防和处置学生欺凌措施，配合有关部门妥善处理学生欺凌事件及对实施欺凌学生进行教育。</w:t>
      </w:r>
    </w:p>
    <w:p w:rsidR="00CF3DFC" w:rsidRPr="002D5376" w:rsidRDefault="00CF3DFC" w:rsidP="00CF3DFC">
      <w:pPr>
        <w:widowControl/>
        <w:shd w:val="clear" w:color="auto" w:fill="FFFFFF"/>
        <w:spacing w:line="500" w:lineRule="exact"/>
        <w:jc w:val="left"/>
        <w:rPr>
          <w:rFonts w:ascii="黑体" w:eastAsia="黑体" w:hAnsi="黑体" w:cs="仿宋"/>
          <w:kern w:val="0"/>
          <w:sz w:val="30"/>
          <w:szCs w:val="30"/>
        </w:rPr>
      </w:pPr>
      <w:r w:rsidRPr="002D5376">
        <w:rPr>
          <w:rFonts w:ascii="黑体" w:eastAsia="黑体" w:hAnsi="黑体" w:cs="仿宋" w:hint="eastAsia"/>
          <w:kern w:val="0"/>
          <w:sz w:val="30"/>
          <w:szCs w:val="30"/>
        </w:rPr>
        <w:lastRenderedPageBreak/>
        <w:t xml:space="preserve">　　八、工作要求 </w:t>
      </w:r>
    </w:p>
    <w:p w:rsidR="00CF3DFC" w:rsidRDefault="00CF3DFC" w:rsidP="00CF3DFC">
      <w:pPr>
        <w:widowControl/>
        <w:shd w:val="clear" w:color="auto" w:fill="FFFFFF"/>
        <w:spacing w:line="500" w:lineRule="exact"/>
        <w:ind w:firstLine="585"/>
        <w:jc w:val="left"/>
        <w:rPr>
          <w:rFonts w:ascii="仿宋" w:eastAsia="仿宋" w:hAnsi="仿宋" w:cs="仿宋"/>
          <w:b/>
          <w:kern w:val="0"/>
          <w:sz w:val="30"/>
          <w:szCs w:val="30"/>
        </w:rPr>
      </w:pPr>
      <w:r w:rsidRPr="00BD79C3">
        <w:rPr>
          <w:rFonts w:ascii="仿宋" w:eastAsia="仿宋" w:hAnsi="仿宋" w:cs="仿宋" w:hint="eastAsia"/>
          <w:b/>
          <w:kern w:val="0"/>
          <w:sz w:val="30"/>
          <w:szCs w:val="30"/>
        </w:rPr>
        <w:t>（一）</w:t>
      </w:r>
      <w:r>
        <w:rPr>
          <w:rFonts w:ascii="仿宋" w:eastAsia="仿宋" w:hAnsi="仿宋" w:cs="仿宋" w:hint="eastAsia"/>
          <w:b/>
          <w:kern w:val="0"/>
          <w:sz w:val="30"/>
          <w:szCs w:val="30"/>
        </w:rPr>
        <w:t>提高认识。</w:t>
      </w:r>
      <w:r w:rsidRPr="00197D88">
        <w:rPr>
          <w:rFonts w:ascii="仿宋" w:eastAsia="仿宋" w:hAnsi="仿宋"/>
          <w:sz w:val="30"/>
          <w:szCs w:val="30"/>
        </w:rPr>
        <w:t>加强中小学生欺凌综合治理是中小学校安全工作的重点和难点，事关</w:t>
      </w:r>
      <w:r>
        <w:rPr>
          <w:rFonts w:ascii="仿宋" w:eastAsia="仿宋" w:hAnsi="仿宋" w:hint="eastAsia"/>
          <w:sz w:val="30"/>
          <w:szCs w:val="30"/>
        </w:rPr>
        <w:t>广大中小学生</w:t>
      </w:r>
      <w:r w:rsidRPr="00197D88">
        <w:rPr>
          <w:rFonts w:ascii="仿宋" w:eastAsia="仿宋" w:hAnsi="仿宋"/>
          <w:sz w:val="30"/>
          <w:szCs w:val="30"/>
        </w:rPr>
        <w:t>健康</w:t>
      </w:r>
      <w:r>
        <w:rPr>
          <w:rFonts w:ascii="仿宋" w:eastAsia="仿宋" w:hAnsi="仿宋" w:hint="eastAsia"/>
          <w:sz w:val="30"/>
          <w:szCs w:val="30"/>
        </w:rPr>
        <w:t>成长</w:t>
      </w:r>
      <w:r w:rsidRPr="00197D88">
        <w:rPr>
          <w:rFonts w:ascii="仿宋" w:eastAsia="仿宋" w:hAnsi="仿宋"/>
          <w:sz w:val="30"/>
          <w:szCs w:val="30"/>
        </w:rPr>
        <w:t>，</w:t>
      </w:r>
      <w:r>
        <w:rPr>
          <w:rFonts w:ascii="仿宋" w:eastAsia="仿宋" w:hAnsi="仿宋" w:hint="eastAsia"/>
          <w:sz w:val="30"/>
          <w:szCs w:val="30"/>
        </w:rPr>
        <w:t>影响家庭</w:t>
      </w:r>
      <w:r w:rsidRPr="00197D88">
        <w:rPr>
          <w:rFonts w:ascii="仿宋" w:eastAsia="仿宋" w:hAnsi="仿宋"/>
          <w:sz w:val="30"/>
          <w:szCs w:val="30"/>
        </w:rPr>
        <w:t>幸福和社会和谐稳定。</w:t>
      </w:r>
      <w:r>
        <w:rPr>
          <w:rFonts w:ascii="仿宋" w:eastAsia="仿宋" w:hAnsi="仿宋" w:hint="eastAsia"/>
          <w:sz w:val="30"/>
          <w:szCs w:val="30"/>
        </w:rPr>
        <w:t>各相关部门、群团组织和中小学校要认真学习《加强中小学生欺凌综合治理方案》，深刻领会文件精神，准确把握中小学生欺凌的界定、处理原则、预防措施、处置程序等，切实维护中小学生合法权益。</w:t>
      </w:r>
    </w:p>
    <w:p w:rsidR="00CF3DFC" w:rsidRPr="002F055E" w:rsidRDefault="00CF3DFC" w:rsidP="00CF3DFC">
      <w:pPr>
        <w:widowControl/>
        <w:shd w:val="clear" w:color="auto" w:fill="FFFFFF"/>
        <w:spacing w:line="500" w:lineRule="exact"/>
        <w:ind w:firstLine="585"/>
        <w:jc w:val="left"/>
        <w:rPr>
          <w:rFonts w:ascii="仿宋" w:eastAsia="仿宋" w:hAnsi="仿宋" w:cs="仿宋"/>
          <w:kern w:val="0"/>
          <w:sz w:val="30"/>
          <w:szCs w:val="30"/>
        </w:rPr>
      </w:pPr>
      <w:r>
        <w:rPr>
          <w:rFonts w:ascii="仿宋" w:eastAsia="仿宋" w:hAnsi="仿宋" w:cs="仿宋" w:hint="eastAsia"/>
          <w:b/>
          <w:kern w:val="0"/>
          <w:sz w:val="30"/>
          <w:szCs w:val="30"/>
        </w:rPr>
        <w:t>（二）</w:t>
      </w:r>
      <w:r w:rsidRPr="00BD79C3">
        <w:rPr>
          <w:rFonts w:ascii="仿宋" w:eastAsia="仿宋" w:hAnsi="仿宋" w:cs="仿宋" w:hint="eastAsia"/>
          <w:b/>
          <w:kern w:val="0"/>
          <w:sz w:val="30"/>
          <w:szCs w:val="30"/>
        </w:rPr>
        <w:t>周密部署。</w:t>
      </w:r>
      <w:r w:rsidRPr="002F055E">
        <w:rPr>
          <w:rFonts w:ascii="仿宋" w:eastAsia="仿宋" w:hAnsi="仿宋" w:cs="仿宋" w:hint="eastAsia"/>
          <w:kern w:val="0"/>
          <w:sz w:val="30"/>
          <w:szCs w:val="30"/>
        </w:rPr>
        <w:t>各有关部门</w:t>
      </w:r>
      <w:r>
        <w:rPr>
          <w:rFonts w:ascii="仿宋" w:eastAsia="仿宋" w:hAnsi="仿宋" w:cs="仿宋" w:hint="eastAsia"/>
          <w:kern w:val="0"/>
          <w:sz w:val="30"/>
          <w:szCs w:val="30"/>
        </w:rPr>
        <w:t>、各中小学校</w:t>
      </w:r>
      <w:r w:rsidRPr="002F055E">
        <w:rPr>
          <w:rFonts w:ascii="仿宋" w:eastAsia="仿宋" w:hAnsi="仿宋" w:cs="仿宋" w:hint="eastAsia"/>
          <w:kern w:val="0"/>
          <w:sz w:val="30"/>
          <w:szCs w:val="30"/>
        </w:rPr>
        <w:t>要</w:t>
      </w:r>
      <w:r>
        <w:rPr>
          <w:rFonts w:ascii="仿宋" w:eastAsia="仿宋" w:hAnsi="仿宋" w:cs="仿宋" w:hint="eastAsia"/>
          <w:kern w:val="0"/>
          <w:sz w:val="30"/>
          <w:szCs w:val="30"/>
        </w:rPr>
        <w:t>跨前一步，主动作为</w:t>
      </w:r>
      <w:r w:rsidRPr="002F055E">
        <w:rPr>
          <w:rFonts w:ascii="仿宋" w:eastAsia="仿宋" w:hAnsi="仿宋" w:cs="仿宋" w:hint="eastAsia"/>
          <w:kern w:val="0"/>
          <w:sz w:val="30"/>
          <w:szCs w:val="30"/>
        </w:rPr>
        <w:t>，加强学生欺凌综合治理。根据治理内容、措施及分工要求，明确负责人和具体联系人，结合本部门</w:t>
      </w:r>
      <w:r>
        <w:rPr>
          <w:rFonts w:ascii="仿宋" w:eastAsia="仿宋" w:hAnsi="仿宋" w:cs="仿宋" w:hint="eastAsia"/>
          <w:kern w:val="0"/>
          <w:sz w:val="30"/>
          <w:szCs w:val="30"/>
        </w:rPr>
        <w:t>和学校</w:t>
      </w:r>
      <w:r w:rsidRPr="002F055E">
        <w:rPr>
          <w:rFonts w:ascii="仿宋" w:eastAsia="仿宋" w:hAnsi="仿宋" w:cs="仿宋" w:hint="eastAsia"/>
          <w:kern w:val="0"/>
          <w:sz w:val="30"/>
          <w:szCs w:val="30"/>
        </w:rPr>
        <w:t>实际制订具体实施方案，</w:t>
      </w:r>
      <w:r>
        <w:rPr>
          <w:rFonts w:ascii="仿宋" w:eastAsia="仿宋" w:hAnsi="仿宋" w:cs="仿宋" w:hint="eastAsia"/>
          <w:kern w:val="0"/>
          <w:sz w:val="30"/>
          <w:szCs w:val="30"/>
        </w:rPr>
        <w:t>认真开展检查自查，确保</w:t>
      </w:r>
      <w:r w:rsidRPr="002F055E">
        <w:rPr>
          <w:rFonts w:ascii="仿宋" w:eastAsia="仿宋" w:hAnsi="仿宋" w:cs="仿宋" w:hint="eastAsia"/>
          <w:kern w:val="0"/>
          <w:sz w:val="30"/>
          <w:szCs w:val="30"/>
        </w:rPr>
        <w:t>工作</w:t>
      </w:r>
      <w:r>
        <w:rPr>
          <w:rFonts w:ascii="仿宋" w:eastAsia="仿宋" w:hAnsi="仿宋" w:cs="仿宋" w:hint="eastAsia"/>
          <w:kern w:val="0"/>
          <w:sz w:val="30"/>
          <w:szCs w:val="30"/>
        </w:rPr>
        <w:t>落到实处</w:t>
      </w:r>
      <w:r w:rsidRPr="002F055E">
        <w:rPr>
          <w:rFonts w:ascii="仿宋" w:eastAsia="仿宋" w:hAnsi="仿宋" w:cs="仿宋" w:hint="eastAsia"/>
          <w:kern w:val="0"/>
          <w:sz w:val="30"/>
          <w:szCs w:val="30"/>
        </w:rPr>
        <w:t>。请于2018年</w:t>
      </w:r>
      <w:r>
        <w:rPr>
          <w:rFonts w:ascii="仿宋" w:eastAsia="仿宋" w:hAnsi="仿宋" w:cs="仿宋" w:hint="eastAsia"/>
          <w:kern w:val="0"/>
          <w:sz w:val="30"/>
          <w:szCs w:val="30"/>
        </w:rPr>
        <w:t>5</w:t>
      </w:r>
      <w:r w:rsidRPr="002F055E">
        <w:rPr>
          <w:rFonts w:ascii="仿宋" w:eastAsia="仿宋" w:hAnsi="仿宋" w:cs="仿宋" w:hint="eastAsia"/>
          <w:kern w:val="0"/>
          <w:sz w:val="30"/>
          <w:szCs w:val="30"/>
        </w:rPr>
        <w:t>月</w:t>
      </w:r>
      <w:r w:rsidR="005A3E46">
        <w:rPr>
          <w:rFonts w:ascii="仿宋" w:eastAsia="仿宋" w:hAnsi="仿宋" w:cs="仿宋" w:hint="eastAsia"/>
          <w:kern w:val="0"/>
          <w:sz w:val="30"/>
          <w:szCs w:val="30"/>
        </w:rPr>
        <w:t>15</w:t>
      </w:r>
      <w:r w:rsidRPr="002F055E">
        <w:rPr>
          <w:rFonts w:ascii="仿宋" w:eastAsia="仿宋" w:hAnsi="仿宋" w:cs="仿宋" w:hint="eastAsia"/>
          <w:kern w:val="0"/>
          <w:sz w:val="30"/>
          <w:szCs w:val="30"/>
        </w:rPr>
        <w:t>日前将</w:t>
      </w:r>
      <w:r>
        <w:rPr>
          <w:rFonts w:ascii="仿宋" w:eastAsia="仿宋" w:hAnsi="仿宋" w:cs="仿宋" w:hint="eastAsia"/>
          <w:kern w:val="0"/>
          <w:sz w:val="30"/>
          <w:szCs w:val="30"/>
        </w:rPr>
        <w:t>负责人和联系人信息反馈表</w:t>
      </w:r>
      <w:r w:rsidR="005A3E46">
        <w:rPr>
          <w:rFonts w:ascii="仿宋" w:eastAsia="仿宋" w:hAnsi="仿宋" w:cs="仿宋" w:hint="eastAsia"/>
          <w:kern w:val="0"/>
          <w:sz w:val="30"/>
          <w:szCs w:val="30"/>
        </w:rPr>
        <w:t>、</w:t>
      </w:r>
      <w:r w:rsidRPr="002F055E">
        <w:rPr>
          <w:rFonts w:ascii="仿宋" w:eastAsia="仿宋" w:hAnsi="仿宋" w:cs="仿宋" w:hint="eastAsia"/>
          <w:kern w:val="0"/>
          <w:sz w:val="30"/>
          <w:szCs w:val="30"/>
        </w:rPr>
        <w:t>实施方案报送</w:t>
      </w:r>
      <w:r>
        <w:rPr>
          <w:rFonts w:ascii="仿宋" w:eastAsia="仿宋" w:hAnsi="仿宋" w:cs="仿宋" w:hint="eastAsia"/>
          <w:kern w:val="0"/>
          <w:sz w:val="30"/>
          <w:szCs w:val="30"/>
        </w:rPr>
        <w:t>区</w:t>
      </w:r>
      <w:r w:rsidRPr="002F055E">
        <w:rPr>
          <w:rFonts w:ascii="仿宋" w:eastAsia="仿宋" w:hAnsi="仿宋" w:cs="仿宋" w:hint="eastAsia"/>
          <w:kern w:val="0"/>
          <w:sz w:val="30"/>
          <w:szCs w:val="30"/>
        </w:rPr>
        <w:t>教育</w:t>
      </w:r>
      <w:r>
        <w:rPr>
          <w:rFonts w:ascii="仿宋" w:eastAsia="仿宋" w:hAnsi="仿宋" w:cs="仿宋" w:hint="eastAsia"/>
          <w:kern w:val="0"/>
          <w:sz w:val="30"/>
          <w:szCs w:val="30"/>
        </w:rPr>
        <w:t>局青保科（电子邮箱：qingbaob@126.com）</w:t>
      </w:r>
      <w:r w:rsidRPr="002F055E">
        <w:rPr>
          <w:rFonts w:ascii="仿宋" w:eastAsia="仿宋" w:hAnsi="仿宋" w:cs="仿宋" w:hint="eastAsia"/>
          <w:kern w:val="0"/>
          <w:sz w:val="30"/>
          <w:szCs w:val="30"/>
        </w:rPr>
        <w:t>。</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w:t>
      </w:r>
      <w:r w:rsidRPr="00BD79C3">
        <w:rPr>
          <w:rFonts w:ascii="仿宋" w:eastAsia="仿宋" w:hAnsi="仿宋" w:cs="仿宋" w:hint="eastAsia"/>
          <w:b/>
          <w:kern w:val="0"/>
          <w:sz w:val="30"/>
          <w:szCs w:val="30"/>
        </w:rPr>
        <w:t>（</w:t>
      </w:r>
      <w:r>
        <w:rPr>
          <w:rFonts w:ascii="仿宋" w:eastAsia="仿宋" w:hAnsi="仿宋" w:cs="仿宋" w:hint="eastAsia"/>
          <w:b/>
          <w:kern w:val="0"/>
          <w:sz w:val="30"/>
          <w:szCs w:val="30"/>
        </w:rPr>
        <w:t>三</w:t>
      </w:r>
      <w:r w:rsidRPr="00BD79C3">
        <w:rPr>
          <w:rFonts w:ascii="仿宋" w:eastAsia="仿宋" w:hAnsi="仿宋" w:cs="仿宋" w:hint="eastAsia"/>
          <w:b/>
          <w:kern w:val="0"/>
          <w:sz w:val="30"/>
          <w:szCs w:val="30"/>
        </w:rPr>
        <w:t>）认真总结。</w:t>
      </w:r>
      <w:r w:rsidRPr="002F055E">
        <w:rPr>
          <w:rFonts w:ascii="仿宋" w:eastAsia="仿宋" w:hAnsi="仿宋" w:cs="仿宋" w:hint="eastAsia"/>
          <w:kern w:val="0"/>
          <w:sz w:val="30"/>
          <w:szCs w:val="30"/>
        </w:rPr>
        <w:t xml:space="preserve">认真及时做好防治学生欺凌工作总结，一方面围绕取得的成绩和经验，认真总结防治学生欺凌工作中带有启示性、经验性的做法；另一方面围绕面临的困难和不足，认真查找防治学生欺凌工作与社会、家长和学生需求的差距、不足和薄弱环节，查找问题真正的根源，汲取教训，研究改进，推动防治学生欺凌工作进一步取得实效。　　</w:t>
      </w:r>
    </w:p>
    <w:p w:rsidR="00CF3DFC" w:rsidRPr="002F055E" w:rsidRDefault="00CF3DFC" w:rsidP="00CF3DFC">
      <w:pPr>
        <w:widowControl/>
        <w:shd w:val="clear" w:color="auto" w:fill="FFFFFF"/>
        <w:spacing w:line="500" w:lineRule="exact"/>
        <w:jc w:val="left"/>
        <w:rPr>
          <w:rFonts w:ascii="仿宋" w:eastAsia="仿宋" w:hAnsi="仿宋" w:cs="仿宋"/>
          <w:kern w:val="0"/>
          <w:sz w:val="30"/>
          <w:szCs w:val="30"/>
        </w:rPr>
      </w:pPr>
      <w:r w:rsidRPr="002F055E">
        <w:rPr>
          <w:rFonts w:ascii="仿宋" w:eastAsia="仿宋" w:hAnsi="仿宋" w:cs="仿宋" w:hint="eastAsia"/>
          <w:kern w:val="0"/>
          <w:sz w:val="30"/>
          <w:szCs w:val="30"/>
        </w:rPr>
        <w:t xml:space="preserve">　　</w:t>
      </w:r>
      <w:r w:rsidRPr="00BD79C3">
        <w:rPr>
          <w:rFonts w:ascii="仿宋" w:eastAsia="仿宋" w:hAnsi="仿宋" w:cs="仿宋" w:hint="eastAsia"/>
          <w:b/>
          <w:kern w:val="0"/>
          <w:sz w:val="30"/>
          <w:szCs w:val="30"/>
        </w:rPr>
        <w:t>（</w:t>
      </w:r>
      <w:r>
        <w:rPr>
          <w:rFonts w:ascii="仿宋" w:eastAsia="仿宋" w:hAnsi="仿宋" w:cs="仿宋" w:hint="eastAsia"/>
          <w:b/>
          <w:kern w:val="0"/>
          <w:sz w:val="30"/>
          <w:szCs w:val="30"/>
        </w:rPr>
        <w:t>四</w:t>
      </w:r>
      <w:r w:rsidRPr="00BD79C3">
        <w:rPr>
          <w:rFonts w:ascii="仿宋" w:eastAsia="仿宋" w:hAnsi="仿宋" w:cs="仿宋" w:hint="eastAsia"/>
          <w:b/>
          <w:kern w:val="0"/>
          <w:sz w:val="30"/>
          <w:szCs w:val="30"/>
        </w:rPr>
        <w:t>）加强宣传。</w:t>
      </w:r>
      <w:r w:rsidRPr="002F055E">
        <w:rPr>
          <w:rFonts w:ascii="仿宋" w:eastAsia="仿宋" w:hAnsi="仿宋" w:cs="仿宋" w:hint="eastAsia"/>
          <w:kern w:val="0"/>
          <w:sz w:val="30"/>
          <w:szCs w:val="30"/>
        </w:rPr>
        <w:t>结合普法工作，开展法治宣传进校园活动，加强对防治学生欺凌工作的正面宣传引导，推广防治学生欺凌的先进典型、先进经验，普及防治学生欺凌知识和方法。对已发生的学生欺凌事件要及时回应社会关切，充分满足群众信息需求。</w:t>
      </w:r>
      <w:r>
        <w:rPr>
          <w:rFonts w:ascii="仿宋" w:eastAsia="仿宋" w:hAnsi="仿宋" w:cs="仿宋" w:hint="eastAsia"/>
          <w:kern w:val="0"/>
          <w:sz w:val="30"/>
          <w:szCs w:val="30"/>
        </w:rPr>
        <w:t>区</w:t>
      </w:r>
      <w:r w:rsidRPr="002F055E">
        <w:rPr>
          <w:rFonts w:ascii="仿宋" w:eastAsia="仿宋" w:hAnsi="仿宋" w:cs="仿宋" w:hint="eastAsia"/>
          <w:kern w:val="0"/>
          <w:sz w:val="30"/>
          <w:szCs w:val="30"/>
        </w:rPr>
        <w:t>教育</w:t>
      </w:r>
      <w:r>
        <w:rPr>
          <w:rFonts w:ascii="仿宋" w:eastAsia="仿宋" w:hAnsi="仿宋" w:cs="仿宋" w:hint="eastAsia"/>
          <w:kern w:val="0"/>
          <w:sz w:val="30"/>
          <w:szCs w:val="30"/>
        </w:rPr>
        <w:t>局</w:t>
      </w:r>
      <w:r w:rsidRPr="002F055E">
        <w:rPr>
          <w:rFonts w:ascii="仿宋" w:eastAsia="仿宋" w:hAnsi="仿宋" w:cs="仿宋" w:hint="eastAsia"/>
          <w:kern w:val="0"/>
          <w:sz w:val="30"/>
          <w:szCs w:val="30"/>
        </w:rPr>
        <w:t>要</w:t>
      </w:r>
      <w:r>
        <w:rPr>
          <w:rFonts w:ascii="仿宋" w:eastAsia="仿宋" w:hAnsi="仿宋" w:cs="仿宋" w:hint="eastAsia"/>
          <w:kern w:val="0"/>
          <w:sz w:val="30"/>
          <w:szCs w:val="30"/>
        </w:rPr>
        <w:t>协同</w:t>
      </w:r>
      <w:r w:rsidRPr="002F055E">
        <w:rPr>
          <w:rFonts w:ascii="仿宋" w:eastAsia="仿宋" w:hAnsi="仿宋" w:cs="仿宋" w:hint="eastAsia"/>
          <w:kern w:val="0"/>
          <w:sz w:val="30"/>
          <w:szCs w:val="30"/>
        </w:rPr>
        <w:t>新闻媒体共同发布</w:t>
      </w:r>
      <w:proofErr w:type="gramStart"/>
      <w:r w:rsidRPr="002F055E">
        <w:rPr>
          <w:rFonts w:ascii="仿宋" w:eastAsia="仿宋" w:hAnsi="仿宋" w:cs="仿宋" w:hint="eastAsia"/>
          <w:kern w:val="0"/>
          <w:sz w:val="30"/>
          <w:szCs w:val="30"/>
        </w:rPr>
        <w:t>反学生</w:t>
      </w:r>
      <w:proofErr w:type="gramEnd"/>
      <w:r w:rsidRPr="002F055E">
        <w:rPr>
          <w:rFonts w:ascii="仿宋" w:eastAsia="仿宋" w:hAnsi="仿宋" w:cs="仿宋" w:hint="eastAsia"/>
          <w:kern w:val="0"/>
          <w:sz w:val="30"/>
          <w:szCs w:val="30"/>
        </w:rPr>
        <w:t>欺凌绿色报道倡议书，营造</w:t>
      </w:r>
      <w:proofErr w:type="gramStart"/>
      <w:r w:rsidRPr="002F055E">
        <w:rPr>
          <w:rFonts w:ascii="仿宋" w:eastAsia="仿宋" w:hAnsi="仿宋" w:cs="仿宋" w:hint="eastAsia"/>
          <w:kern w:val="0"/>
          <w:sz w:val="30"/>
          <w:szCs w:val="30"/>
        </w:rPr>
        <w:t>反学生</w:t>
      </w:r>
      <w:proofErr w:type="gramEnd"/>
      <w:r w:rsidRPr="002F055E">
        <w:rPr>
          <w:rFonts w:ascii="仿宋" w:eastAsia="仿宋" w:hAnsi="仿宋" w:cs="仿宋" w:hint="eastAsia"/>
          <w:kern w:val="0"/>
          <w:sz w:val="30"/>
          <w:szCs w:val="30"/>
        </w:rPr>
        <w:t>欺凌报道宣传的良好氛围。</w:t>
      </w:r>
    </w:p>
    <w:p w:rsidR="00CF3DFC" w:rsidRPr="002F055E" w:rsidRDefault="00CF3DFC" w:rsidP="00CF3DFC">
      <w:pPr>
        <w:spacing w:line="500" w:lineRule="exact"/>
        <w:rPr>
          <w:rFonts w:ascii="仿宋" w:eastAsia="仿宋" w:hAnsi="仿宋" w:cs="仿宋"/>
          <w:kern w:val="0"/>
          <w:sz w:val="30"/>
          <w:szCs w:val="30"/>
        </w:rPr>
      </w:pPr>
    </w:p>
    <w:p w:rsidR="00CF3DFC" w:rsidRDefault="00CF3DFC" w:rsidP="00CF3DFC">
      <w:pPr>
        <w:spacing w:line="560" w:lineRule="exact"/>
        <w:rPr>
          <w:rFonts w:ascii="仿宋" w:eastAsia="仿宋" w:hAnsi="仿宋"/>
          <w:sz w:val="28"/>
          <w:szCs w:val="28"/>
        </w:rPr>
      </w:pPr>
    </w:p>
    <w:p w:rsidR="00CF3DFC" w:rsidRPr="0020304C" w:rsidRDefault="00CF3DFC" w:rsidP="0020304C">
      <w:pPr>
        <w:widowControl/>
        <w:shd w:val="clear" w:color="auto" w:fill="FFFFFF"/>
        <w:jc w:val="left"/>
        <w:outlineLvl w:val="1"/>
        <w:rPr>
          <w:rFonts w:ascii="仿宋" w:eastAsia="仿宋" w:hAnsi="仿宋" w:cs="宋体"/>
          <w:bCs/>
          <w:color w:val="4B4B4B"/>
          <w:kern w:val="36"/>
          <w:sz w:val="28"/>
          <w:szCs w:val="28"/>
        </w:rPr>
      </w:pPr>
      <w:r w:rsidRPr="007059E2">
        <w:rPr>
          <w:rFonts w:ascii="仿宋" w:eastAsia="仿宋" w:hAnsi="仿宋" w:cs="宋体" w:hint="eastAsia"/>
          <w:bCs/>
          <w:color w:val="4B4B4B"/>
          <w:kern w:val="36"/>
          <w:sz w:val="28"/>
          <w:szCs w:val="28"/>
        </w:rPr>
        <w:lastRenderedPageBreak/>
        <w:t>附件</w:t>
      </w:r>
      <w:r w:rsidR="0020304C">
        <w:rPr>
          <w:rFonts w:ascii="仿宋" w:eastAsia="仿宋" w:hAnsi="仿宋" w:cs="宋体" w:hint="eastAsia"/>
          <w:bCs/>
          <w:color w:val="4B4B4B"/>
          <w:kern w:val="36"/>
          <w:sz w:val="28"/>
          <w:szCs w:val="28"/>
        </w:rPr>
        <w:t>2</w:t>
      </w:r>
    </w:p>
    <w:p w:rsidR="00CF3DFC" w:rsidRPr="00CC6E82" w:rsidRDefault="00CF3DFC" w:rsidP="00CF3DFC">
      <w:pPr>
        <w:spacing w:line="600" w:lineRule="exact"/>
        <w:jc w:val="center"/>
        <w:rPr>
          <w:rFonts w:ascii="宋体" w:hAnsi="宋体"/>
          <w:b/>
          <w:sz w:val="36"/>
          <w:szCs w:val="36"/>
        </w:rPr>
      </w:pPr>
      <w:r>
        <w:rPr>
          <w:rFonts w:ascii="宋体" w:hAnsi="宋体" w:hint="eastAsia"/>
          <w:b/>
          <w:sz w:val="36"/>
          <w:szCs w:val="36"/>
        </w:rPr>
        <w:t>普陀区防治学生</w:t>
      </w:r>
      <w:r w:rsidRPr="00CC6E82">
        <w:rPr>
          <w:rFonts w:ascii="宋体" w:hAnsi="宋体" w:hint="eastAsia"/>
          <w:b/>
          <w:sz w:val="36"/>
          <w:szCs w:val="36"/>
        </w:rPr>
        <w:t>欺凌</w:t>
      </w:r>
      <w:r>
        <w:rPr>
          <w:rFonts w:ascii="宋体" w:hAnsi="宋体" w:hint="eastAsia"/>
          <w:b/>
          <w:sz w:val="36"/>
          <w:szCs w:val="36"/>
        </w:rPr>
        <w:t>综合</w:t>
      </w:r>
      <w:r w:rsidRPr="00CC6E82">
        <w:rPr>
          <w:rFonts w:ascii="宋体" w:hAnsi="宋体" w:hint="eastAsia"/>
          <w:b/>
          <w:sz w:val="36"/>
          <w:szCs w:val="36"/>
        </w:rPr>
        <w:t>治理工作</w:t>
      </w:r>
      <w:r>
        <w:rPr>
          <w:rFonts w:ascii="宋体" w:hAnsi="宋体" w:hint="eastAsia"/>
          <w:b/>
          <w:sz w:val="36"/>
          <w:szCs w:val="36"/>
        </w:rPr>
        <w:t>报告书</w:t>
      </w:r>
    </w:p>
    <w:p w:rsidR="00CF3DFC" w:rsidRPr="00CC6E82" w:rsidRDefault="00CF3DFC" w:rsidP="00CF3DFC">
      <w:pPr>
        <w:spacing w:line="700" w:lineRule="exact"/>
        <w:ind w:leftChars="-472" w:rightChars="-297" w:right="-624" w:hangingChars="413" w:hanging="991"/>
        <w:jc w:val="left"/>
        <w:rPr>
          <w:rFonts w:ascii="仿宋" w:eastAsia="仿宋" w:hAnsi="仿宋"/>
          <w:szCs w:val="21"/>
        </w:rPr>
      </w:pPr>
      <w:r w:rsidRPr="00CC6E82">
        <w:rPr>
          <w:rFonts w:ascii="仿宋" w:eastAsia="仿宋" w:hAnsi="仿宋" w:hint="eastAsia"/>
          <w:sz w:val="24"/>
        </w:rPr>
        <w:t xml:space="preserve">    填报单位：学校（章）             </w:t>
      </w:r>
      <w:r>
        <w:rPr>
          <w:rFonts w:ascii="仿宋" w:eastAsia="仿宋" w:hAnsi="仿宋" w:hint="eastAsia"/>
          <w:sz w:val="24"/>
        </w:rPr>
        <w:t xml:space="preserve">                   </w:t>
      </w:r>
      <w:r w:rsidRPr="00CC6E82">
        <w:rPr>
          <w:rFonts w:ascii="仿宋" w:eastAsia="仿宋" w:hAnsi="仿宋" w:hint="eastAsia"/>
          <w:sz w:val="24"/>
        </w:rPr>
        <w:t>填报时间：    年   月   日</w:t>
      </w: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485"/>
        <w:gridCol w:w="284"/>
        <w:gridCol w:w="1134"/>
        <w:gridCol w:w="708"/>
        <w:gridCol w:w="142"/>
        <w:gridCol w:w="851"/>
        <w:gridCol w:w="992"/>
        <w:gridCol w:w="142"/>
        <w:gridCol w:w="850"/>
        <w:gridCol w:w="851"/>
        <w:gridCol w:w="992"/>
      </w:tblGrid>
      <w:tr w:rsidR="00CF3DFC" w:rsidRPr="00CC6E82" w:rsidTr="0043139B">
        <w:tc>
          <w:tcPr>
            <w:tcW w:w="4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F3DFC" w:rsidRPr="00CC6E82" w:rsidRDefault="00CF3DFC" w:rsidP="0043139B">
            <w:pPr>
              <w:spacing w:line="300" w:lineRule="exact"/>
              <w:ind w:left="113" w:right="113"/>
              <w:jc w:val="center"/>
              <w:rPr>
                <w:rFonts w:ascii="仿宋" w:eastAsia="仿宋" w:hAnsi="仿宋"/>
                <w:b/>
                <w:sz w:val="24"/>
              </w:rPr>
            </w:pPr>
            <w:r w:rsidRPr="00CC6E82">
              <w:rPr>
                <w:rFonts w:ascii="仿宋" w:eastAsia="仿宋" w:hAnsi="仿宋" w:hint="eastAsia"/>
                <w:b/>
                <w:sz w:val="24"/>
              </w:rPr>
              <w:t>学校部署情况</w:t>
            </w:r>
          </w:p>
        </w:tc>
        <w:tc>
          <w:tcPr>
            <w:tcW w:w="27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sidRPr="00CC6E82">
              <w:rPr>
                <w:rFonts w:ascii="仿宋" w:eastAsia="仿宋" w:hAnsi="仿宋" w:hint="eastAsia"/>
                <w:sz w:val="24"/>
              </w:rPr>
              <w:t>是否部署工作</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560" w:lineRule="exact"/>
              <w:jc w:val="center"/>
              <w:rPr>
                <w:rFonts w:ascii="仿宋" w:eastAsia="仿宋" w:hAnsi="仿宋"/>
                <w:sz w:val="24"/>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Pr>
                <w:rFonts w:ascii="仿宋" w:eastAsia="仿宋" w:hAnsi="仿宋" w:hint="eastAsia"/>
                <w:sz w:val="24"/>
              </w:rPr>
              <w:t>形式</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500" w:lineRule="exact"/>
              <w:jc w:val="center"/>
              <w:rPr>
                <w:rFonts w:ascii="仿宋" w:eastAsia="仿宋" w:hAnsi="仿宋"/>
                <w:sz w:val="24"/>
              </w:rPr>
            </w:pPr>
          </w:p>
        </w:tc>
      </w:tr>
      <w:tr w:rsidR="00CF3DFC" w:rsidRPr="00CC6E82" w:rsidTr="0043139B">
        <w:trPr>
          <w:trHeight w:val="365"/>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769" w:type="dxa"/>
            <w:gridSpan w:val="2"/>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sz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sz w:val="24"/>
              </w:rPr>
            </w:pP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sidRPr="00CC6E82">
              <w:rPr>
                <w:rFonts w:ascii="仿宋" w:eastAsia="仿宋" w:hAnsi="仿宋" w:hint="eastAsia"/>
                <w:sz w:val="24"/>
              </w:rPr>
              <w:t>时间</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sidRPr="00CC6E82">
              <w:rPr>
                <w:rFonts w:ascii="仿宋" w:eastAsia="仿宋" w:hAnsi="仿宋" w:hint="eastAsia"/>
                <w:sz w:val="24"/>
              </w:rPr>
              <w:t>年   月   日</w:t>
            </w:r>
          </w:p>
        </w:tc>
      </w:tr>
      <w:tr w:rsidR="00CF3DFC" w:rsidRPr="00CC6E82" w:rsidTr="0043139B">
        <w:trPr>
          <w:trHeight w:val="57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390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是否制定具体实施方案（名称）</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rPr>
          <w:trHeight w:val="421"/>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390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Pr>
                <w:rFonts w:ascii="仿宋" w:eastAsia="仿宋" w:hAnsi="仿宋" w:hint="eastAsia"/>
                <w:sz w:val="24"/>
              </w:rPr>
              <w:t>综合</w:t>
            </w:r>
            <w:r w:rsidRPr="00CC6E82">
              <w:rPr>
                <w:rFonts w:ascii="仿宋" w:eastAsia="仿宋" w:hAnsi="仿宋" w:hint="eastAsia"/>
                <w:sz w:val="24"/>
              </w:rPr>
              <w:t>治理牵头部门</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560" w:lineRule="exact"/>
              <w:jc w:val="center"/>
              <w:rPr>
                <w:rFonts w:ascii="仿宋" w:eastAsia="仿宋" w:hAnsi="仿宋"/>
                <w:sz w:val="24"/>
              </w:rPr>
            </w:pPr>
          </w:p>
        </w:tc>
      </w:tr>
      <w:tr w:rsidR="00CF3DFC" w:rsidRPr="00CC6E82" w:rsidTr="0043139B">
        <w:trPr>
          <w:trHeight w:val="44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390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500" w:lineRule="exact"/>
              <w:jc w:val="center"/>
              <w:rPr>
                <w:rFonts w:ascii="仿宋" w:eastAsia="仿宋" w:hAnsi="仿宋"/>
                <w:sz w:val="24"/>
              </w:rPr>
            </w:pPr>
            <w:r w:rsidRPr="00CC6E82">
              <w:rPr>
                <w:rFonts w:ascii="仿宋" w:eastAsia="仿宋" w:hAnsi="仿宋" w:hint="eastAsia"/>
                <w:sz w:val="24"/>
              </w:rPr>
              <w:t>具体负责人及联系方式</w:t>
            </w:r>
          </w:p>
        </w:tc>
        <w:tc>
          <w:tcPr>
            <w:tcW w:w="5528" w:type="dxa"/>
            <w:gridSpan w:val="8"/>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560" w:lineRule="exact"/>
              <w:jc w:val="center"/>
              <w:rPr>
                <w:rFonts w:ascii="仿宋" w:eastAsia="仿宋" w:hAnsi="仿宋"/>
                <w:sz w:val="24"/>
              </w:rPr>
            </w:pPr>
          </w:p>
        </w:tc>
      </w:tr>
      <w:tr w:rsidR="00CF3DFC" w:rsidRPr="00CC6E82" w:rsidTr="0043139B">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390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是否设置并公布学校校园欺凌</w:t>
            </w:r>
            <w:r>
              <w:rPr>
                <w:rFonts w:ascii="仿宋" w:eastAsia="仿宋" w:hAnsi="仿宋" w:hint="eastAsia"/>
                <w:sz w:val="24"/>
              </w:rPr>
              <w:t>综合</w:t>
            </w:r>
            <w:r w:rsidRPr="00CC6E82">
              <w:rPr>
                <w:rFonts w:ascii="仿宋" w:eastAsia="仿宋" w:hAnsi="仿宋" w:hint="eastAsia"/>
                <w:sz w:val="24"/>
              </w:rPr>
              <w:t>治理电话号码</w:t>
            </w:r>
          </w:p>
        </w:tc>
        <w:tc>
          <w:tcPr>
            <w:tcW w:w="5528" w:type="dxa"/>
            <w:gridSpan w:val="8"/>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rPr>
                <w:rFonts w:ascii="仿宋" w:eastAsia="仿宋" w:hAnsi="仿宋"/>
                <w:sz w:val="24"/>
                <w:u w:val="single"/>
              </w:rPr>
            </w:pPr>
            <w:r w:rsidRPr="00CC6E82">
              <w:rPr>
                <w:rFonts w:ascii="仿宋" w:eastAsia="仿宋" w:hAnsi="仿宋" w:hint="eastAsia"/>
                <w:sz w:val="24"/>
              </w:rPr>
              <w:t>（  ）是，电话号码：</w:t>
            </w:r>
          </w:p>
          <w:p w:rsidR="00CF3DFC" w:rsidRPr="00CC6E82" w:rsidRDefault="00CF3DFC" w:rsidP="0043139B">
            <w:pPr>
              <w:spacing w:line="560" w:lineRule="exact"/>
              <w:rPr>
                <w:rFonts w:ascii="仿宋" w:eastAsia="仿宋" w:hAnsi="仿宋"/>
                <w:sz w:val="24"/>
              </w:rPr>
            </w:pPr>
            <w:r w:rsidRPr="00CC6E82">
              <w:rPr>
                <w:rFonts w:ascii="仿宋" w:eastAsia="仿宋" w:hAnsi="仿宋" w:hint="eastAsia"/>
                <w:sz w:val="24"/>
              </w:rPr>
              <w:t>（  ）否。</w:t>
            </w:r>
          </w:p>
        </w:tc>
      </w:tr>
      <w:tr w:rsidR="00CF3DFC" w:rsidRPr="00CC6E82" w:rsidTr="0043139B">
        <w:tc>
          <w:tcPr>
            <w:tcW w:w="4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F3DFC" w:rsidRPr="00CC6E82" w:rsidRDefault="00CF3DFC" w:rsidP="0043139B">
            <w:pPr>
              <w:spacing w:line="300" w:lineRule="exact"/>
              <w:ind w:left="113" w:right="113"/>
              <w:jc w:val="center"/>
              <w:rPr>
                <w:rFonts w:ascii="仿宋" w:eastAsia="仿宋" w:hAnsi="仿宋"/>
                <w:b/>
                <w:sz w:val="24"/>
              </w:rPr>
            </w:pPr>
            <w:r w:rsidRPr="00CC6E82">
              <w:rPr>
                <w:rFonts w:ascii="仿宋" w:eastAsia="仿宋" w:hAnsi="仿宋" w:hint="eastAsia"/>
                <w:b/>
                <w:sz w:val="24"/>
              </w:rPr>
              <w:t>学校工作情况</w:t>
            </w:r>
          </w:p>
        </w:tc>
        <w:tc>
          <w:tcPr>
            <w:tcW w:w="2485"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jc w:val="center"/>
              <w:rPr>
                <w:rFonts w:ascii="仿宋"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jc w:val="center"/>
              <w:rPr>
                <w:rFonts w:ascii="仿宋" w:eastAsia="仿宋" w:hAnsi="仿宋"/>
                <w:sz w:val="24"/>
              </w:rPr>
            </w:pPr>
          </w:p>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小学</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初中</w:t>
            </w:r>
          </w:p>
        </w:tc>
        <w:tc>
          <w:tcPr>
            <w:tcW w:w="851"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高中</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完中</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九年一贯制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Cs w:val="21"/>
              </w:rPr>
            </w:pPr>
            <w:r w:rsidRPr="00CC6E82">
              <w:rPr>
                <w:rFonts w:ascii="仿宋" w:eastAsia="仿宋" w:hAnsi="仿宋" w:hint="eastAsia"/>
                <w:szCs w:val="21"/>
              </w:rPr>
              <w:t>十二年一贯制</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中等职业学校</w:t>
            </w:r>
          </w:p>
        </w:tc>
      </w:tr>
      <w:tr w:rsidR="00CF3DFC" w:rsidRPr="00CC6E82" w:rsidTr="0043139B">
        <w:trPr>
          <w:trHeight w:val="50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学校类型</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已开展专题教育活动场次和参与人数</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rPr>
          <w:trHeight w:val="499"/>
        </w:trPr>
        <w:tc>
          <w:tcPr>
            <w:tcW w:w="49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F3DFC" w:rsidRPr="00CC6E82" w:rsidRDefault="00CF3DFC" w:rsidP="0043139B">
            <w:pPr>
              <w:spacing w:line="300" w:lineRule="exact"/>
              <w:ind w:left="113" w:right="113"/>
              <w:jc w:val="center"/>
              <w:rPr>
                <w:rFonts w:ascii="仿宋" w:eastAsia="仿宋" w:hAnsi="仿宋"/>
                <w:b/>
                <w:sz w:val="24"/>
              </w:rPr>
            </w:pPr>
            <w:r w:rsidRPr="00CC6E82">
              <w:rPr>
                <w:rFonts w:ascii="仿宋" w:eastAsia="仿宋" w:hAnsi="仿宋" w:hint="eastAsia"/>
                <w:b/>
                <w:sz w:val="24"/>
              </w:rPr>
              <w:t>校园欺凌发生及处理情况</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校园欺凌事件发生数（件）</w:t>
            </w:r>
            <w:r>
              <w:rPr>
                <w:rFonts w:ascii="仿宋" w:eastAsia="仿宋" w:hAnsi="仿宋" w:hint="eastAsia"/>
                <w:sz w:val="24"/>
              </w:rPr>
              <w:t>（上一年6月-当年5月）</w:t>
            </w:r>
          </w:p>
        </w:tc>
        <w:tc>
          <w:tcPr>
            <w:tcW w:w="3119" w:type="dxa"/>
            <w:gridSpan w:val="5"/>
            <w:vMerge w:val="restart"/>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其中</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rPr>
                <w:rFonts w:ascii="仿宋" w:eastAsia="仿宋" w:hAnsi="仿宋"/>
                <w:sz w:val="24"/>
              </w:rPr>
            </w:pPr>
            <w:r w:rsidRPr="00CC6E82">
              <w:rPr>
                <w:rFonts w:ascii="仿宋" w:eastAsia="仿宋" w:hAnsi="仿宋" w:hint="eastAsia"/>
                <w:sz w:val="24"/>
              </w:rPr>
              <w:t>接受举报发现数（件）</w:t>
            </w:r>
          </w:p>
        </w:tc>
        <w:tc>
          <w:tcPr>
            <w:tcW w:w="992"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rPr>
          <w:trHeight w:val="43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sz w:val="24"/>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rPr>
                <w:rFonts w:ascii="仿宋" w:eastAsia="仿宋" w:hAnsi="仿宋"/>
                <w:sz w:val="24"/>
              </w:rPr>
            </w:pPr>
            <w:r w:rsidRPr="00CC6E82">
              <w:rPr>
                <w:rFonts w:ascii="仿宋" w:eastAsia="仿宋" w:hAnsi="仿宋" w:hint="eastAsia"/>
                <w:sz w:val="24"/>
              </w:rPr>
              <w:t>构成刑事案件数（件）</w:t>
            </w:r>
          </w:p>
        </w:tc>
        <w:tc>
          <w:tcPr>
            <w:tcW w:w="992" w:type="dxa"/>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rPr>
          <w:trHeight w:val="774"/>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处理校园欺凌事件数（件）</w:t>
            </w:r>
            <w:r>
              <w:rPr>
                <w:rFonts w:ascii="仿宋" w:eastAsia="仿宋" w:hAnsi="仿宋" w:hint="eastAsia"/>
                <w:sz w:val="24"/>
              </w:rPr>
              <w:t>（上一年6月-当年5月）</w:t>
            </w:r>
          </w:p>
        </w:tc>
        <w:tc>
          <w:tcPr>
            <w:tcW w:w="6946" w:type="dxa"/>
            <w:gridSpan w:val="10"/>
            <w:tcBorders>
              <w:top w:val="single" w:sz="4" w:space="0" w:color="auto"/>
              <w:left w:val="single" w:sz="4" w:space="0" w:color="auto"/>
              <w:bottom w:val="single" w:sz="4" w:space="0" w:color="auto"/>
              <w:right w:val="single" w:sz="4" w:space="0" w:color="auto"/>
            </w:tcBorders>
            <w:vAlign w:val="center"/>
          </w:tcPr>
          <w:p w:rsidR="00CF3DFC" w:rsidRPr="00CC6E82" w:rsidRDefault="00CF3DFC" w:rsidP="0043139B">
            <w:pPr>
              <w:spacing w:line="300" w:lineRule="exact"/>
              <w:rPr>
                <w:rFonts w:ascii="仿宋" w:eastAsia="仿宋" w:hAnsi="仿宋"/>
                <w:sz w:val="24"/>
              </w:rPr>
            </w:pPr>
          </w:p>
        </w:tc>
      </w:tr>
      <w:tr w:rsidR="00CF3DFC" w:rsidRPr="00CC6E82" w:rsidTr="0043139B">
        <w:trPr>
          <w:trHeight w:val="85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jc w:val="left"/>
              <w:rPr>
                <w:rFonts w:ascii="仿宋" w:eastAsia="仿宋" w:hAnsi="仿宋"/>
                <w:b/>
                <w:sz w:val="24"/>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spacing w:line="300" w:lineRule="exact"/>
              <w:jc w:val="center"/>
              <w:rPr>
                <w:rFonts w:ascii="仿宋" w:eastAsia="仿宋" w:hAnsi="仿宋"/>
                <w:sz w:val="24"/>
              </w:rPr>
            </w:pPr>
            <w:r w:rsidRPr="00CC6E82">
              <w:rPr>
                <w:rFonts w:ascii="仿宋" w:eastAsia="仿宋" w:hAnsi="仿宋" w:hint="eastAsia"/>
                <w:sz w:val="24"/>
              </w:rPr>
              <w:t>主要处理方式、程序和效果（可附案例）</w:t>
            </w:r>
          </w:p>
        </w:tc>
        <w:tc>
          <w:tcPr>
            <w:tcW w:w="6946" w:type="dxa"/>
            <w:gridSpan w:val="10"/>
            <w:tcBorders>
              <w:top w:val="single" w:sz="4" w:space="0" w:color="auto"/>
              <w:left w:val="single" w:sz="4" w:space="0" w:color="auto"/>
              <w:bottom w:val="single" w:sz="4" w:space="0" w:color="auto"/>
              <w:right w:val="single" w:sz="4" w:space="0" w:color="auto"/>
            </w:tcBorders>
            <w:hideMark/>
          </w:tcPr>
          <w:p w:rsidR="00CF3DFC" w:rsidRPr="00CC6E82" w:rsidRDefault="00CF3DFC" w:rsidP="0043139B">
            <w:pPr>
              <w:spacing w:line="300" w:lineRule="exact"/>
              <w:rPr>
                <w:rFonts w:ascii="仿宋" w:eastAsia="仿宋" w:hAnsi="仿宋"/>
                <w:sz w:val="24"/>
              </w:rPr>
            </w:pPr>
            <w:r w:rsidRPr="00CC6E82">
              <w:rPr>
                <w:rFonts w:ascii="仿宋" w:eastAsia="仿宋" w:hAnsi="仿宋" w:hint="eastAsia"/>
                <w:sz w:val="24"/>
              </w:rPr>
              <w:t>（要求文字简洁，可另附页）</w:t>
            </w:r>
          </w:p>
        </w:tc>
      </w:tr>
      <w:tr w:rsidR="00CF3DFC" w:rsidRPr="00CC6E82" w:rsidTr="0043139B">
        <w:trPr>
          <w:trHeight w:val="2412"/>
        </w:trPr>
        <w:tc>
          <w:tcPr>
            <w:tcW w:w="493" w:type="dxa"/>
            <w:tcBorders>
              <w:top w:val="single" w:sz="4" w:space="0" w:color="auto"/>
              <w:left w:val="single" w:sz="4" w:space="0" w:color="auto"/>
              <w:bottom w:val="single" w:sz="4" w:space="0" w:color="auto"/>
              <w:right w:val="single" w:sz="4" w:space="0" w:color="auto"/>
            </w:tcBorders>
            <w:vAlign w:val="center"/>
            <w:hideMark/>
          </w:tcPr>
          <w:p w:rsidR="00CF3DFC" w:rsidRPr="00CC6E82" w:rsidRDefault="00CF3DFC" w:rsidP="0043139B">
            <w:pPr>
              <w:widowControl/>
              <w:spacing w:line="280" w:lineRule="exact"/>
              <w:jc w:val="left"/>
              <w:rPr>
                <w:rFonts w:ascii="仿宋" w:eastAsia="仿宋" w:hAnsi="仿宋"/>
                <w:b/>
                <w:sz w:val="24"/>
              </w:rPr>
            </w:pPr>
            <w:r w:rsidRPr="00BD79C3">
              <w:rPr>
                <w:rFonts w:ascii="仿宋" w:eastAsia="仿宋" w:hAnsi="仿宋" w:hint="eastAsia"/>
                <w:b/>
                <w:sz w:val="24"/>
              </w:rPr>
              <w:t>防治学生欺凌工作总结</w:t>
            </w:r>
          </w:p>
        </w:tc>
        <w:tc>
          <w:tcPr>
            <w:tcW w:w="2485" w:type="dxa"/>
            <w:tcBorders>
              <w:top w:val="single" w:sz="4" w:space="0" w:color="auto"/>
              <w:left w:val="single" w:sz="4" w:space="0" w:color="auto"/>
              <w:bottom w:val="single" w:sz="4" w:space="0" w:color="auto"/>
              <w:right w:val="single" w:sz="4" w:space="0" w:color="auto"/>
            </w:tcBorders>
            <w:vAlign w:val="center"/>
            <w:hideMark/>
          </w:tcPr>
          <w:p w:rsidR="00CF3DFC" w:rsidRPr="00540640" w:rsidRDefault="00CF3DFC" w:rsidP="0043139B">
            <w:pPr>
              <w:spacing w:line="300" w:lineRule="exact"/>
              <w:jc w:val="center"/>
              <w:rPr>
                <w:rFonts w:ascii="仿宋" w:eastAsia="仿宋" w:hAnsi="仿宋" w:cs="宋体"/>
                <w:kern w:val="0"/>
                <w:sz w:val="24"/>
              </w:rPr>
            </w:pPr>
            <w:r w:rsidRPr="00540640">
              <w:rPr>
                <w:rFonts w:ascii="仿宋" w:eastAsia="仿宋" w:hAnsi="仿宋" w:cs="宋体" w:hint="eastAsia"/>
                <w:kern w:val="0"/>
                <w:sz w:val="24"/>
              </w:rPr>
              <w:t>包括</w:t>
            </w:r>
            <w:r w:rsidRPr="00CC6E82">
              <w:rPr>
                <w:rFonts w:ascii="仿宋" w:eastAsia="仿宋" w:hAnsi="仿宋" w:cs="宋体" w:hint="eastAsia"/>
                <w:kern w:val="0"/>
                <w:sz w:val="24"/>
              </w:rPr>
              <w:t>组织部署</w:t>
            </w:r>
            <w:r>
              <w:rPr>
                <w:rFonts w:ascii="仿宋" w:eastAsia="仿宋" w:hAnsi="仿宋" w:cs="宋体" w:hint="eastAsia"/>
                <w:kern w:val="0"/>
                <w:sz w:val="24"/>
              </w:rPr>
              <w:t>、</w:t>
            </w:r>
            <w:r w:rsidRPr="00CC6E82">
              <w:rPr>
                <w:rFonts w:ascii="仿宋" w:eastAsia="仿宋" w:hAnsi="仿宋" w:cs="宋体" w:hint="eastAsia"/>
                <w:kern w:val="0"/>
                <w:sz w:val="24"/>
              </w:rPr>
              <w:t>专题教育</w:t>
            </w:r>
            <w:r>
              <w:rPr>
                <w:rFonts w:ascii="仿宋" w:eastAsia="仿宋" w:hAnsi="仿宋" w:cs="宋体" w:hint="eastAsia"/>
                <w:kern w:val="0"/>
                <w:sz w:val="24"/>
              </w:rPr>
              <w:t>、落实</w:t>
            </w:r>
            <w:r w:rsidRPr="00CC6E82">
              <w:rPr>
                <w:rFonts w:ascii="仿宋" w:eastAsia="仿宋" w:hAnsi="仿宋" w:cs="宋体" w:hint="eastAsia"/>
                <w:kern w:val="0"/>
                <w:sz w:val="24"/>
              </w:rPr>
              <w:t>制度</w:t>
            </w:r>
            <w:r>
              <w:rPr>
                <w:rFonts w:ascii="仿宋" w:eastAsia="仿宋" w:hAnsi="仿宋" w:cs="宋体" w:hint="eastAsia"/>
                <w:kern w:val="0"/>
                <w:sz w:val="24"/>
              </w:rPr>
              <w:t>、</w:t>
            </w:r>
            <w:r w:rsidRPr="00CC6E82">
              <w:rPr>
                <w:rFonts w:ascii="仿宋" w:eastAsia="仿宋" w:hAnsi="仿宋" w:cs="宋体" w:hint="eastAsia"/>
                <w:kern w:val="0"/>
                <w:sz w:val="24"/>
              </w:rPr>
              <w:t>干预处置</w:t>
            </w:r>
            <w:r>
              <w:rPr>
                <w:rFonts w:ascii="仿宋" w:eastAsia="仿宋" w:hAnsi="仿宋" w:cs="宋体" w:hint="eastAsia"/>
                <w:kern w:val="0"/>
                <w:sz w:val="24"/>
              </w:rPr>
              <w:t>等情况及</w:t>
            </w:r>
            <w:r w:rsidRPr="00CC6E82">
              <w:rPr>
                <w:rFonts w:ascii="仿宋" w:eastAsia="仿宋" w:hAnsi="仿宋" w:cs="宋体" w:hint="eastAsia"/>
                <w:kern w:val="0"/>
                <w:sz w:val="24"/>
              </w:rPr>
              <w:t>主要经验成效</w:t>
            </w:r>
            <w:r>
              <w:rPr>
                <w:rFonts w:ascii="仿宋" w:eastAsia="仿宋" w:hAnsi="仿宋" w:cs="宋体" w:hint="eastAsia"/>
                <w:kern w:val="0"/>
                <w:sz w:val="24"/>
              </w:rPr>
              <w:t>、</w:t>
            </w:r>
            <w:r w:rsidRPr="00540640">
              <w:rPr>
                <w:rFonts w:ascii="仿宋" w:eastAsia="仿宋" w:hAnsi="仿宋" w:cs="宋体" w:hint="eastAsia"/>
                <w:kern w:val="0"/>
                <w:sz w:val="24"/>
              </w:rPr>
              <w:t>面临的困难和不足</w:t>
            </w:r>
            <w:r>
              <w:rPr>
                <w:rFonts w:ascii="仿宋" w:eastAsia="仿宋" w:hAnsi="仿宋" w:cs="宋体" w:hint="eastAsia"/>
                <w:kern w:val="0"/>
                <w:sz w:val="24"/>
              </w:rPr>
              <w:t>、</w:t>
            </w:r>
            <w:r w:rsidRPr="00CC6E82">
              <w:rPr>
                <w:rFonts w:ascii="仿宋" w:eastAsia="仿宋" w:hAnsi="仿宋" w:cs="宋体" w:hint="eastAsia"/>
                <w:kern w:val="0"/>
                <w:sz w:val="24"/>
              </w:rPr>
              <w:t>下一阶段</w:t>
            </w:r>
            <w:r>
              <w:rPr>
                <w:rFonts w:ascii="仿宋" w:eastAsia="仿宋" w:hAnsi="仿宋" w:cs="宋体" w:hint="eastAsia"/>
                <w:kern w:val="0"/>
                <w:sz w:val="24"/>
              </w:rPr>
              <w:t>工作</w:t>
            </w:r>
            <w:r w:rsidRPr="00CC6E82">
              <w:rPr>
                <w:rFonts w:ascii="仿宋" w:eastAsia="仿宋" w:hAnsi="仿宋" w:cs="宋体" w:hint="eastAsia"/>
                <w:kern w:val="0"/>
                <w:sz w:val="24"/>
              </w:rPr>
              <w:t>思考</w:t>
            </w:r>
            <w:r>
              <w:rPr>
                <w:rFonts w:ascii="仿宋" w:eastAsia="仿宋" w:hAnsi="仿宋" w:cs="宋体" w:hint="eastAsia"/>
                <w:kern w:val="0"/>
                <w:sz w:val="24"/>
              </w:rPr>
              <w:t>等</w:t>
            </w:r>
          </w:p>
        </w:tc>
        <w:tc>
          <w:tcPr>
            <w:tcW w:w="6946" w:type="dxa"/>
            <w:gridSpan w:val="10"/>
            <w:tcBorders>
              <w:top w:val="single" w:sz="4" w:space="0" w:color="auto"/>
              <w:left w:val="single" w:sz="4" w:space="0" w:color="auto"/>
              <w:bottom w:val="single" w:sz="4" w:space="0" w:color="auto"/>
              <w:right w:val="single" w:sz="4" w:space="0" w:color="auto"/>
            </w:tcBorders>
            <w:hideMark/>
          </w:tcPr>
          <w:p w:rsidR="00CF3DFC" w:rsidRPr="00CC6E82" w:rsidRDefault="00CF3DFC" w:rsidP="0043139B">
            <w:pPr>
              <w:spacing w:line="300" w:lineRule="exact"/>
              <w:rPr>
                <w:rFonts w:ascii="仿宋" w:eastAsia="仿宋" w:hAnsi="仿宋"/>
                <w:sz w:val="24"/>
              </w:rPr>
            </w:pPr>
            <w:r w:rsidRPr="00CC6E82">
              <w:rPr>
                <w:rFonts w:ascii="仿宋" w:eastAsia="仿宋" w:hAnsi="仿宋" w:hint="eastAsia"/>
                <w:sz w:val="24"/>
              </w:rPr>
              <w:t>（可另附页）</w:t>
            </w:r>
          </w:p>
        </w:tc>
      </w:tr>
    </w:tbl>
    <w:p w:rsidR="00CF3DFC" w:rsidRPr="00540640" w:rsidRDefault="00CF3DFC" w:rsidP="00212C11">
      <w:pPr>
        <w:spacing w:beforeLines="100" w:line="240" w:lineRule="exact"/>
        <w:rPr>
          <w:rFonts w:ascii="仿宋" w:eastAsia="仿宋" w:hAnsi="仿宋"/>
          <w:sz w:val="24"/>
        </w:rPr>
      </w:pPr>
      <w:r w:rsidRPr="00CC6E82">
        <w:rPr>
          <w:rFonts w:ascii="仿宋" w:eastAsia="仿宋" w:hAnsi="仿宋" w:hint="eastAsia"/>
          <w:sz w:val="24"/>
        </w:rPr>
        <w:t>填表部门：                  填表人：                  联系电话：</w:t>
      </w:r>
    </w:p>
    <w:p w:rsidR="0020304C" w:rsidRPr="0020304C" w:rsidRDefault="0020304C" w:rsidP="0020304C">
      <w:pPr>
        <w:widowControl/>
        <w:shd w:val="clear" w:color="auto" w:fill="FFFFFF"/>
        <w:jc w:val="left"/>
        <w:outlineLvl w:val="1"/>
        <w:rPr>
          <w:rFonts w:ascii="仿宋" w:eastAsia="仿宋" w:hAnsi="仿宋" w:cs="宋体"/>
          <w:bCs/>
          <w:color w:val="4B4B4B"/>
          <w:kern w:val="36"/>
          <w:sz w:val="28"/>
          <w:szCs w:val="28"/>
        </w:rPr>
      </w:pPr>
      <w:r w:rsidRPr="0020304C">
        <w:rPr>
          <w:rFonts w:ascii="仿宋" w:eastAsia="仿宋" w:hAnsi="仿宋" w:cs="宋体" w:hint="eastAsia"/>
          <w:bCs/>
          <w:color w:val="4B4B4B"/>
          <w:kern w:val="36"/>
          <w:sz w:val="28"/>
          <w:szCs w:val="28"/>
        </w:rPr>
        <w:lastRenderedPageBreak/>
        <w:t>附件3</w:t>
      </w:r>
    </w:p>
    <w:p w:rsidR="0020304C" w:rsidRDefault="0020304C" w:rsidP="0020304C">
      <w:pPr>
        <w:jc w:val="center"/>
        <w:rPr>
          <w:rFonts w:ascii="华文中宋" w:eastAsia="华文中宋" w:hAnsi="华文中宋" w:cs="华文中宋"/>
          <w:b/>
          <w:bCs/>
          <w:color w:val="000000"/>
          <w:kern w:val="0"/>
          <w:sz w:val="32"/>
          <w:szCs w:val="32"/>
        </w:rPr>
      </w:pPr>
    </w:p>
    <w:p w:rsidR="0020304C" w:rsidRDefault="0020304C" w:rsidP="0020304C">
      <w:pPr>
        <w:jc w:val="center"/>
        <w:rPr>
          <w:rFonts w:ascii="华文中宋" w:eastAsia="华文中宋" w:hAnsi="华文中宋" w:cs="华文中宋"/>
          <w:b/>
          <w:bCs/>
          <w:color w:val="000000"/>
          <w:kern w:val="0"/>
          <w:sz w:val="32"/>
          <w:szCs w:val="32"/>
        </w:rPr>
      </w:pPr>
      <w:r>
        <w:rPr>
          <w:rFonts w:ascii="华文中宋" w:eastAsia="华文中宋" w:hAnsi="华文中宋" w:cs="华文中宋" w:hint="eastAsia"/>
          <w:b/>
          <w:bCs/>
          <w:color w:val="000000"/>
          <w:kern w:val="0"/>
          <w:sz w:val="32"/>
          <w:szCs w:val="32"/>
        </w:rPr>
        <w:t>中小学生欺凌综合治理负责人和联系人信息反馈表</w:t>
      </w:r>
    </w:p>
    <w:p w:rsidR="0020304C" w:rsidRDefault="0020304C" w:rsidP="0020304C">
      <w:pPr>
        <w:jc w:val="left"/>
        <w:rPr>
          <w:rFonts w:ascii="仿宋_GB2312" w:eastAsia="仿宋_GB2312" w:hAnsi="宋体" w:cs="Arial"/>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1839"/>
        <w:gridCol w:w="1134"/>
        <w:gridCol w:w="1134"/>
        <w:gridCol w:w="1843"/>
        <w:gridCol w:w="1843"/>
      </w:tblGrid>
      <w:tr w:rsidR="0020304C" w:rsidRPr="00F735AE" w:rsidTr="0043139B">
        <w:tc>
          <w:tcPr>
            <w:tcW w:w="1246"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color w:val="000000"/>
                <w:kern w:val="0"/>
                <w:sz w:val="28"/>
                <w:szCs w:val="28"/>
              </w:rPr>
            </w:pPr>
          </w:p>
        </w:tc>
        <w:tc>
          <w:tcPr>
            <w:tcW w:w="1839"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单  位</w:t>
            </w: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姓  名</w:t>
            </w: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 xml:space="preserve">职  </w:t>
            </w:r>
            <w:proofErr w:type="gramStart"/>
            <w:r w:rsidRPr="00F735AE">
              <w:rPr>
                <w:rFonts w:ascii="仿宋_GB2312" w:eastAsia="仿宋_GB2312" w:hAnsi="楷体_GB2312" w:cs="楷体_GB2312" w:hint="eastAsia"/>
                <w:b/>
                <w:bCs/>
                <w:color w:val="000000"/>
                <w:kern w:val="0"/>
                <w:sz w:val="28"/>
                <w:szCs w:val="28"/>
              </w:rPr>
              <w:t>务</w:t>
            </w:r>
            <w:proofErr w:type="gramEnd"/>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电话/手机</w:t>
            </w:r>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传  真</w:t>
            </w:r>
          </w:p>
        </w:tc>
      </w:tr>
      <w:tr w:rsidR="0020304C" w:rsidRPr="00F735AE" w:rsidTr="0043139B">
        <w:tc>
          <w:tcPr>
            <w:tcW w:w="1246"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负责人</w:t>
            </w:r>
          </w:p>
        </w:tc>
        <w:tc>
          <w:tcPr>
            <w:tcW w:w="1839"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r>
      <w:tr w:rsidR="0020304C" w:rsidRPr="00F735AE" w:rsidTr="0043139B">
        <w:tc>
          <w:tcPr>
            <w:tcW w:w="1246" w:type="dxa"/>
          </w:tcPr>
          <w:p w:rsidR="0020304C" w:rsidRPr="00F735AE" w:rsidRDefault="0020304C" w:rsidP="0043139B">
            <w:pPr>
              <w:tabs>
                <w:tab w:val="center" w:pos="4153"/>
                <w:tab w:val="right" w:pos="8306"/>
              </w:tabs>
              <w:spacing w:line="720" w:lineRule="auto"/>
              <w:jc w:val="center"/>
              <w:rPr>
                <w:rFonts w:ascii="仿宋_GB2312" w:eastAsia="仿宋_GB2312" w:hAnsi="楷体_GB2312" w:cs="楷体_GB2312"/>
                <w:b/>
                <w:bCs/>
                <w:color w:val="000000"/>
                <w:kern w:val="0"/>
                <w:sz w:val="28"/>
                <w:szCs w:val="28"/>
              </w:rPr>
            </w:pPr>
            <w:r w:rsidRPr="00F735AE">
              <w:rPr>
                <w:rFonts w:ascii="仿宋_GB2312" w:eastAsia="仿宋_GB2312" w:hAnsi="楷体_GB2312" w:cs="楷体_GB2312" w:hint="eastAsia"/>
                <w:b/>
                <w:bCs/>
                <w:color w:val="000000"/>
                <w:kern w:val="0"/>
                <w:sz w:val="28"/>
                <w:szCs w:val="28"/>
              </w:rPr>
              <w:t>联系人</w:t>
            </w:r>
          </w:p>
        </w:tc>
        <w:tc>
          <w:tcPr>
            <w:tcW w:w="1839"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134"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c>
          <w:tcPr>
            <w:tcW w:w="1843" w:type="dxa"/>
          </w:tcPr>
          <w:p w:rsidR="0020304C" w:rsidRPr="00F735AE" w:rsidRDefault="0020304C" w:rsidP="0043139B">
            <w:pPr>
              <w:tabs>
                <w:tab w:val="center" w:pos="4153"/>
                <w:tab w:val="right" w:pos="8306"/>
              </w:tabs>
              <w:spacing w:line="720" w:lineRule="auto"/>
              <w:jc w:val="center"/>
              <w:rPr>
                <w:rFonts w:ascii="仿宋_GB2312" w:eastAsia="仿宋_GB2312" w:hAnsi="宋体" w:cs="Arial"/>
                <w:color w:val="000000"/>
                <w:kern w:val="0"/>
                <w:sz w:val="28"/>
                <w:szCs w:val="28"/>
              </w:rPr>
            </w:pPr>
          </w:p>
        </w:tc>
      </w:tr>
    </w:tbl>
    <w:p w:rsidR="0020304C" w:rsidRPr="008F1DC6" w:rsidRDefault="0020304C" w:rsidP="0020304C">
      <w:pPr>
        <w:spacing w:line="600" w:lineRule="exact"/>
        <w:rPr>
          <w:rFonts w:ascii="仿宋_GB2312" w:eastAsia="仿宋_GB2312" w:hAnsi="宋体" w:cs="Arial"/>
          <w:bCs/>
          <w:color w:val="000000"/>
          <w:kern w:val="0"/>
          <w:sz w:val="30"/>
          <w:szCs w:val="30"/>
        </w:rPr>
      </w:pPr>
    </w:p>
    <w:p w:rsidR="0020304C" w:rsidRPr="00814DEF" w:rsidRDefault="0020304C" w:rsidP="0020304C"/>
    <w:p w:rsidR="0020304C" w:rsidRPr="00540640" w:rsidRDefault="0020304C" w:rsidP="0020304C">
      <w:pPr>
        <w:widowControl/>
        <w:shd w:val="clear" w:color="auto" w:fill="FFFFFF"/>
        <w:jc w:val="left"/>
        <w:outlineLvl w:val="1"/>
        <w:rPr>
          <w:rFonts w:ascii="仿宋" w:eastAsia="仿宋" w:hAnsi="仿宋"/>
          <w:sz w:val="24"/>
        </w:rPr>
      </w:pPr>
    </w:p>
    <w:p w:rsidR="0020304C" w:rsidRDefault="0020304C" w:rsidP="0020304C">
      <w:pPr>
        <w:spacing w:line="560" w:lineRule="exact"/>
        <w:rPr>
          <w:rFonts w:ascii="仿宋" w:eastAsia="仿宋" w:hAnsi="仿宋"/>
          <w:sz w:val="28"/>
          <w:szCs w:val="28"/>
        </w:rPr>
      </w:pPr>
    </w:p>
    <w:p w:rsidR="00CF3DFC" w:rsidRDefault="00CF3DFC" w:rsidP="00CF3DFC">
      <w:pPr>
        <w:pStyle w:val="a7"/>
        <w:shd w:val="clear" w:color="auto" w:fill="FFFFFF"/>
        <w:spacing w:before="0" w:beforeAutospacing="0" w:after="180" w:afterAutospacing="0" w:line="288" w:lineRule="atLeast"/>
        <w:jc w:val="center"/>
        <w:rPr>
          <w:rFonts w:asciiTheme="minorEastAsia" w:hAnsiTheme="minorEastAsia"/>
          <w:b/>
          <w:sz w:val="36"/>
          <w:szCs w:val="36"/>
        </w:rPr>
      </w:pPr>
    </w:p>
    <w:p w:rsidR="00CF3DFC" w:rsidRDefault="00CF3DFC" w:rsidP="00CF3DFC">
      <w:pPr>
        <w:pStyle w:val="a7"/>
        <w:shd w:val="clear" w:color="auto" w:fill="FFFFFF"/>
        <w:spacing w:before="0" w:beforeAutospacing="0" w:after="180" w:afterAutospacing="0" w:line="288" w:lineRule="atLeast"/>
        <w:jc w:val="center"/>
        <w:rPr>
          <w:rFonts w:asciiTheme="minorEastAsia" w:hAnsiTheme="minorEastAsia"/>
          <w:b/>
          <w:sz w:val="36"/>
          <w:szCs w:val="36"/>
        </w:rPr>
      </w:pPr>
    </w:p>
    <w:p w:rsidR="00CF3DFC" w:rsidRDefault="00CF3DFC" w:rsidP="00CF3DFC">
      <w:pPr>
        <w:pStyle w:val="a7"/>
        <w:shd w:val="clear" w:color="auto" w:fill="FFFFFF"/>
        <w:spacing w:before="0" w:beforeAutospacing="0" w:after="180" w:afterAutospacing="0" w:line="288" w:lineRule="atLeast"/>
        <w:jc w:val="center"/>
        <w:rPr>
          <w:rFonts w:asciiTheme="minorEastAsia" w:hAnsiTheme="minorEastAsia"/>
          <w:b/>
          <w:sz w:val="36"/>
          <w:szCs w:val="36"/>
        </w:rPr>
      </w:pPr>
    </w:p>
    <w:p w:rsidR="00CF3DFC" w:rsidRDefault="00CF3DFC" w:rsidP="00CF3DFC">
      <w:pPr>
        <w:pStyle w:val="a7"/>
        <w:shd w:val="clear" w:color="auto" w:fill="FFFFFF"/>
        <w:spacing w:before="0" w:beforeAutospacing="0" w:after="180" w:afterAutospacing="0" w:line="288" w:lineRule="atLeast"/>
        <w:jc w:val="center"/>
        <w:rPr>
          <w:rFonts w:asciiTheme="minorEastAsia" w:hAnsiTheme="minorEastAsia"/>
          <w:b/>
          <w:sz w:val="36"/>
          <w:szCs w:val="36"/>
        </w:rPr>
      </w:pPr>
    </w:p>
    <w:p w:rsidR="00CF3DFC" w:rsidRDefault="00CF3DFC" w:rsidP="00CF3DFC">
      <w:pPr>
        <w:pStyle w:val="a7"/>
        <w:shd w:val="clear" w:color="auto" w:fill="FFFFFF"/>
        <w:spacing w:before="0" w:beforeAutospacing="0" w:after="180" w:afterAutospacing="0" w:line="288" w:lineRule="atLeast"/>
        <w:rPr>
          <w:rFonts w:asciiTheme="minorEastAsia" w:hAnsiTheme="minorEastAsia"/>
          <w:b/>
          <w:sz w:val="36"/>
          <w:szCs w:val="36"/>
        </w:rPr>
      </w:pPr>
    </w:p>
    <w:p w:rsidR="00CF3DFC" w:rsidRPr="007C65EC" w:rsidRDefault="00CF3DFC" w:rsidP="00CF3DFC">
      <w:pPr>
        <w:pStyle w:val="a7"/>
        <w:shd w:val="clear" w:color="auto" w:fill="FFFFFF"/>
        <w:spacing w:before="0" w:beforeAutospacing="0" w:after="180" w:afterAutospacing="0" w:line="288" w:lineRule="atLeast"/>
        <w:rPr>
          <w:rFonts w:asciiTheme="minorEastAsia" w:hAnsiTheme="minorEastAsia"/>
          <w:b/>
          <w:sz w:val="36"/>
          <w:szCs w:val="36"/>
        </w:rPr>
      </w:pPr>
    </w:p>
    <w:tbl>
      <w:tblPr>
        <w:tblpPr w:leftFromText="180" w:rightFromText="180" w:vertAnchor="text" w:horzAnchor="margin" w:tblpY="584"/>
        <w:tblW w:w="9037" w:type="dxa"/>
        <w:tblBorders>
          <w:top w:val="single" w:sz="12" w:space="0" w:color="auto"/>
          <w:bottom w:val="single" w:sz="12" w:space="0" w:color="auto"/>
        </w:tblBorders>
        <w:tblLayout w:type="fixed"/>
        <w:tblLook w:val="04A0"/>
      </w:tblPr>
      <w:tblGrid>
        <w:gridCol w:w="4068"/>
        <w:gridCol w:w="4680"/>
        <w:gridCol w:w="289"/>
      </w:tblGrid>
      <w:tr w:rsidR="00CF3DFC" w:rsidTr="0043139B">
        <w:tc>
          <w:tcPr>
            <w:tcW w:w="4068" w:type="dxa"/>
          </w:tcPr>
          <w:p w:rsidR="00CF3DFC" w:rsidRDefault="00CF3DFC" w:rsidP="0043139B">
            <w:pPr>
              <w:spacing w:line="560" w:lineRule="exact"/>
              <w:rPr>
                <w:rFonts w:ascii="仿宋" w:eastAsia="仿宋" w:hAnsi="仿宋"/>
                <w:sz w:val="30"/>
                <w:szCs w:val="30"/>
              </w:rPr>
            </w:pPr>
            <w:r>
              <w:rPr>
                <w:rFonts w:ascii="仿宋" w:eastAsia="仿宋" w:hAnsi="仿宋" w:hint="eastAsia"/>
                <w:sz w:val="30"/>
                <w:szCs w:val="30"/>
              </w:rPr>
              <w:t>上海市普陀区教育局办公室</w:t>
            </w:r>
          </w:p>
        </w:tc>
        <w:tc>
          <w:tcPr>
            <w:tcW w:w="4680" w:type="dxa"/>
          </w:tcPr>
          <w:p w:rsidR="00CF3DFC" w:rsidRDefault="00CF3DFC" w:rsidP="006C6F17">
            <w:pPr>
              <w:spacing w:line="560" w:lineRule="exact"/>
              <w:ind w:right="600"/>
              <w:jc w:val="left"/>
              <w:rPr>
                <w:rFonts w:ascii="仿宋" w:eastAsia="仿宋" w:hAnsi="仿宋"/>
                <w:sz w:val="30"/>
                <w:szCs w:val="30"/>
              </w:rPr>
            </w:pPr>
            <w:r>
              <w:rPr>
                <w:rFonts w:ascii="仿宋" w:eastAsia="仿宋" w:hAnsi="仿宋" w:hint="eastAsia"/>
                <w:sz w:val="30"/>
                <w:szCs w:val="30"/>
              </w:rPr>
              <w:t xml:space="preserve">     </w:t>
            </w:r>
            <w:r w:rsidR="00B97446">
              <w:rPr>
                <w:rFonts w:ascii="仿宋" w:eastAsia="仿宋" w:hAnsi="仿宋" w:hint="eastAsia"/>
                <w:sz w:val="30"/>
                <w:szCs w:val="30"/>
              </w:rPr>
              <w:t xml:space="preserve">  </w:t>
            </w:r>
            <w:r>
              <w:rPr>
                <w:rFonts w:ascii="仿宋" w:eastAsia="仿宋" w:hAnsi="仿宋" w:hint="eastAsia"/>
                <w:sz w:val="30"/>
                <w:szCs w:val="30"/>
              </w:rPr>
              <w:t>2018年5 月</w:t>
            </w:r>
            <w:r w:rsidR="006C6F17">
              <w:rPr>
                <w:rFonts w:ascii="仿宋" w:eastAsia="仿宋" w:hAnsi="仿宋" w:hint="eastAsia"/>
                <w:sz w:val="30"/>
                <w:szCs w:val="30"/>
              </w:rPr>
              <w:t>8</w:t>
            </w:r>
            <w:r>
              <w:rPr>
                <w:rFonts w:ascii="仿宋" w:eastAsia="仿宋" w:hAnsi="仿宋" w:hint="eastAsia"/>
                <w:sz w:val="30"/>
                <w:szCs w:val="30"/>
              </w:rPr>
              <w:t>日印发</w:t>
            </w:r>
          </w:p>
        </w:tc>
        <w:tc>
          <w:tcPr>
            <w:tcW w:w="289" w:type="dxa"/>
          </w:tcPr>
          <w:p w:rsidR="00CF3DFC" w:rsidRDefault="00CF3DFC" w:rsidP="0043139B">
            <w:pPr>
              <w:spacing w:line="560" w:lineRule="exact"/>
              <w:ind w:rightChars="171" w:right="359"/>
              <w:jc w:val="right"/>
              <w:rPr>
                <w:rFonts w:ascii="黑体" w:eastAsia="黑体"/>
                <w:sz w:val="28"/>
                <w:szCs w:val="28"/>
              </w:rPr>
            </w:pPr>
          </w:p>
        </w:tc>
      </w:tr>
    </w:tbl>
    <w:p w:rsidR="00CF3DFC" w:rsidRDefault="00CF3DFC" w:rsidP="00814DEF">
      <w:pPr>
        <w:spacing w:line="600" w:lineRule="exact"/>
        <w:rPr>
          <w:rFonts w:ascii="仿宋" w:eastAsia="仿宋" w:hAnsi="仿宋" w:cs="Arial"/>
          <w:bCs/>
          <w:color w:val="000000"/>
          <w:kern w:val="0"/>
          <w:sz w:val="28"/>
          <w:szCs w:val="28"/>
        </w:rPr>
      </w:pPr>
    </w:p>
    <w:sectPr w:rsidR="00CF3DFC" w:rsidSect="00B61C8C">
      <w:footerReference w:type="default" r:id="rId6"/>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A2C" w:rsidRDefault="00915A2C" w:rsidP="008F1DC6">
      <w:r>
        <w:separator/>
      </w:r>
    </w:p>
  </w:endnote>
  <w:endnote w:type="continuationSeparator" w:id="0">
    <w:p w:rsidR="00915A2C" w:rsidRDefault="00915A2C" w:rsidP="008F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0686"/>
      <w:docPartObj>
        <w:docPartGallery w:val="Page Numbers (Bottom of Page)"/>
        <w:docPartUnique/>
      </w:docPartObj>
    </w:sdtPr>
    <w:sdtContent>
      <w:p w:rsidR="00B61C8C" w:rsidRDefault="000A7F7A">
        <w:pPr>
          <w:pStyle w:val="a6"/>
          <w:jc w:val="right"/>
        </w:pPr>
        <w:r w:rsidRPr="00B61C8C">
          <w:rPr>
            <w:sz w:val="24"/>
            <w:szCs w:val="24"/>
          </w:rPr>
          <w:fldChar w:fldCharType="begin"/>
        </w:r>
        <w:r w:rsidR="00B61C8C" w:rsidRPr="00B61C8C">
          <w:rPr>
            <w:sz w:val="24"/>
            <w:szCs w:val="24"/>
          </w:rPr>
          <w:instrText xml:space="preserve"> PAGE   \* MERGEFORMAT </w:instrText>
        </w:r>
        <w:r w:rsidRPr="00B61C8C">
          <w:rPr>
            <w:sz w:val="24"/>
            <w:szCs w:val="24"/>
          </w:rPr>
          <w:fldChar w:fldCharType="separate"/>
        </w:r>
        <w:r w:rsidR="00212C11" w:rsidRPr="00212C11">
          <w:rPr>
            <w:noProof/>
            <w:sz w:val="24"/>
            <w:szCs w:val="24"/>
            <w:lang w:val="zh-CN"/>
          </w:rPr>
          <w:t>-</w:t>
        </w:r>
        <w:r w:rsidR="00212C11">
          <w:rPr>
            <w:noProof/>
            <w:sz w:val="24"/>
            <w:szCs w:val="24"/>
          </w:rPr>
          <w:t xml:space="preserve"> 2 -</w:t>
        </w:r>
        <w:r w:rsidRPr="00B61C8C">
          <w:rPr>
            <w:sz w:val="24"/>
            <w:szCs w:val="24"/>
          </w:rPr>
          <w:fldChar w:fldCharType="end"/>
        </w:r>
      </w:p>
    </w:sdtContent>
  </w:sdt>
  <w:p w:rsidR="00B61C8C" w:rsidRDefault="00B61C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A2C" w:rsidRDefault="00915A2C" w:rsidP="008F1DC6">
      <w:r>
        <w:separator/>
      </w:r>
    </w:p>
  </w:footnote>
  <w:footnote w:type="continuationSeparator" w:id="0">
    <w:p w:rsidR="00915A2C" w:rsidRDefault="00915A2C" w:rsidP="008F1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DEF"/>
    <w:rsid w:val="00015816"/>
    <w:rsid w:val="000A7F7A"/>
    <w:rsid w:val="000C055C"/>
    <w:rsid w:val="00100191"/>
    <w:rsid w:val="00160845"/>
    <w:rsid w:val="0020304C"/>
    <w:rsid w:val="00212C11"/>
    <w:rsid w:val="002177D5"/>
    <w:rsid w:val="00334D8F"/>
    <w:rsid w:val="0049358D"/>
    <w:rsid w:val="004B5F4C"/>
    <w:rsid w:val="00506C06"/>
    <w:rsid w:val="00507136"/>
    <w:rsid w:val="00540502"/>
    <w:rsid w:val="005A1883"/>
    <w:rsid w:val="005A3E46"/>
    <w:rsid w:val="005F322F"/>
    <w:rsid w:val="006A17C9"/>
    <w:rsid w:val="006C6F17"/>
    <w:rsid w:val="006D6C15"/>
    <w:rsid w:val="00744884"/>
    <w:rsid w:val="0079111E"/>
    <w:rsid w:val="00814DEF"/>
    <w:rsid w:val="008B0738"/>
    <w:rsid w:val="008F1DC6"/>
    <w:rsid w:val="00915A2C"/>
    <w:rsid w:val="00944BAC"/>
    <w:rsid w:val="009E611A"/>
    <w:rsid w:val="00A07724"/>
    <w:rsid w:val="00A64D18"/>
    <w:rsid w:val="00A83E42"/>
    <w:rsid w:val="00B61C8C"/>
    <w:rsid w:val="00B97446"/>
    <w:rsid w:val="00BD5E5B"/>
    <w:rsid w:val="00C003DB"/>
    <w:rsid w:val="00C15BBA"/>
    <w:rsid w:val="00CF3DFC"/>
    <w:rsid w:val="00D00675"/>
    <w:rsid w:val="00D16222"/>
    <w:rsid w:val="00D45AAA"/>
    <w:rsid w:val="00E33EE0"/>
    <w:rsid w:val="00EF7F54"/>
    <w:rsid w:val="00F25F20"/>
    <w:rsid w:val="00FE03AF"/>
    <w:rsid w:val="00FE4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before="100" w:beforeAutospacing="1" w:after="100" w:afterAutospacing="1"/>
        <w:ind w:firstLine="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EF"/>
    <w:pPr>
      <w:widowControl w:val="0"/>
      <w:spacing w:before="0" w:beforeAutospacing="0" w:after="0" w:afterAutospacing="0"/>
      <w:ind w:firstLine="0"/>
    </w:pPr>
    <w:rPr>
      <w:kern w:val="2"/>
      <w:sz w:val="21"/>
      <w:szCs w:val="24"/>
    </w:rPr>
  </w:style>
  <w:style w:type="paragraph" w:styleId="1">
    <w:name w:val="heading 1"/>
    <w:basedOn w:val="a"/>
    <w:next w:val="a"/>
    <w:link w:val="1Char"/>
    <w:qFormat/>
    <w:rsid w:val="00540502"/>
    <w:pPr>
      <w:spacing w:before="100" w:beforeAutospacing="1" w:after="100" w:afterAutospacing="1"/>
      <w:ind w:firstLine="403"/>
      <w:jc w:val="left"/>
      <w:outlineLvl w:val="0"/>
    </w:pPr>
    <w:rPr>
      <w:rFonts w:ascii="宋体" w:hAnsi="宋体" w:hint="eastAsia"/>
      <w:kern w:val="44"/>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40502"/>
    <w:rPr>
      <w:rFonts w:ascii="宋体" w:hAnsi="宋体"/>
      <w:kern w:val="44"/>
      <w:sz w:val="18"/>
      <w:szCs w:val="18"/>
    </w:rPr>
  </w:style>
  <w:style w:type="character" w:styleId="a3">
    <w:name w:val="Strong"/>
    <w:basedOn w:val="a0"/>
    <w:qFormat/>
    <w:rsid w:val="00540502"/>
    <w:rPr>
      <w:b/>
      <w:i w:val="0"/>
    </w:rPr>
  </w:style>
  <w:style w:type="character" w:styleId="a4">
    <w:name w:val="Emphasis"/>
    <w:basedOn w:val="a0"/>
    <w:qFormat/>
    <w:rsid w:val="00540502"/>
    <w:rPr>
      <w:b w:val="0"/>
      <w:i w:val="0"/>
    </w:rPr>
  </w:style>
  <w:style w:type="paragraph" w:styleId="a5">
    <w:name w:val="header"/>
    <w:basedOn w:val="a"/>
    <w:link w:val="Char"/>
    <w:uiPriority w:val="99"/>
    <w:semiHidden/>
    <w:unhideWhenUsed/>
    <w:rsid w:val="008F1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F1DC6"/>
    <w:rPr>
      <w:kern w:val="2"/>
      <w:sz w:val="18"/>
      <w:szCs w:val="18"/>
    </w:rPr>
  </w:style>
  <w:style w:type="paragraph" w:styleId="a6">
    <w:name w:val="footer"/>
    <w:basedOn w:val="a"/>
    <w:link w:val="Char0"/>
    <w:uiPriority w:val="99"/>
    <w:unhideWhenUsed/>
    <w:rsid w:val="008F1DC6"/>
    <w:pPr>
      <w:tabs>
        <w:tab w:val="center" w:pos="4153"/>
        <w:tab w:val="right" w:pos="8306"/>
      </w:tabs>
      <w:snapToGrid w:val="0"/>
      <w:jc w:val="left"/>
    </w:pPr>
    <w:rPr>
      <w:sz w:val="18"/>
      <w:szCs w:val="18"/>
    </w:rPr>
  </w:style>
  <w:style w:type="character" w:customStyle="1" w:styleId="Char0">
    <w:name w:val="页脚 Char"/>
    <w:basedOn w:val="a0"/>
    <w:link w:val="a6"/>
    <w:uiPriority w:val="99"/>
    <w:rsid w:val="008F1DC6"/>
    <w:rPr>
      <w:kern w:val="2"/>
      <w:sz w:val="18"/>
      <w:szCs w:val="18"/>
    </w:rPr>
  </w:style>
  <w:style w:type="paragraph" w:styleId="a7">
    <w:name w:val="Normal (Web)"/>
    <w:basedOn w:val="a"/>
    <w:uiPriority w:val="99"/>
    <w:unhideWhenUsed/>
    <w:rsid w:val="008F1DC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1139</Words>
  <Characters>6498</Characters>
  <Application>Microsoft Office Word</Application>
  <DocSecurity>0</DocSecurity>
  <Lines>54</Lines>
  <Paragraphs>15</Paragraphs>
  <ScaleCrop>false</ScaleCrop>
  <Company>Microsoft</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liuyanxiang</dc:creator>
  <cp:lastModifiedBy>wenll</cp:lastModifiedBy>
  <cp:revision>2</cp:revision>
  <cp:lastPrinted>2018-05-09T00:52:00Z</cp:lastPrinted>
  <dcterms:created xsi:type="dcterms:W3CDTF">2018-05-18T08:05:00Z</dcterms:created>
  <dcterms:modified xsi:type="dcterms:W3CDTF">2018-05-18T08:05:00Z</dcterms:modified>
</cp:coreProperties>
</file>