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Times New Roman" w:hAnsi="Times New Roman" w:eastAsia="仿宋_GB2312" w:cs="Times New Roman"/>
          <w:sz w:val="28"/>
          <w:szCs w:val="21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21"/>
          <w:lang w:eastAsia="zh-CN"/>
        </w:rPr>
        <w:t>附件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普陀区科技节展项目征集表</w:t>
      </w:r>
    </w:p>
    <w:tbl>
      <w:tblPr>
        <w:tblStyle w:val="5"/>
        <w:tblpPr w:leftFromText="180" w:rightFromText="180" w:vertAnchor="page" w:horzAnchor="margin" w:tblpY="273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2670"/>
        <w:gridCol w:w="1245"/>
        <w:gridCol w:w="3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35" w:type="dxa"/>
          </w:tcPr>
          <w:p>
            <w:pPr>
              <w:spacing w:line="480" w:lineRule="auto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项目名称</w:t>
            </w:r>
          </w:p>
        </w:tc>
        <w:tc>
          <w:tcPr>
            <w:tcW w:w="7087" w:type="dxa"/>
            <w:gridSpan w:val="3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35" w:type="dxa"/>
          </w:tcPr>
          <w:p>
            <w:pPr>
              <w:spacing w:line="480" w:lineRule="auto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单位名称</w:t>
            </w:r>
          </w:p>
        </w:tc>
        <w:tc>
          <w:tcPr>
            <w:tcW w:w="7087" w:type="dxa"/>
            <w:gridSpan w:val="3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35" w:type="dxa"/>
          </w:tcPr>
          <w:p>
            <w:pPr>
              <w:spacing w:line="480" w:lineRule="auto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联系人</w:t>
            </w:r>
          </w:p>
        </w:tc>
        <w:tc>
          <w:tcPr>
            <w:tcW w:w="2670" w:type="dxa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5" w:type="dxa"/>
          </w:tcPr>
          <w:p>
            <w:pPr>
              <w:spacing w:line="48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联系方式</w:t>
            </w:r>
          </w:p>
        </w:tc>
        <w:tc>
          <w:tcPr>
            <w:tcW w:w="3172" w:type="dxa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435" w:type="dxa"/>
          </w:tcPr>
          <w:p>
            <w:pPr>
              <w:spacing w:line="480" w:lineRule="auto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展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项简介</w:t>
            </w:r>
          </w:p>
        </w:tc>
        <w:tc>
          <w:tcPr>
            <w:tcW w:w="7087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（200字之内，可附2张项目图片或项目宣传视频通过邮件发送项目组）</w:t>
            </w:r>
          </w:p>
          <w:p>
            <w:pPr>
              <w:spacing w:line="480" w:lineRule="auto"/>
              <w:jc w:val="right"/>
              <w:rPr>
                <w:rFonts w:ascii="Times New Roman" w:hAnsi="Times New Roman" w:eastAsia="仿宋_GB2312" w:cs="Times New Roman"/>
                <w:sz w:val="28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50C50"/>
    <w:rsid w:val="00A97621"/>
    <w:rsid w:val="0600774F"/>
    <w:rsid w:val="0E800C86"/>
    <w:rsid w:val="0E9174CC"/>
    <w:rsid w:val="16C50C50"/>
    <w:rsid w:val="1D3F7BE4"/>
    <w:rsid w:val="2B843B4F"/>
    <w:rsid w:val="2E180997"/>
    <w:rsid w:val="311731B0"/>
    <w:rsid w:val="3FD10547"/>
    <w:rsid w:val="57B33311"/>
    <w:rsid w:val="59061B5A"/>
    <w:rsid w:val="59C254A6"/>
    <w:rsid w:val="5DF91E89"/>
    <w:rsid w:val="66B50778"/>
    <w:rsid w:val="68946210"/>
    <w:rsid w:val="6CED53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2022-03-08T10:26:00Z</dcterms:created>
  <dc:creator>普陀区人民政府专用版</dc:creator>
  <cp:lastModifiedBy>普陀区人民政府专用版</cp:lastModifiedBy>
  <cp:lastPrinted>2022-03-11T01:04:00Z</cp:lastPrinted>
  <dcterms:modified xsi:type="dcterms:W3CDTF">2022-03-11T01:56:58Z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