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2</w:t>
      </w:r>
    </w:p>
    <w:p/>
    <w:p/>
    <w:p/>
    <w:p>
      <w:pPr>
        <w:jc w:val="both"/>
        <w:rPr>
          <w:color w:val="FF0000"/>
        </w:rPr>
      </w:pPr>
    </w:p>
    <w:p>
      <w:pPr>
        <w:adjustRightInd w:val="0"/>
        <w:snapToGrid w:val="0"/>
        <w:spacing w:line="640" w:lineRule="exact"/>
        <w:jc w:val="both"/>
        <w:rPr>
          <w:rFonts w:ascii="宋体" w:hAnsi="宋体"/>
          <w:b/>
          <w:sz w:val="36"/>
          <w:szCs w:val="36"/>
        </w:rPr>
      </w:pPr>
      <w:r>
        <w:rPr>
          <w:rFonts w:hint="eastAsia" w:ascii="宋体" w:hAnsi="宋体"/>
          <w:b/>
          <w:sz w:val="36"/>
          <w:szCs w:val="36"/>
        </w:rPr>
        <w:t>上海市普陀</w:t>
      </w:r>
      <w:r>
        <w:rPr>
          <w:rFonts w:hint="eastAsia" w:ascii="宋体" w:hAnsi="宋体"/>
          <w:b/>
          <w:sz w:val="36"/>
          <w:szCs w:val="36"/>
          <w:lang w:eastAsia="zh-CN"/>
        </w:rPr>
        <w:t>区</w:t>
      </w:r>
      <w:r>
        <w:rPr>
          <w:rFonts w:hint="eastAsia" w:ascii="宋体" w:hAnsi="宋体"/>
          <w:b/>
          <w:sz w:val="36"/>
          <w:szCs w:val="36"/>
        </w:rPr>
        <w:t>教育局</w:t>
      </w:r>
      <w:r>
        <w:rPr>
          <w:rFonts w:hint="eastAsia" w:ascii="宋体" w:hAnsi="宋体"/>
          <w:b/>
          <w:sz w:val="36"/>
          <w:szCs w:val="36"/>
          <w:lang w:val="en-US" w:eastAsia="zh-CN"/>
        </w:rPr>
        <w:t xml:space="preserve"> </w:t>
      </w:r>
      <w:r>
        <w:rPr>
          <w:rFonts w:hint="eastAsia" w:ascii="宋体" w:hAnsi="宋体"/>
          <w:b/>
          <w:sz w:val="36"/>
          <w:szCs w:val="36"/>
        </w:rPr>
        <w:t>上海市普陀区人民政府教育督导室</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关于上海市普陀区陆家宅小学</w:t>
      </w:r>
      <w:r>
        <w:rPr>
          <w:rFonts w:hint="eastAsia" w:ascii="宋体" w:hAnsi="宋体"/>
          <w:b/>
          <w:sz w:val="36"/>
          <w:szCs w:val="36"/>
          <w:lang w:eastAsia="zh-CN"/>
        </w:rPr>
        <w:t>的</w:t>
      </w:r>
      <w:r>
        <w:rPr>
          <w:rFonts w:hint="eastAsia" w:ascii="宋体" w:hAnsi="宋体"/>
          <w:b/>
          <w:sz w:val="36"/>
          <w:szCs w:val="36"/>
        </w:rPr>
        <w:t>发展性督导报告</w:t>
      </w:r>
    </w:p>
    <w:p>
      <w:pPr>
        <w:widowControl/>
        <w:snapToGrid w:val="0"/>
        <w:spacing w:line="520" w:lineRule="exact"/>
        <w:rPr>
          <w:rFonts w:ascii="仿宋" w:hAnsi="仿宋" w:eastAsia="仿宋" w:cs="仿宋"/>
          <w:bCs/>
          <w:color w:val="000000"/>
          <w:sz w:val="28"/>
          <w:szCs w:val="28"/>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根据《上海市教育督导条例》、《上海市中小学“发展性督导评价”指标纲要》和《普陀区教育督导工作规程》等法规和文件的精神与要求，2019年5月20日至22日，普陀区人民政府教育督导室对普陀区陆家宅小学进行了为期三天的发展性督导。陆家宅小学的基本情况为：公办学校，学校现有班级10个，学生287名，在编教职员工38名，其中专任教师37名。督导组通过审阅学校发展规划、听取学校自评汇报、查阅相关资料、巡视校园环境、观课（14节）、干部教师访谈（19人次）、学生座谈（15人）、问卷调查（教职工35份、家长287份、学生60份）、听取社区意见等途径获取信息，经过督导组讨论、分析、汇总，形成以下评价意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kern w:val="0"/>
          <w:sz w:val="30"/>
          <w:szCs w:val="30"/>
        </w:rPr>
      </w:pPr>
      <w:r>
        <w:rPr>
          <w:rFonts w:hint="eastAsia" w:ascii="仿宋" w:hAnsi="仿宋" w:eastAsia="仿宋" w:cs="仿宋"/>
          <w:bCs/>
          <w:kern w:val="0"/>
          <w:sz w:val="30"/>
          <w:szCs w:val="30"/>
        </w:rPr>
        <w:t>学校在《陆家宅小学五年发展规划（2015年9月-2020年8月）》引领下，</w:t>
      </w:r>
      <w:r>
        <w:rPr>
          <w:rFonts w:hint="eastAsia" w:ascii="仿宋" w:hAnsi="仿宋" w:eastAsia="仿宋" w:cs="仿宋"/>
          <w:bCs/>
          <w:kern w:val="0"/>
          <w:sz w:val="30"/>
          <w:szCs w:val="30"/>
          <w:lang w:val="en-US" w:eastAsia="zh-CN"/>
        </w:rPr>
        <w:t>围绕</w:t>
      </w:r>
      <w:r>
        <w:rPr>
          <w:rFonts w:hint="eastAsia" w:ascii="仿宋" w:hAnsi="仿宋" w:eastAsia="仿宋" w:cs="仿宋"/>
          <w:bCs/>
          <w:kern w:val="0"/>
          <w:sz w:val="30"/>
          <w:szCs w:val="30"/>
        </w:rPr>
        <w:t>“让每一个学生收获幸福生活”</w:t>
      </w:r>
      <w:r>
        <w:rPr>
          <w:rFonts w:hint="eastAsia" w:ascii="仿宋" w:hAnsi="仿宋" w:eastAsia="仿宋" w:cs="仿宋"/>
          <w:bCs/>
          <w:kern w:val="0"/>
          <w:sz w:val="30"/>
          <w:szCs w:val="30"/>
          <w:lang w:val="en-US" w:eastAsia="zh-CN"/>
        </w:rPr>
        <w:t>的</w:t>
      </w:r>
      <w:r>
        <w:rPr>
          <w:rFonts w:hint="eastAsia" w:ascii="仿宋" w:hAnsi="仿宋" w:eastAsia="仿宋" w:cs="仿宋"/>
          <w:bCs/>
          <w:kern w:val="0"/>
          <w:sz w:val="30"/>
          <w:szCs w:val="30"/>
        </w:rPr>
        <w:t>办学理念，以具有“三心四会”（爱心、信心、责任心、会发现、会思考、会实践、会表达）的幸福少年为学生培养目标，构建了具有学校特色的“乐家”课程体系和“665”德育活动</w:t>
      </w:r>
      <w:r>
        <w:rPr>
          <w:rFonts w:hint="eastAsia" w:ascii="仿宋" w:hAnsi="仿宋" w:eastAsia="仿宋" w:cs="仿宋"/>
          <w:bCs/>
          <w:kern w:val="0"/>
          <w:sz w:val="30"/>
          <w:szCs w:val="30"/>
          <w:lang w:val="en-US" w:eastAsia="zh-CN"/>
        </w:rPr>
        <w:t>框架，</w:t>
      </w:r>
      <w:r>
        <w:rPr>
          <w:rFonts w:hint="eastAsia" w:ascii="仿宋" w:hAnsi="仿宋" w:eastAsia="仿宋" w:cs="仿宋"/>
          <w:bCs/>
          <w:kern w:val="0"/>
          <w:sz w:val="30"/>
          <w:szCs w:val="30"/>
        </w:rPr>
        <w:t>促进了学生全面发展快乐成长。在课堂教学、德育工作、队伍建设等方面积极开展实践创新，取得了长足的进步。</w:t>
      </w:r>
      <w:r>
        <w:rPr>
          <w:rFonts w:hint="eastAsia" w:ascii="仿宋" w:hAnsi="仿宋" w:eastAsia="仿宋" w:cs="仿宋"/>
          <w:bCs/>
          <w:kern w:val="0"/>
          <w:sz w:val="30"/>
          <w:szCs w:val="30"/>
          <w:lang w:val="en-US" w:eastAsia="zh-CN"/>
        </w:rPr>
        <w:t>学校</w:t>
      </w:r>
      <w:r>
        <w:rPr>
          <w:rFonts w:hint="eastAsia" w:ascii="仿宋" w:hAnsi="仿宋" w:eastAsia="仿宋" w:cs="仿宋"/>
          <w:bCs/>
          <w:kern w:val="0"/>
          <w:sz w:val="30"/>
          <w:szCs w:val="30"/>
        </w:rPr>
        <w:t>获得了良好的社会声誉，先后荣获联合国教科文组织中国可持续发展教育示范校、上海市安全文明校园、上海市心理健康教育合格校、普陀区文明单位、普陀区教育科研先进单位等荣誉称号。</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一、主要经验与成效</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textAlignment w:val="auto"/>
        <w:outlineLvl w:val="9"/>
        <w:rPr>
          <w:rFonts w:hint="eastAsia" w:ascii="仿宋" w:hAnsi="仿宋" w:eastAsia="仿宋" w:cs="仿宋"/>
          <w:color w:val="000000"/>
          <w:sz w:val="30"/>
          <w:szCs w:val="30"/>
        </w:rPr>
      </w:pPr>
      <w:r>
        <w:rPr>
          <w:rFonts w:hint="eastAsia" w:ascii="仿宋" w:hAnsi="仿宋" w:eastAsia="仿宋" w:cs="仿宋"/>
          <w:b/>
          <w:sz w:val="30"/>
          <w:szCs w:val="30"/>
        </w:rPr>
        <w:t>1.</w:t>
      </w:r>
      <w:r>
        <w:rPr>
          <w:rStyle w:val="10"/>
          <w:rFonts w:hint="eastAsia" w:ascii="仿宋" w:hAnsi="仿宋" w:eastAsia="仿宋" w:cs="仿宋"/>
          <w:color w:val="000000"/>
          <w:sz w:val="30"/>
          <w:szCs w:val="30"/>
        </w:rPr>
        <w:t>注重思想引领，加强实施，规划得到有效落实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kern w:val="0"/>
          <w:sz w:val="30"/>
          <w:szCs w:val="30"/>
        </w:rPr>
      </w:pPr>
      <w:r>
        <w:rPr>
          <w:rFonts w:hint="eastAsia" w:ascii="仿宋" w:hAnsi="仿宋" w:eastAsia="仿宋" w:cs="仿宋"/>
          <w:bCs/>
          <w:kern w:val="0"/>
          <w:sz w:val="30"/>
          <w:szCs w:val="30"/>
        </w:rPr>
        <w:t>学校完善办学核心价值体系，引领学校内涵发展。学校继承上一轮规划“追求幸福生活”的办学核心价值取向，确立了“让每一个学生收获幸福生活”的办学理念，并加强了内涵诠释，既是对区教育“提升每一个学生的学习生活品质”核心理念的践行，也体现了学校追求教育为人民实现幸福人生服务的理想境界。学校开展了办学目标体系建设，制定了学校发展目标、学生培养目标和教师发展目标，同时对课程建设、德育工作、教育科研、队伍建设、学校管理等重点领域工作也制定了明确的目标，并提出了相应的任务和达成标志，具有较强的引领性和操作性。本次督导教职工问卷显示：学校97%以上的教师认为学校办学理念符合学校实际和科学发展规律，并能自觉内化为教育教学行为。社区对学校提升学生学习生活品质成就幸福人生的办学思想也表示高度的认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kern w:val="0"/>
          <w:sz w:val="30"/>
          <w:szCs w:val="30"/>
        </w:rPr>
      </w:pPr>
      <w:r>
        <w:rPr>
          <w:rFonts w:hint="eastAsia" w:ascii="仿宋" w:hAnsi="仿宋" w:eastAsia="仿宋" w:cs="仿宋"/>
          <w:bCs/>
          <w:kern w:val="0"/>
          <w:sz w:val="30"/>
          <w:szCs w:val="30"/>
        </w:rPr>
        <w:t>学校注重规划制定和实施，有效落实规划。学校在规划制</w:t>
      </w:r>
      <w:r>
        <w:rPr>
          <w:rFonts w:hint="eastAsia" w:ascii="仿宋" w:hAnsi="仿宋" w:eastAsia="仿宋" w:cs="仿宋"/>
          <w:bCs/>
          <w:kern w:val="0"/>
          <w:sz w:val="30"/>
          <w:szCs w:val="30"/>
          <w:lang w:val="en-US" w:eastAsia="zh-CN"/>
        </w:rPr>
        <w:t>订</w:t>
      </w:r>
      <w:r>
        <w:rPr>
          <w:rFonts w:hint="eastAsia" w:ascii="仿宋" w:hAnsi="仿宋" w:eastAsia="仿宋" w:cs="仿宋"/>
          <w:bCs/>
          <w:kern w:val="0"/>
          <w:sz w:val="30"/>
          <w:szCs w:val="30"/>
        </w:rPr>
        <w:t>和修订过程中，广泛征求各方意见，自上而下与自下而上相结合，凝聚众智，充分发挥民主程序，学校办学理念和规划要求得到了师生的广泛认同。学校注重规划分解实施，按照“课程引领、队伍先行、教改兴校、文化立校”的发展战略，制定了《幸福生活课程的探索性研究与实践——新优质学校创建项目》、《陆家宅小学信息化发展规划》、《陆家宅小学教师发展五年规划》三个专项规划，提高了规划落地的配套性。学校的年度工作计划和各部门的工作计划与规划有较高的匹配度，在协同推进中，完成了“家”文化墙、“乐家”课程体系、“幸福课堂”教学指南、“665”德育活动框架、《爱游历》实践体验手册、“陆小正能量”教师评价机制等一系列工作，规划预设目标基本达成。本次督导的教职员工问卷显示：教职员工对学校发展规划落实的认同度比较高，达97.1%。</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
          <w:kern w:val="0"/>
          <w:sz w:val="30"/>
          <w:szCs w:val="30"/>
        </w:rPr>
      </w:pPr>
      <w:r>
        <w:rPr>
          <w:rFonts w:hint="eastAsia" w:ascii="仿宋" w:hAnsi="仿宋" w:eastAsia="仿宋" w:cs="仿宋"/>
          <w:b/>
          <w:kern w:val="0"/>
          <w:sz w:val="30"/>
          <w:szCs w:val="30"/>
        </w:rPr>
        <w:t>2.注重完善课程，优化实施，课程建设富有成效</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kern w:val="0"/>
          <w:sz w:val="30"/>
          <w:szCs w:val="30"/>
        </w:rPr>
      </w:pPr>
      <w:r>
        <w:rPr>
          <w:rFonts w:hint="eastAsia" w:ascii="仿宋" w:hAnsi="仿宋" w:eastAsia="仿宋" w:cs="仿宋"/>
          <w:bCs/>
          <w:kern w:val="0"/>
          <w:sz w:val="30"/>
          <w:szCs w:val="30"/>
        </w:rPr>
        <w:t>学校构建“乐家”课程体系，促进学生全面发展。学校以新优质学校创建项目为抓手，挖掘校名资源，提出“乐家”课程概念，通过“乐家”课程的构建与实施，把学校建设成为适合师生学习生活的快乐家园，为未来幸福人生奠基，实现了课程建设与办学理念、学生培养目标之间的有效衔接。学校校本化设置课程模块，保持基础型课程课程设置不变，开展拓展型课程和探究型课程的融合探索，设置了限定拓展、“665爱游历”课程、“爱实践快乐体验”课程、“我爱秀快乐表达”课程、“PATHS社交情绪”课程等五个模块。“乐家”课程的总体架构符合上海市三类课程的建设要求，同时体现了学校的办学思想，能够满足陆小学生多元发展幸福成长的需求。</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Cs/>
          <w:kern w:val="0"/>
          <w:sz w:val="30"/>
          <w:szCs w:val="30"/>
        </w:rPr>
        <w:t>学校开展“幸福课堂”研究，提高教学有效性。</w:t>
      </w:r>
      <w:r>
        <w:rPr>
          <w:rFonts w:hint="eastAsia" w:ascii="仿宋" w:hAnsi="仿宋" w:eastAsia="仿宋" w:cs="仿宋"/>
          <w:kern w:val="0"/>
          <w:sz w:val="30"/>
          <w:szCs w:val="30"/>
        </w:rPr>
        <w:t>学校紧扣“三心四会”育人目标，加强基础型课程校本化实施，制定了《陆家宅小学构建“幸福课堂”的新教学指南》，确立教学情境生活化、教学内容问题化、教学方式活动化三条教学基本策略，引领教师改革课堂教学。学校按照“学研行”的方式推动课堂转型，通过专家进校、姐妹校结对、教师阅读等多途径丰富教师学习，转变观念、提升理念；根据育人目标，研究编制各学科分年级学习习惯培养指标，促进了办学理念、育人目标在学科学习中的渗透落地；以学科主题教研为抓手，每学年制定各学科教研主题，扎实开展集体备课、公开课交流、教学年会展示汇报等活动，促进新课堂的生成。</w:t>
      </w:r>
      <w:r>
        <w:rPr>
          <w:rFonts w:hint="eastAsia" w:ascii="仿宋" w:hAnsi="仿宋" w:eastAsia="仿宋" w:cs="仿宋"/>
          <w:bCs/>
          <w:sz w:val="30"/>
          <w:szCs w:val="30"/>
        </w:rPr>
        <w:t>本次督导观课情况显示：课堂能贯彻学校育人目标，培养学生四会能力；教学环节清晰，注重学法指导；教学效果较好，好课与较好课比例达85.7%。</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kern w:val="0"/>
          <w:sz w:val="30"/>
          <w:szCs w:val="30"/>
        </w:rPr>
        <w:t>学校探索课程评价，</w:t>
      </w:r>
      <w:r>
        <w:rPr>
          <w:rFonts w:hint="eastAsia" w:ascii="仿宋" w:hAnsi="仿宋" w:eastAsia="仿宋" w:cs="仿宋"/>
          <w:bCs/>
          <w:kern w:val="0"/>
          <w:sz w:val="30"/>
          <w:szCs w:val="30"/>
        </w:rPr>
        <w:t>提升课程实施品质</w:t>
      </w:r>
      <w:r>
        <w:rPr>
          <w:rFonts w:hint="eastAsia" w:ascii="仿宋" w:hAnsi="仿宋" w:eastAsia="仿宋" w:cs="仿宋"/>
          <w:kern w:val="0"/>
          <w:sz w:val="30"/>
          <w:szCs w:val="30"/>
        </w:rPr>
        <w:t>。</w:t>
      </w:r>
      <w:r>
        <w:rPr>
          <w:rFonts w:hint="eastAsia" w:ascii="仿宋" w:hAnsi="仿宋" w:eastAsia="仿宋" w:cs="仿宋"/>
          <w:bCs/>
          <w:sz w:val="30"/>
          <w:szCs w:val="30"/>
        </w:rPr>
        <w:t>学校坚持每学年开展课程自我评估，根据每一年的课程实施情况，对课程理念、课程目标、课程结构、课程设置、课程实施等关键要素进行学校内部评估，根据教导处的报告，结合学生问卷调查，进行总结反思和优化调整。也注重借助专家的力量对学校课程进行研判，2016年，依托区一般课题《构建校本化“幸福课程”的研究与实践》结题评审会和新优质学校项目调研，对学校课程进行了全面的总结和反思，并把《校本化“幸福课程”的深化研究与实践》作为区重点课题立项实施，进一步推动了学校课程的优化研究。同时于2017年建立了课程专家评估机制，每年主动邀请新优质学校项目评审专家组和市教研室专家开展评估和指导，有效提升了课程建设的质量。</w:t>
      </w:r>
      <w:r>
        <w:rPr>
          <w:rFonts w:hint="eastAsia" w:ascii="仿宋" w:hAnsi="仿宋" w:eastAsia="仿宋" w:cs="仿宋"/>
          <w:bCs/>
          <w:sz w:val="30"/>
          <w:szCs w:val="30"/>
          <w:lang w:val="en-US" w:eastAsia="zh-CN"/>
        </w:rPr>
        <w:t>学校</w:t>
      </w:r>
      <w:r>
        <w:rPr>
          <w:rFonts w:hint="eastAsia" w:ascii="仿宋" w:hAnsi="仿宋" w:eastAsia="仿宋" w:cs="仿宋"/>
          <w:bCs/>
          <w:sz w:val="30"/>
          <w:szCs w:val="30"/>
        </w:rPr>
        <w:t xml:space="preserve">在区学生体质健康测试中，各项指标平均合格率达到95.3%；学生在各类国家、市、区级比赛中屡获佳绩，共计团体奖20多项，个人奖430多人次等等。 </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
          <w:sz w:val="30"/>
          <w:szCs w:val="30"/>
        </w:rPr>
        <w:t>3.健全德育管理，加强立德树人，德育活动品牌彰显</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学校德育管理网络健全、运行有序，保障了德育工作的有序推进。学校成立了由校长（兼书记）、德育室、大队辅导员、德育骨干教师组成的德育领导小组；建立了“班主任工作月考核</w:t>
      </w:r>
      <w:r>
        <w:rPr>
          <w:rFonts w:hint="eastAsia" w:ascii="仿宋" w:hAnsi="仿宋" w:eastAsia="仿宋" w:cs="仿宋"/>
          <w:bCs/>
          <w:sz w:val="30"/>
          <w:szCs w:val="30"/>
          <w:lang w:val="en-US" w:eastAsia="zh-CN"/>
        </w:rPr>
        <w:t>制度</w:t>
      </w:r>
      <w:r>
        <w:rPr>
          <w:rFonts w:hint="eastAsia" w:ascii="仿宋" w:hAnsi="仿宋" w:eastAsia="仿宋" w:cs="仿宋"/>
          <w:bCs/>
          <w:sz w:val="30"/>
          <w:szCs w:val="30"/>
        </w:rPr>
        <w:t>”、“家访制度”、“文明中队评比制度”、“优秀队员、队干部评优制度”等德育工作管理制度；形成了每月一次德育领导小组会议、每月两次班主任例会、每周一次少先队队干部例会、每学期召开家长、教师、学生座谈会、班主任每月一次培训、德育高级指导教师团队带教青年班主任、德育调研等德育工作机制，夯实了德育管理工作。</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学校发挥课堂主渠道作用，增强育人实效。学校加强部编教材《道德与法治》的实施，把握教材特征、研究课堂实施、设计活动作业，在培养学生道德素养的同时，增强</w:t>
      </w:r>
      <w:r>
        <w:rPr>
          <w:rFonts w:hint="eastAsia" w:ascii="仿宋" w:hAnsi="仿宋" w:eastAsia="仿宋" w:cs="仿宋"/>
          <w:bCs/>
          <w:sz w:val="30"/>
          <w:szCs w:val="30"/>
          <w:lang w:val="en-US" w:eastAsia="zh-CN"/>
        </w:rPr>
        <w:t>了</w:t>
      </w:r>
      <w:r>
        <w:rPr>
          <w:rFonts w:hint="eastAsia" w:ascii="仿宋" w:hAnsi="仿宋" w:eastAsia="仿宋" w:cs="仿宋"/>
          <w:bCs/>
          <w:sz w:val="30"/>
          <w:szCs w:val="30"/>
        </w:rPr>
        <w:t>学生的法律意识，促进</w:t>
      </w:r>
      <w:r>
        <w:rPr>
          <w:rFonts w:hint="eastAsia" w:ascii="仿宋" w:hAnsi="仿宋" w:eastAsia="仿宋" w:cs="仿宋"/>
          <w:bCs/>
          <w:sz w:val="30"/>
          <w:szCs w:val="30"/>
          <w:lang w:val="en-US" w:eastAsia="zh-CN"/>
        </w:rPr>
        <w:t>了</w:t>
      </w:r>
      <w:r>
        <w:rPr>
          <w:rFonts w:hint="eastAsia" w:ascii="仿宋" w:hAnsi="仿宋" w:eastAsia="仿宋" w:cs="仿宋"/>
          <w:bCs/>
          <w:sz w:val="30"/>
          <w:szCs w:val="30"/>
        </w:rPr>
        <w:t>学生健康成长。学校坚持学科德育渗透，制定</w:t>
      </w:r>
      <w:r>
        <w:rPr>
          <w:rFonts w:hint="eastAsia" w:ascii="仿宋" w:hAnsi="仿宋" w:eastAsia="仿宋" w:cs="仿宋"/>
          <w:bCs/>
          <w:sz w:val="30"/>
          <w:szCs w:val="30"/>
          <w:lang w:val="en-US" w:eastAsia="zh-CN"/>
        </w:rPr>
        <w:t>了</w:t>
      </w:r>
      <w:r>
        <w:rPr>
          <w:rFonts w:hint="eastAsia" w:ascii="仿宋" w:hAnsi="仿宋" w:eastAsia="仿宋" w:cs="仿宋"/>
          <w:bCs/>
          <w:sz w:val="30"/>
          <w:szCs w:val="30"/>
        </w:rPr>
        <w:t>《陆家宅小学“全员德育”制度》，挖掘学科课程资源中的德育内容，开展教学实践研究，通过学科德育教学展示、学科德育案例撰写、讲述我的育人故事等活动，达到教书与育人的统一，实现了全员育人和全科育人。学校加强少先队活动课的研究实施，丰富主题队课、主题队会、主题活动、微视频学习、升旗仪式等少先队活动课方式，发挥了少先队阵地教育的作用。</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Cs/>
          <w:sz w:val="30"/>
          <w:szCs w:val="30"/>
        </w:rPr>
      </w:pPr>
      <w:r>
        <w:rPr>
          <w:rFonts w:hint="eastAsia" w:ascii="仿宋" w:hAnsi="仿宋" w:eastAsia="仿宋" w:cs="仿宋"/>
          <w:bCs/>
          <w:sz w:val="30"/>
          <w:szCs w:val="30"/>
        </w:rPr>
        <w:t>学校构建课外德育活动框架，打造德育特色。学校在核心课题引领下，整合上海市校外实践基地、普陀大学堂、学校、社区和家长等各类资源，建设开发了具有陆家宅特色的“665”校本德育活动系列（6个节、6个特色活动、5个仪式教育），内容全面呈阶梯式，丰富了学生成长经历。学校编写了《爱游历》一至五年级5册实践体验手册，通过</w:t>
      </w:r>
      <w:r>
        <w:rPr>
          <w:rFonts w:hint="eastAsia" w:ascii="仿宋" w:hAnsi="仿宋" w:eastAsia="仿宋" w:cs="仿宋"/>
          <w:bCs/>
          <w:sz w:val="30"/>
          <w:szCs w:val="30"/>
          <w:lang w:eastAsia="zh-CN"/>
        </w:rPr>
        <w:t>“</w:t>
      </w:r>
      <w:r>
        <w:rPr>
          <w:rFonts w:hint="eastAsia" w:ascii="仿宋" w:hAnsi="仿宋" w:eastAsia="仿宋" w:cs="仿宋"/>
          <w:bCs/>
          <w:sz w:val="30"/>
          <w:szCs w:val="30"/>
        </w:rPr>
        <w:t>四主题</w:t>
      </w:r>
      <w:r>
        <w:rPr>
          <w:rFonts w:hint="eastAsia" w:ascii="仿宋" w:hAnsi="仿宋" w:eastAsia="仿宋" w:cs="仿宋"/>
          <w:bCs/>
          <w:sz w:val="30"/>
          <w:szCs w:val="30"/>
          <w:lang w:eastAsia="zh-CN"/>
        </w:rPr>
        <w:t>”、“</w:t>
      </w:r>
      <w:r>
        <w:rPr>
          <w:rFonts w:hint="eastAsia" w:ascii="仿宋" w:hAnsi="仿宋" w:eastAsia="仿宋" w:cs="仿宋"/>
          <w:bCs/>
          <w:sz w:val="30"/>
          <w:szCs w:val="30"/>
        </w:rPr>
        <w:t>四场馆</w:t>
      </w:r>
      <w:r>
        <w:rPr>
          <w:rFonts w:hint="eastAsia" w:ascii="仿宋" w:hAnsi="仿宋" w:eastAsia="仿宋" w:cs="仿宋"/>
          <w:bCs/>
          <w:sz w:val="30"/>
          <w:szCs w:val="30"/>
          <w:lang w:eastAsia="zh-CN"/>
        </w:rPr>
        <w:t>”、“</w:t>
      </w:r>
      <w:r>
        <w:rPr>
          <w:rFonts w:hint="eastAsia" w:ascii="仿宋" w:hAnsi="仿宋" w:eastAsia="仿宋" w:cs="仿宋"/>
          <w:bCs/>
          <w:sz w:val="30"/>
          <w:szCs w:val="30"/>
        </w:rPr>
        <w:t>四栏目</w:t>
      </w:r>
      <w:r>
        <w:rPr>
          <w:rFonts w:hint="eastAsia" w:ascii="仿宋" w:hAnsi="仿宋" w:eastAsia="仿宋" w:cs="仿宋"/>
          <w:bCs/>
          <w:sz w:val="30"/>
          <w:szCs w:val="30"/>
          <w:lang w:eastAsia="zh-CN"/>
        </w:rPr>
        <w:t>”、“</w:t>
      </w:r>
      <w:r>
        <w:rPr>
          <w:rFonts w:hint="eastAsia" w:ascii="仿宋" w:hAnsi="仿宋" w:eastAsia="仿宋" w:cs="仿宋"/>
          <w:bCs/>
          <w:sz w:val="30"/>
          <w:szCs w:val="30"/>
        </w:rPr>
        <w:t>四任务</w:t>
      </w:r>
      <w:r>
        <w:rPr>
          <w:rFonts w:hint="eastAsia" w:ascii="仿宋" w:hAnsi="仿宋" w:eastAsia="仿宋" w:cs="仿宋"/>
          <w:bCs/>
          <w:sz w:val="30"/>
          <w:szCs w:val="30"/>
          <w:lang w:eastAsia="zh-CN"/>
        </w:rPr>
        <w:t>”</w:t>
      </w:r>
      <w:r>
        <w:rPr>
          <w:rFonts w:hint="eastAsia" w:ascii="仿宋" w:hAnsi="仿宋" w:eastAsia="仿宋" w:cs="仿宋"/>
          <w:bCs/>
          <w:sz w:val="30"/>
          <w:szCs w:val="30"/>
        </w:rPr>
        <w:t>让学生在游历中增长知识、提升“四会”能力、收获幸福感。（四主题是指每学期有红色之旅、探索之旅、书香之旅、老上海亲子之旅四个主题活动；四场馆是指每学期安排了四个体验场馆；四栏目是指每次体验活动包括场馆介绍、场馆故事、探究活动、活动评价四方面内容；四任务是指每次活动都设置了我爱思考、我爱表达、我爱发现、我爱实践四个任务），“爱游历”社会实践呈现了重资源配置、重目标衔接、内容序列化、过程体验化、评价多元化等特征，</w:t>
      </w:r>
      <w:r>
        <w:rPr>
          <w:rFonts w:hint="eastAsia" w:ascii="仿宋" w:hAnsi="仿宋" w:eastAsia="仿宋" w:cs="仿宋"/>
          <w:bCs/>
          <w:sz w:val="30"/>
          <w:szCs w:val="30"/>
          <w:lang w:val="en-US" w:eastAsia="zh-CN"/>
        </w:rPr>
        <w:t>取得了较好的实践成效</w:t>
      </w:r>
      <w:r>
        <w:rPr>
          <w:rFonts w:hint="eastAsia" w:ascii="仿宋" w:hAnsi="仿宋" w:eastAsia="仿宋" w:cs="仿宋"/>
          <w:bCs/>
          <w:sz w:val="30"/>
          <w:szCs w:val="30"/>
        </w:rPr>
        <w:t>。学校获得</w:t>
      </w:r>
      <w:r>
        <w:rPr>
          <w:rFonts w:hint="eastAsia" w:ascii="仿宋" w:hAnsi="仿宋" w:eastAsia="仿宋" w:cs="仿宋"/>
          <w:bCs/>
          <w:sz w:val="30"/>
          <w:szCs w:val="30"/>
          <w:lang w:val="en-US" w:eastAsia="zh-CN"/>
        </w:rPr>
        <w:t>了</w:t>
      </w:r>
      <w:r>
        <w:rPr>
          <w:rFonts w:hint="eastAsia" w:ascii="仿宋" w:hAnsi="仿宋" w:eastAsia="仿宋" w:cs="仿宋"/>
          <w:bCs/>
          <w:sz w:val="30"/>
          <w:szCs w:val="30"/>
        </w:rPr>
        <w:t>区行为规范四星校、区德育“一校一品”、区银色鼓号队等荣誉。</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
          <w:kern w:val="0"/>
          <w:sz w:val="30"/>
          <w:szCs w:val="30"/>
        </w:rPr>
      </w:pPr>
      <w:r>
        <w:rPr>
          <w:rFonts w:hint="eastAsia" w:ascii="仿宋" w:hAnsi="仿宋" w:eastAsia="仿宋" w:cs="仿宋"/>
          <w:b/>
          <w:kern w:val="0"/>
          <w:sz w:val="30"/>
          <w:szCs w:val="30"/>
        </w:rPr>
        <w:t>4.提升综合素养，加强分层培养，队伍建设成效显现</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学校开展师德师风建设，提升教师道德修养。学校重视师德规章制度建设，通过制定《陆家宅小学师德师风建设规章制度》、《陆家宅小学师德要求新境界》、《陆家宅小学师德长效建设机制》、《陆家宅小学教师师德师风承诺书》等一系列制度，规范教师从教行为。开展丰富的师德师风建设活动，通过“不忘初心 肩负使命 走进新时代”、“加强师德修养 做‘四有’好教师”等主题学习，</w:t>
      </w:r>
      <w:r>
        <w:rPr>
          <w:rFonts w:hint="eastAsia" w:ascii="仿宋" w:hAnsi="仿宋" w:eastAsia="仿宋" w:cs="仿宋"/>
          <w:kern w:val="0"/>
          <w:sz w:val="30"/>
          <w:szCs w:val="30"/>
          <w:lang w:val="en-US" w:eastAsia="zh-CN"/>
        </w:rPr>
        <w:t>不断</w:t>
      </w:r>
      <w:r>
        <w:rPr>
          <w:rFonts w:hint="eastAsia" w:ascii="仿宋" w:hAnsi="仿宋" w:eastAsia="仿宋" w:cs="仿宋"/>
          <w:kern w:val="0"/>
          <w:sz w:val="30"/>
          <w:szCs w:val="30"/>
        </w:rPr>
        <w:t>提高教师认识；学习全国教书育人楷模袁瑢老师先进事迹系列活动，以榜样感染教师；以志愿者服务践行师德，开展了与特殊学生结对服务活动。学校注重激励，开展教师自评、学生评价、家长评价、学校评价相结合的教师师德考核测评，开展“陆小正能量教师”评选，营造了良好的师德氛围。</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学校加强校本研修，提升教师专业能力。学校整体规划校本研修工作，制定了《陆家宅小学教师专业发展五年计划》、《陆家宅小学“十三五”教师继续教育实践体验课程方案》和各年度《校本研修实施方案》，并设计了各年度教师主题培训安排表和培训内容。学校系统实施校本培训活动，聚焦育德能力、教学能力、国际化课程执行能力、信息技术应用能力、创新能力等五大能力的提升，借助华师大等专业力量，开展了“家校互动怎么做”、“基于标准的教学与评价”、“大数据背景下的个人教学资源库建设”等培训活动，促进了教师综合素养的提升。学校以教科研相结合引领教师专业发展，形成了“学校总课题——教研组子课题——教师个人小课题”分解实施的教科研方式，营造了人人参与的教科研氛围，推动了教师群体的专业提升。形成了课题申报、过程管理和评价奖励的办法，搭建了交流展示、成果发表的平台，支持教师申报区级个人课题，促进了骨干教师的培养。</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学校落实分层分类培养，打造高素质教师团队。学校积极制定《陆家宅小学教师队伍建设规划》、《陆家宅小学加快青年教师队伍建设方案》、《陆家宅小学校级骨干教师评审方案》，推动教师梯队建设工作有序开展。学校加强教师培养机制建设，建立新教师带教机制、青年教师“晨曦工作室”机制、骨干教师展示汇报机制，“导管评”干部培养机制，通过教师基本功大赛、教学评比、教学年会、干部述职等活动，促进了教师队伍整体提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0" w:firstLineChars="200"/>
        <w:jc w:val="left"/>
        <w:textAlignment w:val="auto"/>
        <w:outlineLvl w:val="9"/>
        <w:rPr>
          <w:rFonts w:hint="eastAsia" w:ascii="仿宋" w:hAnsi="仿宋" w:eastAsia="仿宋" w:cs="仿宋"/>
          <w:bCs/>
          <w:sz w:val="30"/>
          <w:szCs w:val="30"/>
        </w:rPr>
      </w:pPr>
      <w:r>
        <w:rPr>
          <w:rFonts w:hint="eastAsia" w:ascii="仿宋" w:hAnsi="仿宋" w:eastAsia="仿宋" w:cs="仿宋"/>
          <w:bCs/>
          <w:sz w:val="30"/>
          <w:szCs w:val="30"/>
        </w:rPr>
        <w:t>三年来，学校教师获市金爱心教师1名、区园丁奖3名、区“我心目中的好老师”2名；区级以上教学评优</w:t>
      </w:r>
      <w:r>
        <w:rPr>
          <w:rFonts w:hint="eastAsia" w:ascii="仿宋" w:hAnsi="仿宋" w:eastAsia="仿宋" w:cs="仿宋"/>
          <w:bCs/>
          <w:sz w:val="30"/>
          <w:szCs w:val="30"/>
          <w:lang w:val="en-US" w:eastAsia="zh-CN"/>
        </w:rPr>
        <w:t>获</w:t>
      </w:r>
      <w:r>
        <w:rPr>
          <w:rFonts w:hint="eastAsia" w:ascii="仿宋" w:hAnsi="仿宋" w:eastAsia="仿宋" w:cs="仿宋"/>
          <w:bCs/>
          <w:sz w:val="30"/>
          <w:szCs w:val="30"/>
        </w:rPr>
        <w:t>奖12人次，区级以上论文发表及获奖9人次等等。</w:t>
      </w:r>
    </w:p>
    <w:p>
      <w:pPr>
        <w:keepNext w:val="0"/>
        <w:keepLines w:val="0"/>
        <w:pageBreakBefore w:val="0"/>
        <w:tabs>
          <w:tab w:val="left" w:pos="4524"/>
        </w:tabs>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1.学校</w:t>
      </w:r>
      <w:r>
        <w:rPr>
          <w:rFonts w:hint="eastAsia" w:ascii="仿宋" w:hAnsi="仿宋" w:eastAsia="仿宋" w:cs="仿宋"/>
          <w:kern w:val="0"/>
          <w:sz w:val="30"/>
          <w:szCs w:val="30"/>
          <w:lang w:val="en-US" w:eastAsia="zh-CN"/>
        </w:rPr>
        <w:t>本轮规划实施情况较好，</w:t>
      </w:r>
      <w:r>
        <w:rPr>
          <w:rFonts w:hint="eastAsia" w:ascii="仿宋" w:hAnsi="仿宋" w:eastAsia="仿宋" w:cs="仿宋"/>
          <w:bCs/>
          <w:sz w:val="30"/>
          <w:szCs w:val="30"/>
        </w:rPr>
        <w:t>为了更好发挥办学规划引领学校发展的作用，尚需解决以下问题：一是</w:t>
      </w:r>
      <w:r>
        <w:rPr>
          <w:rFonts w:hint="eastAsia" w:ascii="仿宋" w:hAnsi="仿宋" w:eastAsia="仿宋" w:cs="仿宋"/>
          <w:kern w:val="0"/>
          <w:sz w:val="30"/>
          <w:szCs w:val="30"/>
        </w:rPr>
        <w:t>“幸福教育”理念</w:t>
      </w:r>
      <w:r>
        <w:rPr>
          <w:rFonts w:hint="eastAsia" w:ascii="仿宋" w:hAnsi="仿宋" w:eastAsia="仿宋" w:cs="仿宋"/>
          <w:kern w:val="0"/>
          <w:sz w:val="30"/>
          <w:szCs w:val="30"/>
          <w:lang w:val="en-US" w:eastAsia="zh-CN"/>
        </w:rPr>
        <w:t>下的</w:t>
      </w:r>
      <w:r>
        <w:rPr>
          <w:rFonts w:hint="eastAsia" w:ascii="仿宋" w:hAnsi="仿宋" w:eastAsia="仿宋" w:cs="仿宋"/>
          <w:bCs/>
          <w:sz w:val="30"/>
          <w:szCs w:val="30"/>
        </w:rPr>
        <w:t>办学目标</w:t>
      </w:r>
      <w:r>
        <w:rPr>
          <w:rFonts w:hint="eastAsia" w:ascii="仿宋" w:hAnsi="仿宋" w:eastAsia="仿宋" w:cs="仿宋"/>
          <w:bCs/>
          <w:sz w:val="30"/>
          <w:szCs w:val="30"/>
          <w:lang w:val="en-US" w:eastAsia="zh-CN"/>
        </w:rPr>
        <w:t>尚需进一步深化</w:t>
      </w:r>
      <w:r>
        <w:rPr>
          <w:rFonts w:hint="eastAsia" w:ascii="仿宋" w:hAnsi="仿宋" w:eastAsia="仿宋" w:cs="仿宋"/>
          <w:kern w:val="0"/>
          <w:sz w:val="30"/>
          <w:szCs w:val="30"/>
        </w:rPr>
        <w:t>；二是办学理念对各领域工作的引领性有待加强；三是学校进行规划自评的意识还相对不强。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建议：学校集中全校教职员工的集体智慧，进一步总结本轮规划有效达成的经验，进一步加大与区域教育发展规划的对接，开展新一轮规划的制定与实施。（1）要</w:t>
      </w:r>
      <w:r>
        <w:rPr>
          <w:rFonts w:hint="eastAsia" w:ascii="仿宋" w:hAnsi="仿宋" w:eastAsia="仿宋" w:cs="仿宋"/>
          <w:kern w:val="0"/>
          <w:sz w:val="30"/>
          <w:szCs w:val="30"/>
          <w:lang w:val="en-US" w:eastAsia="zh-CN"/>
        </w:rPr>
        <w:t>进一步深化</w:t>
      </w:r>
      <w:r>
        <w:rPr>
          <w:rFonts w:hint="eastAsia" w:ascii="仿宋" w:hAnsi="仿宋" w:eastAsia="仿宋" w:cs="仿宋"/>
          <w:kern w:val="0"/>
          <w:sz w:val="30"/>
          <w:szCs w:val="30"/>
        </w:rPr>
        <w:t>“幸福教育”理念下的</w:t>
      </w:r>
      <w:r>
        <w:rPr>
          <w:rFonts w:hint="eastAsia" w:ascii="仿宋" w:hAnsi="仿宋" w:eastAsia="仿宋" w:cs="仿宋"/>
          <w:kern w:val="0"/>
          <w:sz w:val="30"/>
          <w:szCs w:val="30"/>
          <w:lang w:val="en-US" w:eastAsia="zh-CN"/>
        </w:rPr>
        <w:t>办学</w:t>
      </w:r>
      <w:r>
        <w:rPr>
          <w:rFonts w:hint="eastAsia" w:ascii="仿宋" w:hAnsi="仿宋" w:eastAsia="仿宋" w:cs="仿宋"/>
          <w:kern w:val="0"/>
          <w:sz w:val="30"/>
          <w:szCs w:val="30"/>
        </w:rPr>
        <w:t>目标</w:t>
      </w:r>
      <w:r>
        <w:rPr>
          <w:rFonts w:hint="eastAsia" w:ascii="仿宋" w:hAnsi="仿宋" w:eastAsia="仿宋" w:cs="仿宋"/>
          <w:kern w:val="0"/>
          <w:sz w:val="30"/>
          <w:szCs w:val="30"/>
          <w:lang w:val="en-US" w:eastAsia="zh-CN"/>
        </w:rPr>
        <w:t>内涵</w:t>
      </w:r>
      <w:r>
        <w:rPr>
          <w:rFonts w:hint="eastAsia" w:ascii="仿宋" w:hAnsi="仿宋" w:eastAsia="仿宋" w:cs="仿宋"/>
          <w:kern w:val="0"/>
          <w:sz w:val="30"/>
          <w:szCs w:val="30"/>
        </w:rPr>
        <w:t>，</w:t>
      </w:r>
      <w:r>
        <w:rPr>
          <w:rFonts w:hint="eastAsia" w:ascii="仿宋" w:hAnsi="仿宋" w:eastAsia="仿宋" w:cs="仿宋"/>
          <w:kern w:val="0"/>
          <w:sz w:val="30"/>
          <w:szCs w:val="30"/>
          <w:lang w:val="en-US" w:eastAsia="zh-CN"/>
        </w:rPr>
        <w:t>从师</w:t>
      </w:r>
      <w:r>
        <w:rPr>
          <w:rFonts w:hint="eastAsia" w:ascii="仿宋" w:hAnsi="仿宋" w:eastAsia="仿宋" w:cs="仿宋"/>
          <w:kern w:val="0"/>
          <w:sz w:val="30"/>
          <w:szCs w:val="30"/>
        </w:rPr>
        <w:t>生快乐学习</w:t>
      </w:r>
      <w:r>
        <w:rPr>
          <w:rFonts w:hint="eastAsia" w:ascii="仿宋" w:hAnsi="仿宋" w:eastAsia="仿宋" w:cs="仿宋"/>
          <w:kern w:val="0"/>
          <w:sz w:val="30"/>
          <w:szCs w:val="30"/>
          <w:lang w:val="en-US" w:eastAsia="zh-CN"/>
        </w:rPr>
        <w:t>和</w:t>
      </w:r>
      <w:r>
        <w:rPr>
          <w:rFonts w:hint="eastAsia" w:ascii="仿宋" w:hAnsi="仿宋" w:eastAsia="仿宋" w:cs="仿宋"/>
          <w:kern w:val="0"/>
          <w:sz w:val="30"/>
          <w:szCs w:val="30"/>
        </w:rPr>
        <w:t>幸福生活</w:t>
      </w:r>
      <w:r>
        <w:rPr>
          <w:rFonts w:hint="eastAsia" w:ascii="仿宋" w:hAnsi="仿宋" w:eastAsia="仿宋" w:cs="仿宋"/>
          <w:kern w:val="0"/>
          <w:sz w:val="30"/>
          <w:szCs w:val="30"/>
          <w:lang w:val="en-US" w:eastAsia="zh-CN"/>
        </w:rPr>
        <w:t>的家园、</w:t>
      </w:r>
      <w:r>
        <w:rPr>
          <w:rFonts w:hint="eastAsia" w:ascii="仿宋" w:hAnsi="仿宋" w:eastAsia="仿宋" w:cs="仿宋"/>
          <w:kern w:val="0"/>
          <w:sz w:val="30"/>
          <w:szCs w:val="30"/>
        </w:rPr>
        <w:t>社区和家长满意的优质学校</w:t>
      </w:r>
      <w:r>
        <w:rPr>
          <w:rFonts w:hint="eastAsia" w:ascii="仿宋" w:hAnsi="仿宋" w:eastAsia="仿宋" w:cs="仿宋"/>
          <w:kern w:val="0"/>
          <w:sz w:val="30"/>
          <w:szCs w:val="30"/>
          <w:lang w:val="en-US" w:eastAsia="zh-CN"/>
        </w:rPr>
        <w:t>等多个纬度进一步丰富办学目标。</w:t>
      </w:r>
      <w:r>
        <w:rPr>
          <w:rFonts w:hint="eastAsia" w:ascii="仿宋" w:hAnsi="仿宋" w:eastAsia="仿宋" w:cs="仿宋"/>
          <w:kern w:val="0"/>
          <w:sz w:val="30"/>
          <w:szCs w:val="30"/>
        </w:rPr>
        <w:t>（2）</w:t>
      </w:r>
      <w:r>
        <w:rPr>
          <w:rFonts w:hint="eastAsia" w:ascii="仿宋" w:hAnsi="仿宋" w:eastAsia="仿宋" w:cs="仿宋"/>
          <w:kern w:val="0"/>
          <w:sz w:val="30"/>
          <w:szCs w:val="30"/>
          <w:lang w:val="en-US" w:eastAsia="zh-CN"/>
        </w:rPr>
        <w:t>要</w:t>
      </w:r>
      <w:r>
        <w:rPr>
          <w:rFonts w:hint="eastAsia" w:ascii="仿宋" w:hAnsi="仿宋" w:eastAsia="仿宋" w:cs="仿宋"/>
          <w:kern w:val="0"/>
          <w:sz w:val="30"/>
          <w:szCs w:val="30"/>
        </w:rPr>
        <w:t>在“幸福课程”、“幸福课堂”实践的基础上，进一步探索实践“幸福教育”理念下的学校管理、队伍建设、文化建设等工作，</w:t>
      </w:r>
      <w:r>
        <w:rPr>
          <w:rFonts w:hint="eastAsia" w:ascii="仿宋" w:hAnsi="仿宋" w:eastAsia="仿宋" w:cs="仿宋"/>
          <w:kern w:val="0"/>
          <w:sz w:val="30"/>
          <w:szCs w:val="30"/>
          <w:lang w:val="en-US" w:eastAsia="zh-CN"/>
        </w:rPr>
        <w:t>打造</w:t>
      </w:r>
      <w:r>
        <w:rPr>
          <w:rFonts w:hint="eastAsia" w:ascii="仿宋" w:hAnsi="仿宋" w:eastAsia="仿宋" w:cs="仿宋"/>
          <w:kern w:val="0"/>
          <w:sz w:val="30"/>
          <w:szCs w:val="30"/>
        </w:rPr>
        <w:t>“幸福教育”</w:t>
      </w:r>
      <w:r>
        <w:rPr>
          <w:rFonts w:hint="eastAsia" w:ascii="仿宋" w:hAnsi="仿宋" w:eastAsia="仿宋" w:cs="仿宋"/>
          <w:kern w:val="0"/>
          <w:sz w:val="30"/>
          <w:szCs w:val="30"/>
          <w:lang w:val="en-US" w:eastAsia="zh-CN"/>
        </w:rPr>
        <w:t>特色</w:t>
      </w:r>
      <w:r>
        <w:rPr>
          <w:rFonts w:hint="eastAsia" w:ascii="仿宋" w:hAnsi="仿宋" w:eastAsia="仿宋" w:cs="仿宋"/>
          <w:kern w:val="0"/>
          <w:sz w:val="30"/>
          <w:szCs w:val="30"/>
        </w:rPr>
        <w:t>。（3）要</w:t>
      </w:r>
      <w:r>
        <w:rPr>
          <w:rFonts w:hint="eastAsia" w:ascii="仿宋" w:hAnsi="仿宋" w:eastAsia="仿宋" w:cs="仿宋"/>
          <w:kern w:val="0"/>
          <w:sz w:val="30"/>
          <w:szCs w:val="30"/>
          <w:lang w:val="en-US" w:eastAsia="zh-CN"/>
        </w:rPr>
        <w:t>探索自主性发展评价</w:t>
      </w:r>
      <w:r>
        <w:rPr>
          <w:rFonts w:hint="eastAsia" w:ascii="仿宋" w:hAnsi="仿宋" w:eastAsia="仿宋" w:cs="仿宋"/>
          <w:kern w:val="0"/>
          <w:sz w:val="30"/>
          <w:szCs w:val="30"/>
        </w:rPr>
        <w:t>，</w:t>
      </w:r>
      <w:r>
        <w:rPr>
          <w:rFonts w:hint="eastAsia" w:ascii="仿宋" w:hAnsi="仿宋" w:eastAsia="仿宋" w:cs="仿宋"/>
          <w:kern w:val="0"/>
          <w:sz w:val="30"/>
          <w:szCs w:val="30"/>
          <w:lang w:val="en-US" w:eastAsia="zh-CN"/>
        </w:rPr>
        <w:t>建立</w:t>
      </w:r>
      <w:r>
        <w:rPr>
          <w:rFonts w:hint="eastAsia" w:ascii="仿宋" w:hAnsi="仿宋" w:eastAsia="仿宋" w:cs="仿宋"/>
          <w:kern w:val="0"/>
          <w:sz w:val="30"/>
          <w:szCs w:val="30"/>
        </w:rPr>
        <w:t>自主评估运作机制，认真开展自主评估，加强规划实施的调控和改进，确保各重点项目更加有效落实。</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bCs/>
          <w:sz w:val="30"/>
          <w:szCs w:val="30"/>
        </w:rPr>
        <w:t>2.近几年，学校教师队伍整体得到了提高</w:t>
      </w:r>
      <w:r>
        <w:rPr>
          <w:rFonts w:hint="eastAsia" w:ascii="仿宋" w:hAnsi="仿宋" w:eastAsia="仿宋" w:cs="仿宋"/>
          <w:bCs/>
          <w:sz w:val="30"/>
          <w:szCs w:val="30"/>
          <w:lang w:eastAsia="zh-CN"/>
        </w:rPr>
        <w:t>，</w:t>
      </w:r>
      <w:r>
        <w:rPr>
          <w:rFonts w:hint="eastAsia" w:ascii="仿宋" w:hAnsi="仿宋" w:eastAsia="仿宋" w:cs="仿宋"/>
          <w:bCs/>
          <w:sz w:val="30"/>
          <w:szCs w:val="30"/>
        </w:rPr>
        <w:t>但是仍然存在以下问题：一是专任教师中本科及以上学历占75.7%，</w:t>
      </w:r>
      <w:r>
        <w:rPr>
          <w:rFonts w:hint="eastAsia" w:ascii="仿宋" w:hAnsi="仿宋" w:eastAsia="仿宋" w:cs="仿宋"/>
          <w:kern w:val="0"/>
          <w:sz w:val="30"/>
          <w:szCs w:val="30"/>
        </w:rPr>
        <w:t>距区教育“十三五”规划提出的95%的学历指标还有较大差距</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二是高级教师和区高级指导教师各1名，占2.7%，骨干领军教师数量相对较少。</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建议：学校要积极主动对接区域教育“十三五”规划“人才强教”的发展战略，立足学校均衡、优质、特色发展，建设一支与学校发展目标相匹配的教师队伍。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1</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加强队伍建设顶层设计，</w:t>
      </w:r>
      <w:r>
        <w:rPr>
          <w:rFonts w:hint="eastAsia" w:ascii="仿宋" w:hAnsi="仿宋" w:eastAsia="仿宋" w:cs="仿宋"/>
          <w:kern w:val="0"/>
          <w:sz w:val="30"/>
          <w:szCs w:val="30"/>
        </w:rPr>
        <w:t>进一步调整教师队伍发展专项规划，完善优化教师队伍结构的目标、指标和措施。</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加强</w:t>
      </w:r>
      <w:r>
        <w:rPr>
          <w:rFonts w:hint="eastAsia" w:ascii="仿宋" w:hAnsi="仿宋" w:eastAsia="仿宋" w:cs="仿宋"/>
          <w:kern w:val="0"/>
          <w:sz w:val="30"/>
          <w:szCs w:val="30"/>
          <w:lang w:val="en-US" w:eastAsia="zh-CN"/>
        </w:rPr>
        <w:t>骨干</w:t>
      </w:r>
      <w:r>
        <w:rPr>
          <w:rFonts w:hint="eastAsia" w:ascii="仿宋" w:hAnsi="仿宋" w:eastAsia="仿宋" w:cs="仿宋"/>
          <w:kern w:val="0"/>
          <w:sz w:val="30"/>
          <w:szCs w:val="30"/>
        </w:rPr>
        <w:t>教师的培育，积极帮助成熟期、成长期教师克服职业倦怠，找到发展提升的增长点，完善激励机制，搭建发展平台，培育领军教师。</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加大青年教师的培养力度，深化校本研修，从课程意识、课堂教学、科研能力等方面夯实基础，为学校的可持续发展提供保障。</w:t>
      </w: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上海市普陀区教育局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bookmarkStart w:id="0" w:name="_GoBack"/>
      <w:bookmarkEnd w:id="0"/>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rPr>
          <w:rFonts w:ascii="仿宋_GB2312" w:eastAsia="仿宋_GB2312"/>
          <w:sz w:val="32"/>
          <w:szCs w:val="32"/>
        </w:rPr>
      </w:pPr>
    </w:p>
    <w:tbl>
      <w:tblPr>
        <w:tblStyle w:val="13"/>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25C69"/>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44DB8"/>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A6F73"/>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05FA27B7"/>
    <w:rsid w:val="10C969D9"/>
    <w:rsid w:val="188D7CE5"/>
    <w:rsid w:val="1C1A7984"/>
    <w:rsid w:val="210F1C7D"/>
    <w:rsid w:val="2E1E6C4F"/>
    <w:rsid w:val="38704C81"/>
    <w:rsid w:val="3E0E18C7"/>
    <w:rsid w:val="5D4D361C"/>
    <w:rsid w:val="5D8D1237"/>
    <w:rsid w:val="687E56D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paragraph" w:customStyle="1" w:styleId="21">
    <w:name w:val="_Style 1"/>
    <w:basedOn w:val="1"/>
    <w:qFormat/>
    <w:uiPriority w:val="34"/>
    <w:pPr>
      <w:spacing w:line="360" w:lineRule="auto"/>
      <w:ind w:firstLine="420" w:firstLineChars="200"/>
    </w:pPr>
    <w:rPr>
      <w:rFonts w:ascii="Times New Roman" w:hAnsi="Times New Roman" w:eastAsia="仿宋"/>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1088</Words>
  <Characters>6203</Characters>
  <Lines>51</Lines>
  <Paragraphs>14</Paragraphs>
  <ScaleCrop>false</ScaleCrop>
  <LinksUpToDate>false</LinksUpToDate>
  <CharactersWithSpaces>7277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2019-10-09T06:06:33Z</dcterms:modified>
  <dc:title>普教〔〕号                               签发人：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